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7B68E0D0" w:rsidR="0015475A" w:rsidRPr="00120A30" w:rsidRDefault="00120A30" w:rsidP="001A7740">
      <w:pPr>
        <w:pStyle w:val="Title"/>
        <w:spacing w:before="1080" w:line="240" w:lineRule="auto"/>
        <w:ind w:left="426"/>
        <w:rPr>
          <w:color w:val="B10069"/>
          <w:sz w:val="68"/>
          <w:szCs w:val="68"/>
        </w:rPr>
      </w:pPr>
      <w:r w:rsidRPr="00120A30">
        <w:rPr>
          <w:color w:val="B10069"/>
          <w:sz w:val="68"/>
          <w:szCs w:val="68"/>
        </w:rPr>
        <w:t>Εγχειρίδιο για την ενδυνάμωση των οικογενειών παιδιών με αναπηρία</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793F06D7" w:rsidR="00155A8F" w:rsidRPr="00914C47" w:rsidRDefault="00120A30" w:rsidP="00714F99">
      <w:pPr>
        <w:pStyle w:val="NoSpacing"/>
        <w:spacing w:before="120" w:after="120"/>
        <w:ind w:right="1985" w:firstLine="0"/>
        <w:jc w:val="left"/>
        <w:rPr>
          <w:b/>
          <w:bCs/>
          <w:w w:val="95"/>
        </w:rPr>
      </w:pPr>
      <w:r w:rsidRPr="00120A30">
        <w:rPr>
          <w:b/>
          <w:bCs/>
          <w:w w:val="95"/>
        </w:rPr>
        <w:lastRenderedPageBreak/>
        <w:t>ΕΓΧΕΙΡΙΔΙΟ ΓΙΑ ΤΗΝ ΕΝΔΥΝΑΜΩΣΗ ΤΩΝ ΟΙΚΟΓΕΝΕΙΩΝ ΠΑΙΔΙΩΝ ΜΕ ΑΝΑΠΗΡΙΑ</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27EC7945"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6"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7" w:history="1">
        <w:r w:rsidRPr="00CC2D1C">
          <w:rPr>
            <w:rStyle w:val="Hyperlink"/>
            <w:color w:val="0070C0"/>
            <w:w w:val="95"/>
            <w:sz w:val="21"/>
            <w:szCs w:val="21"/>
          </w:rPr>
          <w:t>in-esamea.gr</w:t>
        </w:r>
      </w:hyperlink>
    </w:p>
    <w:p w14:paraId="5B431CFE" w14:textId="0D1BDD1D"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120A30" w:rsidRPr="00120A30">
        <w:rPr>
          <w:rStyle w:val="A9"/>
          <w:sz w:val="25"/>
          <w:szCs w:val="25"/>
          <w:lang w:val="el-GR"/>
        </w:rPr>
        <w:t xml:space="preserve">Δημήτρης </w:t>
      </w:r>
      <w:proofErr w:type="spellStart"/>
      <w:r w:rsidR="00120A30" w:rsidRPr="00120A30">
        <w:rPr>
          <w:rStyle w:val="A9"/>
          <w:sz w:val="25"/>
          <w:szCs w:val="25"/>
          <w:lang w:val="el-GR"/>
        </w:rPr>
        <w:t>Λογαράς</w:t>
      </w:r>
      <w:proofErr w:type="spellEnd"/>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1E9E9743"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19"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0"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BE3277" w:rsidRDefault="000C648C" w:rsidP="00C7346D">
          <w:pPr>
            <w:pStyle w:val="TOCHeading"/>
            <w:spacing w:before="0"/>
            <w:rPr>
              <w:rFonts w:ascii="PF DinDisplay Pro" w:hAnsi="PF DinDisplay Pro"/>
              <w:b/>
              <w:bCs/>
              <w:color w:val="B10069"/>
              <w:lang w:val="el-GR"/>
            </w:rPr>
          </w:pPr>
          <w:r w:rsidRPr="00BE3277">
            <w:rPr>
              <w:rFonts w:ascii="PF DinDisplay Pro" w:hAnsi="PF DinDisplay Pro"/>
              <w:b/>
              <w:bCs/>
              <w:color w:val="B10069"/>
              <w:lang w:val="el-GR"/>
            </w:rPr>
            <w:t>Πίνακας περιεχομένων</w:t>
          </w:r>
        </w:p>
        <w:p w14:paraId="5D647C91" w14:textId="4C8A7D94" w:rsidR="00C7346D" w:rsidRPr="00C7346D" w:rsidRDefault="000C648C" w:rsidP="00BE3277">
          <w:pPr>
            <w:pStyle w:val="TOC1"/>
            <w:rPr>
              <w:rFonts w:asciiTheme="minorHAnsi" w:eastAsiaTheme="minorEastAsia" w:hAnsiTheme="minorHAnsi"/>
              <w:kern w:val="2"/>
              <w:lang w:bidi="he-IL"/>
              <w14:ligatures w14:val="standardContextual"/>
            </w:rPr>
          </w:pPr>
          <w:r w:rsidRPr="00DA1C7E">
            <w:fldChar w:fldCharType="begin"/>
          </w:r>
          <w:r w:rsidRPr="00DA1C7E">
            <w:instrText xml:space="preserve"> TOC \o "1-3" \h \z \u </w:instrText>
          </w:r>
          <w:r w:rsidRPr="00DA1C7E">
            <w:fldChar w:fldCharType="separate"/>
          </w:r>
          <w:hyperlink w:anchor="_Toc167270776" w:history="1">
            <w:r w:rsidR="00C7346D" w:rsidRPr="00C7346D">
              <w:rPr>
                <w:rStyle w:val="Hyperlink"/>
              </w:rPr>
              <w:t>Πρόλογος Προέδρου</w:t>
            </w:r>
            <w:r w:rsidR="00C7346D" w:rsidRPr="00C7346D">
              <w:rPr>
                <w:webHidden/>
              </w:rPr>
              <w:tab/>
            </w:r>
            <w:r w:rsidR="00C7346D" w:rsidRPr="00C7346D">
              <w:rPr>
                <w:webHidden/>
              </w:rPr>
              <w:fldChar w:fldCharType="begin"/>
            </w:r>
            <w:r w:rsidR="00C7346D" w:rsidRPr="00C7346D">
              <w:rPr>
                <w:webHidden/>
              </w:rPr>
              <w:instrText xml:space="preserve"> PAGEREF _Toc167270776 \h </w:instrText>
            </w:r>
            <w:r w:rsidR="00C7346D" w:rsidRPr="00C7346D">
              <w:rPr>
                <w:webHidden/>
              </w:rPr>
            </w:r>
            <w:r w:rsidR="00C7346D" w:rsidRPr="00C7346D">
              <w:rPr>
                <w:webHidden/>
              </w:rPr>
              <w:fldChar w:fldCharType="separate"/>
            </w:r>
            <w:r w:rsidR="005255F1">
              <w:rPr>
                <w:webHidden/>
              </w:rPr>
              <w:t>3</w:t>
            </w:r>
            <w:r w:rsidR="00C7346D" w:rsidRPr="00C7346D">
              <w:rPr>
                <w:webHidden/>
              </w:rPr>
              <w:fldChar w:fldCharType="end"/>
            </w:r>
          </w:hyperlink>
        </w:p>
        <w:p w14:paraId="730BB830" w14:textId="5F209770"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77" w:history="1">
            <w:r w:rsidR="00C7346D" w:rsidRPr="00C7346D">
              <w:rPr>
                <w:rStyle w:val="Hyperlink"/>
              </w:rPr>
              <w:t>Εισαγωγή</w:t>
            </w:r>
            <w:r w:rsidR="00C7346D" w:rsidRPr="00C7346D">
              <w:rPr>
                <w:webHidden/>
              </w:rPr>
              <w:tab/>
            </w:r>
            <w:r w:rsidR="00C7346D" w:rsidRPr="00C7346D">
              <w:rPr>
                <w:webHidden/>
              </w:rPr>
              <w:fldChar w:fldCharType="begin"/>
            </w:r>
            <w:r w:rsidR="00C7346D" w:rsidRPr="00C7346D">
              <w:rPr>
                <w:webHidden/>
              </w:rPr>
              <w:instrText xml:space="preserve"> PAGEREF _Toc167270777 \h </w:instrText>
            </w:r>
            <w:r w:rsidR="00C7346D" w:rsidRPr="00C7346D">
              <w:rPr>
                <w:webHidden/>
              </w:rPr>
            </w:r>
            <w:r w:rsidR="00C7346D" w:rsidRPr="00C7346D">
              <w:rPr>
                <w:webHidden/>
              </w:rPr>
              <w:fldChar w:fldCharType="separate"/>
            </w:r>
            <w:r w:rsidR="005255F1">
              <w:rPr>
                <w:webHidden/>
              </w:rPr>
              <w:t>5</w:t>
            </w:r>
            <w:r w:rsidR="00C7346D" w:rsidRPr="00C7346D">
              <w:rPr>
                <w:webHidden/>
              </w:rPr>
              <w:fldChar w:fldCharType="end"/>
            </w:r>
          </w:hyperlink>
        </w:p>
        <w:p w14:paraId="23A610C3" w14:textId="46AE96EF"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78" w:history="1">
            <w:r w:rsidR="00C7346D" w:rsidRPr="00C7346D">
              <w:rPr>
                <w:rStyle w:val="Hyperlink"/>
              </w:rPr>
              <w:t>Ενότητα 1. Οικογένειες παιδιών με αναπηρία: o σημαντικός ρόλος τους &amp; τα προβλήματα που αντιμετωπίζουν</w:t>
            </w:r>
            <w:r w:rsidR="00C7346D" w:rsidRPr="00C7346D">
              <w:rPr>
                <w:webHidden/>
              </w:rPr>
              <w:tab/>
            </w:r>
            <w:r w:rsidR="00C7346D" w:rsidRPr="00C7346D">
              <w:rPr>
                <w:webHidden/>
              </w:rPr>
              <w:fldChar w:fldCharType="begin"/>
            </w:r>
            <w:r w:rsidR="00C7346D" w:rsidRPr="00C7346D">
              <w:rPr>
                <w:webHidden/>
              </w:rPr>
              <w:instrText xml:space="preserve"> PAGEREF _Toc167270778 \h </w:instrText>
            </w:r>
            <w:r w:rsidR="00C7346D" w:rsidRPr="00C7346D">
              <w:rPr>
                <w:webHidden/>
              </w:rPr>
            </w:r>
            <w:r w:rsidR="00C7346D" w:rsidRPr="00C7346D">
              <w:rPr>
                <w:webHidden/>
              </w:rPr>
              <w:fldChar w:fldCharType="separate"/>
            </w:r>
            <w:r w:rsidR="005255F1">
              <w:rPr>
                <w:webHidden/>
              </w:rPr>
              <w:t>7</w:t>
            </w:r>
            <w:r w:rsidR="00C7346D" w:rsidRPr="00C7346D">
              <w:rPr>
                <w:webHidden/>
              </w:rPr>
              <w:fldChar w:fldCharType="end"/>
            </w:r>
          </w:hyperlink>
        </w:p>
        <w:p w14:paraId="34DDBE1D" w14:textId="054EC5E3" w:rsidR="00C7346D" w:rsidRPr="00BE3277" w:rsidRDefault="009B3F28" w:rsidP="00BE3277">
          <w:pPr>
            <w:pStyle w:val="TOC2"/>
            <w:tabs>
              <w:tab w:val="clear" w:pos="880"/>
              <w:tab w:val="left" w:pos="709"/>
            </w:tabs>
            <w:spacing w:line="240" w:lineRule="auto"/>
            <w:ind w:left="709"/>
            <w:rPr>
              <w:rStyle w:val="Hyperlink"/>
            </w:rPr>
          </w:pPr>
          <w:hyperlink w:anchor="_Toc167270779" w:history="1">
            <w:r w:rsidR="00C7346D" w:rsidRPr="00C7346D">
              <w:rPr>
                <w:rStyle w:val="Hyperlink"/>
                <w:i w:val="0"/>
                <w:iCs w:val="0"/>
                <w:sz w:val="23"/>
                <w:szCs w:val="23"/>
              </w:rPr>
              <w:t>1.1</w:t>
            </w:r>
            <w:r w:rsidR="00C7346D" w:rsidRPr="00BE3277">
              <w:rPr>
                <w:rStyle w:val="Hyperlink"/>
              </w:rPr>
              <w:tab/>
            </w:r>
            <w:r w:rsidR="00C7346D" w:rsidRPr="00C7346D">
              <w:rPr>
                <w:rStyle w:val="Hyperlink"/>
                <w:i w:val="0"/>
                <w:iCs w:val="0"/>
                <w:sz w:val="23"/>
                <w:szCs w:val="23"/>
              </w:rPr>
              <w:t xml:space="preserve">Ο σημαντικός ρόλος της οικογένειας και οι πολλαπλές λειτουργίες που </w:t>
            </w:r>
            <w:r w:rsidR="00BE3277">
              <w:rPr>
                <w:rStyle w:val="Hyperlink"/>
                <w:i w:val="0"/>
                <w:iCs w:val="0"/>
                <w:sz w:val="23"/>
                <w:szCs w:val="23"/>
              </w:rPr>
              <w:br/>
            </w:r>
            <w:r w:rsidR="00C7346D" w:rsidRPr="00C7346D">
              <w:rPr>
                <w:rStyle w:val="Hyperlink"/>
                <w:i w:val="0"/>
                <w:iCs w:val="0"/>
                <w:sz w:val="23"/>
                <w:szCs w:val="23"/>
              </w:rPr>
              <w:t>επιτελεί</w:t>
            </w:r>
            <w:r w:rsidR="00C7346D" w:rsidRPr="00BE3277">
              <w:rPr>
                <w:rStyle w:val="Hyperlink"/>
                <w:webHidden/>
              </w:rPr>
              <w:tab/>
            </w:r>
            <w:r w:rsidR="00C7346D" w:rsidRPr="00BE3277">
              <w:rPr>
                <w:rStyle w:val="Hyperlink"/>
                <w:webHidden/>
              </w:rPr>
              <w:fldChar w:fldCharType="begin"/>
            </w:r>
            <w:r w:rsidR="00C7346D" w:rsidRPr="00BE3277">
              <w:rPr>
                <w:rStyle w:val="Hyperlink"/>
                <w:webHidden/>
              </w:rPr>
              <w:instrText xml:space="preserve"> PAGEREF _Toc167270779 \h </w:instrText>
            </w:r>
            <w:r w:rsidR="00C7346D" w:rsidRPr="00BE3277">
              <w:rPr>
                <w:rStyle w:val="Hyperlink"/>
                <w:webHidden/>
              </w:rPr>
            </w:r>
            <w:r w:rsidR="00C7346D" w:rsidRPr="00BE3277">
              <w:rPr>
                <w:rStyle w:val="Hyperlink"/>
                <w:webHidden/>
              </w:rPr>
              <w:fldChar w:fldCharType="separate"/>
            </w:r>
            <w:r w:rsidR="005255F1">
              <w:rPr>
                <w:rStyle w:val="Hyperlink"/>
                <w:webHidden/>
              </w:rPr>
              <w:t>7</w:t>
            </w:r>
            <w:r w:rsidR="00C7346D" w:rsidRPr="00BE3277">
              <w:rPr>
                <w:rStyle w:val="Hyperlink"/>
                <w:webHidden/>
              </w:rPr>
              <w:fldChar w:fldCharType="end"/>
            </w:r>
          </w:hyperlink>
        </w:p>
        <w:p w14:paraId="39D33DFF" w14:textId="35A8EDBA" w:rsidR="00C7346D" w:rsidRPr="00BE3277" w:rsidRDefault="009B3F28" w:rsidP="00BE3277">
          <w:pPr>
            <w:pStyle w:val="TOC2"/>
            <w:tabs>
              <w:tab w:val="clear" w:pos="880"/>
              <w:tab w:val="left" w:pos="709"/>
            </w:tabs>
            <w:spacing w:line="240" w:lineRule="auto"/>
            <w:ind w:left="709"/>
            <w:rPr>
              <w:rStyle w:val="Hyperlink"/>
            </w:rPr>
          </w:pPr>
          <w:hyperlink w:anchor="_Toc167270780" w:history="1">
            <w:r w:rsidR="00C7346D" w:rsidRPr="00C7346D">
              <w:rPr>
                <w:rStyle w:val="Hyperlink"/>
                <w:i w:val="0"/>
                <w:iCs w:val="0"/>
                <w:sz w:val="23"/>
                <w:szCs w:val="23"/>
              </w:rPr>
              <w:t>1.2</w:t>
            </w:r>
            <w:r w:rsidR="00C7346D" w:rsidRPr="00BE3277">
              <w:rPr>
                <w:rStyle w:val="Hyperlink"/>
              </w:rPr>
              <w:tab/>
            </w:r>
            <w:r w:rsidR="00C7346D" w:rsidRPr="00C7346D">
              <w:rPr>
                <w:rStyle w:val="Hyperlink"/>
                <w:i w:val="0"/>
                <w:iCs w:val="0"/>
                <w:sz w:val="23"/>
                <w:szCs w:val="23"/>
              </w:rPr>
              <w:t>Κοινές αντιδράσεις &amp; κοινά προβλήματα</w:t>
            </w:r>
            <w:r w:rsidR="00C7346D" w:rsidRPr="00BE3277">
              <w:rPr>
                <w:rStyle w:val="Hyperlink"/>
                <w:webHidden/>
              </w:rPr>
              <w:tab/>
            </w:r>
            <w:r w:rsidR="00C7346D" w:rsidRPr="00BE3277">
              <w:rPr>
                <w:rStyle w:val="Hyperlink"/>
                <w:webHidden/>
              </w:rPr>
              <w:fldChar w:fldCharType="begin"/>
            </w:r>
            <w:r w:rsidR="00C7346D" w:rsidRPr="00BE3277">
              <w:rPr>
                <w:rStyle w:val="Hyperlink"/>
                <w:webHidden/>
              </w:rPr>
              <w:instrText xml:space="preserve"> PAGEREF _Toc167270780 \h </w:instrText>
            </w:r>
            <w:r w:rsidR="00C7346D" w:rsidRPr="00BE3277">
              <w:rPr>
                <w:rStyle w:val="Hyperlink"/>
                <w:webHidden/>
              </w:rPr>
            </w:r>
            <w:r w:rsidR="00C7346D" w:rsidRPr="00BE3277">
              <w:rPr>
                <w:rStyle w:val="Hyperlink"/>
                <w:webHidden/>
              </w:rPr>
              <w:fldChar w:fldCharType="separate"/>
            </w:r>
            <w:r w:rsidR="005255F1">
              <w:rPr>
                <w:rStyle w:val="Hyperlink"/>
                <w:webHidden/>
              </w:rPr>
              <w:t>8</w:t>
            </w:r>
            <w:r w:rsidR="00C7346D" w:rsidRPr="00BE3277">
              <w:rPr>
                <w:rStyle w:val="Hyperlink"/>
                <w:webHidden/>
              </w:rPr>
              <w:fldChar w:fldCharType="end"/>
            </w:r>
          </w:hyperlink>
        </w:p>
        <w:p w14:paraId="77FE22D8" w14:textId="2E216D07"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81" w:history="1">
            <w:r w:rsidR="00C7346D" w:rsidRPr="00C7346D">
              <w:rPr>
                <w:rStyle w:val="Hyperlink"/>
              </w:rPr>
              <w:t>Ενότητα 2. Η δικαιωματική προσέγγιση της αναπηρίας &amp; οι ριζοσπαστικές αλλαγές που επιφέρει</w:t>
            </w:r>
            <w:r w:rsidR="00C7346D" w:rsidRPr="00C7346D">
              <w:rPr>
                <w:webHidden/>
              </w:rPr>
              <w:tab/>
            </w:r>
            <w:r w:rsidR="00C7346D" w:rsidRPr="00C7346D">
              <w:rPr>
                <w:webHidden/>
              </w:rPr>
              <w:fldChar w:fldCharType="begin"/>
            </w:r>
            <w:r w:rsidR="00C7346D" w:rsidRPr="00C7346D">
              <w:rPr>
                <w:webHidden/>
              </w:rPr>
              <w:instrText xml:space="preserve"> PAGEREF _Toc167270781 \h </w:instrText>
            </w:r>
            <w:r w:rsidR="00C7346D" w:rsidRPr="00C7346D">
              <w:rPr>
                <w:webHidden/>
              </w:rPr>
            </w:r>
            <w:r w:rsidR="00C7346D" w:rsidRPr="00C7346D">
              <w:rPr>
                <w:webHidden/>
              </w:rPr>
              <w:fldChar w:fldCharType="separate"/>
            </w:r>
            <w:r w:rsidR="005255F1">
              <w:rPr>
                <w:webHidden/>
              </w:rPr>
              <w:t>14</w:t>
            </w:r>
            <w:r w:rsidR="00C7346D" w:rsidRPr="00C7346D">
              <w:rPr>
                <w:webHidden/>
              </w:rPr>
              <w:fldChar w:fldCharType="end"/>
            </w:r>
          </w:hyperlink>
        </w:p>
        <w:p w14:paraId="6B8BB60C" w14:textId="35BEFE66"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2" w:history="1">
            <w:r w:rsidR="00C7346D" w:rsidRPr="00C7346D">
              <w:rPr>
                <w:rStyle w:val="Hyperlink"/>
                <w:i w:val="0"/>
                <w:iCs w:val="0"/>
                <w:sz w:val="23"/>
                <w:szCs w:val="23"/>
              </w:rPr>
              <w:t>2.1</w:t>
            </w:r>
            <w:r w:rsidR="00C7346D" w:rsidRPr="00BE3277">
              <w:rPr>
                <w:rStyle w:val="Hyperlink"/>
                <w:i w:val="0"/>
                <w:iCs w:val="0"/>
                <w:sz w:val="23"/>
                <w:szCs w:val="23"/>
              </w:rPr>
              <w:tab/>
            </w:r>
            <w:r w:rsidR="00C7346D" w:rsidRPr="00C7346D">
              <w:rPr>
                <w:rStyle w:val="Hyperlink"/>
                <w:i w:val="0"/>
                <w:iCs w:val="0"/>
                <w:sz w:val="23"/>
                <w:szCs w:val="23"/>
              </w:rPr>
              <w:t>Από τον πατερναλισμό και την υποκαθιστάμενη λήψη αποφάσεων στην αυτονομία και την υποστηριζόμενη λήψη αποφάσεων</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_Toc167270782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17</w:t>
            </w:r>
            <w:r w:rsidR="00C7346D" w:rsidRPr="00BE3277">
              <w:rPr>
                <w:rStyle w:val="Hyperlink"/>
                <w:i w:val="0"/>
                <w:iCs w:val="0"/>
                <w:webHidden/>
                <w:sz w:val="23"/>
                <w:szCs w:val="23"/>
              </w:rPr>
              <w:fldChar w:fldCharType="end"/>
            </w:r>
          </w:hyperlink>
        </w:p>
        <w:p w14:paraId="69D3D4AE" w14:textId="5622FF8E"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3" w:history="1">
            <w:r w:rsidR="00C7346D" w:rsidRPr="00C7346D">
              <w:rPr>
                <w:rStyle w:val="Hyperlink"/>
                <w:i w:val="0"/>
                <w:iCs w:val="0"/>
                <w:sz w:val="23"/>
                <w:szCs w:val="23"/>
              </w:rPr>
              <w:t>2.2</w:t>
            </w:r>
            <w:r w:rsidR="00C7346D" w:rsidRPr="00BE3277">
              <w:rPr>
                <w:rStyle w:val="Hyperlink"/>
                <w:i w:val="0"/>
                <w:iCs w:val="0"/>
                <w:sz w:val="23"/>
                <w:szCs w:val="23"/>
              </w:rPr>
              <w:tab/>
            </w:r>
            <w:r w:rsidR="00C7346D" w:rsidRPr="00C7346D">
              <w:rPr>
                <w:rStyle w:val="Hyperlink"/>
                <w:i w:val="0"/>
                <w:iCs w:val="0"/>
                <w:sz w:val="23"/>
                <w:szCs w:val="23"/>
              </w:rPr>
              <w:t>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_Toc167270783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20</w:t>
            </w:r>
            <w:r w:rsidR="00C7346D" w:rsidRPr="00BE3277">
              <w:rPr>
                <w:rStyle w:val="Hyperlink"/>
                <w:i w:val="0"/>
                <w:iCs w:val="0"/>
                <w:webHidden/>
                <w:sz w:val="23"/>
                <w:szCs w:val="23"/>
              </w:rPr>
              <w:fldChar w:fldCharType="end"/>
            </w:r>
          </w:hyperlink>
        </w:p>
        <w:p w14:paraId="7E930DD2" w14:textId="412ECF5F"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84" w:history="1">
            <w:r w:rsidR="00C7346D" w:rsidRPr="00C7346D">
              <w:rPr>
                <w:rStyle w:val="Hyperlink"/>
              </w:rPr>
              <w:t xml:space="preserve">Ενότητα 3. Τα παιδιά με αναπηρία στο διεθνές δίκαιο ανθρωπίνων </w:t>
            </w:r>
            <w:r w:rsidR="00C7346D" w:rsidRPr="00C7346D">
              <w:rPr>
                <w:rStyle w:val="Hyperlink"/>
              </w:rPr>
              <w:br/>
              <w:t>δικαιωμάτων</w:t>
            </w:r>
            <w:r w:rsidR="00C7346D" w:rsidRPr="00C7346D">
              <w:rPr>
                <w:webHidden/>
              </w:rPr>
              <w:tab/>
            </w:r>
            <w:r w:rsidR="00C7346D" w:rsidRPr="00C7346D">
              <w:rPr>
                <w:webHidden/>
              </w:rPr>
              <w:fldChar w:fldCharType="begin"/>
            </w:r>
            <w:r w:rsidR="00C7346D" w:rsidRPr="00C7346D">
              <w:rPr>
                <w:webHidden/>
              </w:rPr>
              <w:instrText xml:space="preserve"> PAGEREF _Toc167270784 \h </w:instrText>
            </w:r>
            <w:r w:rsidR="00C7346D" w:rsidRPr="00C7346D">
              <w:rPr>
                <w:webHidden/>
              </w:rPr>
            </w:r>
            <w:r w:rsidR="00C7346D" w:rsidRPr="00C7346D">
              <w:rPr>
                <w:webHidden/>
              </w:rPr>
              <w:fldChar w:fldCharType="separate"/>
            </w:r>
            <w:r w:rsidR="005255F1">
              <w:rPr>
                <w:webHidden/>
              </w:rPr>
              <w:t>27</w:t>
            </w:r>
            <w:r w:rsidR="00C7346D" w:rsidRPr="00C7346D">
              <w:rPr>
                <w:webHidden/>
              </w:rPr>
              <w:fldChar w:fldCharType="end"/>
            </w:r>
          </w:hyperlink>
        </w:p>
        <w:p w14:paraId="6A861FBB" w14:textId="27640C63"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5" w:history="1">
            <w:r w:rsidR="00C7346D" w:rsidRPr="00C7346D">
              <w:rPr>
                <w:rStyle w:val="Hyperlink"/>
                <w:i w:val="0"/>
                <w:iCs w:val="0"/>
                <w:sz w:val="23"/>
                <w:szCs w:val="23"/>
              </w:rPr>
              <w:t>3.1</w:t>
            </w:r>
            <w:r w:rsidR="00C7346D" w:rsidRPr="00BE3277">
              <w:rPr>
                <w:rStyle w:val="Hyperlink"/>
                <w:i w:val="0"/>
                <w:iCs w:val="0"/>
                <w:sz w:val="23"/>
                <w:szCs w:val="23"/>
              </w:rPr>
              <w:tab/>
            </w:r>
            <w:r w:rsidR="00C7346D" w:rsidRPr="00C7346D">
              <w:rPr>
                <w:rStyle w:val="Hyperlink"/>
                <w:i w:val="0"/>
                <w:iCs w:val="0"/>
                <w:sz w:val="23"/>
                <w:szCs w:val="23"/>
              </w:rPr>
              <w:t>Η Διεθνής Σύμβαση για τα Δικαιώματα του Παιδιού</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_Toc167270785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27</w:t>
            </w:r>
            <w:r w:rsidR="00C7346D" w:rsidRPr="00BE3277">
              <w:rPr>
                <w:rStyle w:val="Hyperlink"/>
                <w:i w:val="0"/>
                <w:iCs w:val="0"/>
                <w:webHidden/>
                <w:sz w:val="23"/>
                <w:szCs w:val="23"/>
              </w:rPr>
              <w:fldChar w:fldCharType="end"/>
            </w:r>
          </w:hyperlink>
        </w:p>
        <w:p w14:paraId="367C3F3F" w14:textId="49F1E54F"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6" w:history="1">
            <w:r w:rsidR="00C7346D" w:rsidRPr="00C7346D">
              <w:rPr>
                <w:rStyle w:val="Hyperlink"/>
                <w:i w:val="0"/>
                <w:iCs w:val="0"/>
                <w:sz w:val="23"/>
                <w:szCs w:val="23"/>
              </w:rPr>
              <w:t>3.2</w:t>
            </w:r>
            <w:r w:rsidR="00C7346D" w:rsidRPr="00BE3277">
              <w:rPr>
                <w:rStyle w:val="Hyperlink"/>
                <w:i w:val="0"/>
                <w:iCs w:val="0"/>
                <w:sz w:val="23"/>
                <w:szCs w:val="23"/>
              </w:rPr>
              <w:tab/>
            </w:r>
            <w:r w:rsidR="00C7346D" w:rsidRPr="00C7346D">
              <w:rPr>
                <w:rStyle w:val="Hyperlink"/>
                <w:i w:val="0"/>
                <w:iCs w:val="0"/>
                <w:sz w:val="23"/>
                <w:szCs w:val="23"/>
              </w:rPr>
              <w:t>Η Σύμβαση των Ηνωμένων Εθνών για τα Δικαιώματα των Ατόμων με Αναπηρίες</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_Toc167270786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29</w:t>
            </w:r>
            <w:r w:rsidR="00C7346D" w:rsidRPr="00BE3277">
              <w:rPr>
                <w:rStyle w:val="Hyperlink"/>
                <w:i w:val="0"/>
                <w:iCs w:val="0"/>
                <w:webHidden/>
                <w:sz w:val="23"/>
                <w:szCs w:val="23"/>
              </w:rPr>
              <w:fldChar w:fldCharType="end"/>
            </w:r>
          </w:hyperlink>
        </w:p>
        <w:p w14:paraId="57932675" w14:textId="1B5A1246"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87" w:history="1">
            <w:r w:rsidR="00C7346D" w:rsidRPr="00C7346D">
              <w:rPr>
                <w:rStyle w:val="Hyperlink"/>
              </w:rPr>
              <w:t>Ενότητα 4. Ο ακτιβισμός των γονέων παιδιών με αναπηρία</w:t>
            </w:r>
            <w:r w:rsidR="00C7346D" w:rsidRPr="00C7346D">
              <w:rPr>
                <w:webHidden/>
              </w:rPr>
              <w:tab/>
            </w:r>
            <w:r w:rsidR="00C7346D" w:rsidRPr="00C7346D">
              <w:rPr>
                <w:webHidden/>
              </w:rPr>
              <w:fldChar w:fldCharType="begin"/>
            </w:r>
            <w:r w:rsidR="00C7346D" w:rsidRPr="00C7346D">
              <w:rPr>
                <w:webHidden/>
              </w:rPr>
              <w:instrText xml:space="preserve"> PAGEREF _Toc167270787 \h </w:instrText>
            </w:r>
            <w:r w:rsidR="00C7346D" w:rsidRPr="00C7346D">
              <w:rPr>
                <w:webHidden/>
              </w:rPr>
            </w:r>
            <w:r w:rsidR="00C7346D" w:rsidRPr="00C7346D">
              <w:rPr>
                <w:webHidden/>
              </w:rPr>
              <w:fldChar w:fldCharType="separate"/>
            </w:r>
            <w:r w:rsidR="005255F1">
              <w:rPr>
                <w:webHidden/>
              </w:rPr>
              <w:t>39</w:t>
            </w:r>
            <w:r w:rsidR="00C7346D" w:rsidRPr="00C7346D">
              <w:rPr>
                <w:webHidden/>
              </w:rPr>
              <w:fldChar w:fldCharType="end"/>
            </w:r>
          </w:hyperlink>
        </w:p>
        <w:p w14:paraId="433736C9" w14:textId="4F7571A3"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8" w:history="1">
            <w:r w:rsidR="00C7346D" w:rsidRPr="00C7346D">
              <w:rPr>
                <w:rStyle w:val="Hyperlink"/>
                <w:i w:val="0"/>
                <w:iCs w:val="0"/>
                <w:sz w:val="23"/>
                <w:szCs w:val="23"/>
              </w:rPr>
              <w:t>4.1</w:t>
            </w:r>
            <w:r w:rsidR="00C7346D" w:rsidRPr="00BE3277">
              <w:rPr>
                <w:rStyle w:val="Hyperlink"/>
                <w:i w:val="0"/>
                <w:iCs w:val="0"/>
                <w:sz w:val="23"/>
                <w:szCs w:val="23"/>
              </w:rPr>
              <w:tab/>
            </w:r>
            <w:r w:rsidR="00C7346D" w:rsidRPr="00C7346D">
              <w:rPr>
                <w:rStyle w:val="Hyperlink"/>
                <w:i w:val="0"/>
                <w:iCs w:val="0"/>
                <w:sz w:val="23"/>
                <w:szCs w:val="23"/>
              </w:rPr>
              <w:t>Σε διεθνές επίπεδο</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_Toc167270788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39</w:t>
            </w:r>
            <w:r w:rsidR="00C7346D" w:rsidRPr="00BE3277">
              <w:rPr>
                <w:rStyle w:val="Hyperlink"/>
                <w:i w:val="0"/>
                <w:iCs w:val="0"/>
                <w:webHidden/>
                <w:sz w:val="23"/>
                <w:szCs w:val="23"/>
              </w:rPr>
              <w:fldChar w:fldCharType="end"/>
            </w:r>
          </w:hyperlink>
        </w:p>
        <w:p w14:paraId="383DA685" w14:textId="6608B74B"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89" w:history="1">
            <w:r w:rsidR="00C7346D" w:rsidRPr="00C7346D">
              <w:rPr>
                <w:rStyle w:val="Hyperlink"/>
                <w:i w:val="0"/>
                <w:iCs w:val="0"/>
                <w:sz w:val="23"/>
                <w:szCs w:val="23"/>
              </w:rPr>
              <w:t>4.2</w:t>
            </w:r>
            <w:r w:rsidR="00C7346D" w:rsidRPr="00BE3277">
              <w:rPr>
                <w:rStyle w:val="Hyperlink"/>
                <w:i w:val="0"/>
                <w:iCs w:val="0"/>
                <w:sz w:val="23"/>
                <w:szCs w:val="23"/>
              </w:rPr>
              <w:tab/>
            </w:r>
            <w:r w:rsidR="00C7346D" w:rsidRPr="00C7346D">
              <w:rPr>
                <w:rStyle w:val="Hyperlink"/>
                <w:i w:val="0"/>
                <w:iCs w:val="0"/>
                <w:sz w:val="23"/>
                <w:szCs w:val="23"/>
              </w:rPr>
              <w:t>Σε εθνικό επίπεδο</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_Toc167270789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40</w:t>
            </w:r>
            <w:r w:rsidR="00C7346D" w:rsidRPr="00BE3277">
              <w:rPr>
                <w:rStyle w:val="Hyperlink"/>
                <w:i w:val="0"/>
                <w:iCs w:val="0"/>
                <w:webHidden/>
                <w:sz w:val="23"/>
                <w:szCs w:val="23"/>
              </w:rPr>
              <w:fldChar w:fldCharType="end"/>
            </w:r>
          </w:hyperlink>
        </w:p>
        <w:p w14:paraId="302A0C91" w14:textId="1BA0227E"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90" w:history="1">
            <w:r w:rsidR="00C7346D" w:rsidRPr="00C7346D">
              <w:rPr>
                <w:rStyle w:val="Hyperlink"/>
              </w:rPr>
              <w:t>Ενότητα 5. Ενδυνάμωση &amp; Συνηγορία</w:t>
            </w:r>
            <w:r w:rsidR="00C7346D" w:rsidRPr="00C7346D">
              <w:rPr>
                <w:webHidden/>
              </w:rPr>
              <w:tab/>
            </w:r>
            <w:r w:rsidR="00C7346D" w:rsidRPr="00C7346D">
              <w:rPr>
                <w:webHidden/>
              </w:rPr>
              <w:fldChar w:fldCharType="begin"/>
            </w:r>
            <w:r w:rsidR="00C7346D" w:rsidRPr="00C7346D">
              <w:rPr>
                <w:webHidden/>
              </w:rPr>
              <w:instrText xml:space="preserve"> PAGEREF _Toc167270790 \h </w:instrText>
            </w:r>
            <w:r w:rsidR="00C7346D" w:rsidRPr="00C7346D">
              <w:rPr>
                <w:webHidden/>
              </w:rPr>
            </w:r>
            <w:r w:rsidR="00C7346D" w:rsidRPr="00C7346D">
              <w:rPr>
                <w:webHidden/>
              </w:rPr>
              <w:fldChar w:fldCharType="separate"/>
            </w:r>
            <w:r w:rsidR="005255F1">
              <w:rPr>
                <w:webHidden/>
              </w:rPr>
              <w:t>43</w:t>
            </w:r>
            <w:r w:rsidR="00C7346D" w:rsidRPr="00C7346D">
              <w:rPr>
                <w:webHidden/>
              </w:rPr>
              <w:fldChar w:fldCharType="end"/>
            </w:r>
          </w:hyperlink>
        </w:p>
        <w:p w14:paraId="5830DEC1" w14:textId="71818DE1"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91" w:history="1">
            <w:r w:rsidR="00C7346D" w:rsidRPr="00BE3277">
              <w:rPr>
                <w:rStyle w:val="Hyperlink"/>
                <w:i w:val="0"/>
                <w:iCs w:val="0"/>
                <w:sz w:val="23"/>
                <w:szCs w:val="23"/>
              </w:rPr>
              <w:t>5.1</w:t>
            </w:r>
            <w:r w:rsidR="00C7346D" w:rsidRPr="00BE3277">
              <w:rPr>
                <w:rStyle w:val="Hyperlink"/>
                <w:i w:val="0"/>
                <w:iCs w:val="0"/>
                <w:sz w:val="23"/>
                <w:szCs w:val="23"/>
              </w:rPr>
              <w:tab/>
              <w:t>Ενδυνάμωση</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_Toc167270791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43</w:t>
            </w:r>
            <w:r w:rsidR="00C7346D" w:rsidRPr="00BE3277">
              <w:rPr>
                <w:rStyle w:val="Hyperlink"/>
                <w:i w:val="0"/>
                <w:iCs w:val="0"/>
                <w:webHidden/>
                <w:sz w:val="23"/>
                <w:szCs w:val="23"/>
              </w:rPr>
              <w:fldChar w:fldCharType="end"/>
            </w:r>
          </w:hyperlink>
        </w:p>
        <w:p w14:paraId="65DE8846" w14:textId="5FAE701C"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92" w:history="1">
            <w:r w:rsidR="00C7346D" w:rsidRPr="00BE3277">
              <w:rPr>
                <w:rStyle w:val="Hyperlink"/>
                <w:i w:val="0"/>
                <w:iCs w:val="0"/>
                <w:sz w:val="23"/>
                <w:szCs w:val="23"/>
              </w:rPr>
              <w:t>5.2</w:t>
            </w:r>
            <w:r w:rsidR="00C7346D" w:rsidRPr="00BE3277">
              <w:rPr>
                <w:rStyle w:val="Hyperlink"/>
                <w:i w:val="0"/>
                <w:iCs w:val="0"/>
                <w:sz w:val="23"/>
                <w:szCs w:val="23"/>
              </w:rPr>
              <w:tab/>
              <w:t>Συνηγορία</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_Toc167270792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44</w:t>
            </w:r>
            <w:r w:rsidR="00C7346D" w:rsidRPr="00BE3277">
              <w:rPr>
                <w:rStyle w:val="Hyperlink"/>
                <w:i w:val="0"/>
                <w:iCs w:val="0"/>
                <w:webHidden/>
                <w:sz w:val="23"/>
                <w:szCs w:val="23"/>
              </w:rPr>
              <w:fldChar w:fldCharType="end"/>
            </w:r>
          </w:hyperlink>
        </w:p>
        <w:p w14:paraId="251ED06E" w14:textId="7172E7D6" w:rsidR="00C7346D" w:rsidRPr="00C7346D" w:rsidRDefault="009B3F28" w:rsidP="00BE3277">
          <w:pPr>
            <w:pStyle w:val="TOC1"/>
            <w:rPr>
              <w:rFonts w:asciiTheme="minorHAnsi" w:eastAsiaTheme="minorEastAsia" w:hAnsiTheme="minorHAnsi"/>
              <w:kern w:val="2"/>
              <w:lang w:bidi="he-IL"/>
              <w14:ligatures w14:val="standardContextual"/>
            </w:rPr>
          </w:pPr>
          <w:hyperlink w:anchor="_Toc167270793" w:history="1">
            <w:r w:rsidR="00C7346D" w:rsidRPr="00C7346D">
              <w:rPr>
                <w:rStyle w:val="Hyperlink"/>
              </w:rPr>
              <w:t>Ενότητα 6. Ενέργειες &amp; διεκδικήσεις</w:t>
            </w:r>
            <w:r w:rsidR="00C7346D" w:rsidRPr="00C7346D">
              <w:rPr>
                <w:webHidden/>
              </w:rPr>
              <w:tab/>
            </w:r>
            <w:r w:rsidR="00C7346D" w:rsidRPr="00C7346D">
              <w:rPr>
                <w:webHidden/>
              </w:rPr>
              <w:fldChar w:fldCharType="begin"/>
            </w:r>
            <w:r w:rsidR="00C7346D" w:rsidRPr="00C7346D">
              <w:rPr>
                <w:webHidden/>
              </w:rPr>
              <w:instrText xml:space="preserve"> PAGEREF _Toc167270793 \h </w:instrText>
            </w:r>
            <w:r w:rsidR="00C7346D" w:rsidRPr="00C7346D">
              <w:rPr>
                <w:webHidden/>
              </w:rPr>
            </w:r>
            <w:r w:rsidR="00C7346D" w:rsidRPr="00C7346D">
              <w:rPr>
                <w:webHidden/>
              </w:rPr>
              <w:fldChar w:fldCharType="separate"/>
            </w:r>
            <w:r w:rsidR="005255F1">
              <w:rPr>
                <w:webHidden/>
              </w:rPr>
              <w:t>48</w:t>
            </w:r>
            <w:r w:rsidR="00C7346D" w:rsidRPr="00C7346D">
              <w:rPr>
                <w:webHidden/>
              </w:rPr>
              <w:fldChar w:fldCharType="end"/>
            </w:r>
          </w:hyperlink>
        </w:p>
        <w:p w14:paraId="2A2ECE20" w14:textId="6968DDCC"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94" w:history="1">
            <w:r w:rsidR="00C7346D" w:rsidRPr="00BE3277">
              <w:rPr>
                <w:rStyle w:val="Hyperlink"/>
                <w:i w:val="0"/>
                <w:iCs w:val="0"/>
                <w:sz w:val="23"/>
                <w:szCs w:val="23"/>
              </w:rPr>
              <w:t>6.1</w:t>
            </w:r>
            <w:r w:rsidR="00C7346D" w:rsidRPr="00BE3277">
              <w:rPr>
                <w:rStyle w:val="Hyperlink"/>
                <w:i w:val="0"/>
                <w:iCs w:val="0"/>
                <w:sz w:val="23"/>
                <w:szCs w:val="23"/>
              </w:rPr>
              <w:tab/>
              <w:t>Ενέργειες στις οποίες μπορούν να προβούν οι γονείς όταν ενημερωθούν για την αναπηρία του παιδιού τους</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_Toc167270794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48</w:t>
            </w:r>
            <w:r w:rsidR="00C7346D" w:rsidRPr="00BE3277">
              <w:rPr>
                <w:rStyle w:val="Hyperlink"/>
                <w:i w:val="0"/>
                <w:iCs w:val="0"/>
                <w:webHidden/>
                <w:sz w:val="23"/>
                <w:szCs w:val="23"/>
              </w:rPr>
              <w:fldChar w:fldCharType="end"/>
            </w:r>
          </w:hyperlink>
        </w:p>
        <w:p w14:paraId="60A66403" w14:textId="0126141D"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95" w:history="1">
            <w:r w:rsidR="00C7346D" w:rsidRPr="00BE3277">
              <w:rPr>
                <w:rStyle w:val="Hyperlink"/>
                <w:i w:val="0"/>
                <w:iCs w:val="0"/>
                <w:sz w:val="23"/>
                <w:szCs w:val="23"/>
              </w:rPr>
              <w:t>6.2</w:t>
            </w:r>
            <w:r w:rsidR="00C7346D" w:rsidRPr="00BE3277">
              <w:rPr>
                <w:rStyle w:val="Hyperlink"/>
                <w:i w:val="0"/>
                <w:iCs w:val="0"/>
                <w:sz w:val="23"/>
                <w:szCs w:val="23"/>
              </w:rPr>
              <w:tab/>
              <w:t>Ευρωπαϊκός Χάρτης για τους Οικογενειακούς Φροντιστές</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_Toc167270795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49</w:t>
            </w:r>
            <w:r w:rsidR="00C7346D" w:rsidRPr="00BE3277">
              <w:rPr>
                <w:rStyle w:val="Hyperlink"/>
                <w:i w:val="0"/>
                <w:iCs w:val="0"/>
                <w:webHidden/>
                <w:sz w:val="23"/>
                <w:szCs w:val="23"/>
              </w:rPr>
              <w:fldChar w:fldCharType="end"/>
            </w:r>
          </w:hyperlink>
        </w:p>
        <w:p w14:paraId="6A579E61" w14:textId="653DB0F4" w:rsidR="00C7346D" w:rsidRPr="00BE3277" w:rsidRDefault="009B3F28" w:rsidP="00BE3277">
          <w:pPr>
            <w:pStyle w:val="TOC2"/>
            <w:tabs>
              <w:tab w:val="clear" w:pos="880"/>
              <w:tab w:val="left" w:pos="709"/>
            </w:tabs>
            <w:spacing w:line="240" w:lineRule="auto"/>
            <w:ind w:left="709"/>
            <w:rPr>
              <w:rStyle w:val="Hyperlink"/>
              <w:i w:val="0"/>
              <w:iCs w:val="0"/>
              <w:sz w:val="23"/>
              <w:szCs w:val="23"/>
            </w:rPr>
          </w:pPr>
          <w:hyperlink w:anchor="_Toc167270796" w:history="1">
            <w:r w:rsidR="00C7346D" w:rsidRPr="00BE3277">
              <w:rPr>
                <w:rStyle w:val="Hyperlink"/>
                <w:i w:val="0"/>
                <w:iCs w:val="0"/>
                <w:sz w:val="23"/>
                <w:szCs w:val="23"/>
              </w:rPr>
              <w:t>6.3</w:t>
            </w:r>
            <w:r w:rsidR="00C7346D" w:rsidRPr="00BE3277">
              <w:rPr>
                <w:rStyle w:val="Hyperlink"/>
                <w:i w:val="0"/>
                <w:iCs w:val="0"/>
                <w:sz w:val="23"/>
                <w:szCs w:val="23"/>
              </w:rPr>
              <w:tab/>
              <w:t>Η πρακτική με επίκεντρο την οικογένεια</w:t>
            </w:r>
            <w:r w:rsidR="00C7346D" w:rsidRPr="00BE3277">
              <w:rPr>
                <w:rStyle w:val="Hyperlink"/>
                <w:i w:val="0"/>
                <w:iCs w:val="0"/>
                <w:webHidden/>
                <w:sz w:val="23"/>
                <w:szCs w:val="23"/>
              </w:rPr>
              <w:tab/>
            </w:r>
            <w:r w:rsidR="00C7346D" w:rsidRPr="00BE3277">
              <w:rPr>
                <w:rStyle w:val="Hyperlink"/>
                <w:i w:val="0"/>
                <w:iCs w:val="0"/>
                <w:webHidden/>
                <w:sz w:val="23"/>
                <w:szCs w:val="23"/>
              </w:rPr>
              <w:fldChar w:fldCharType="begin"/>
            </w:r>
            <w:r w:rsidR="00C7346D" w:rsidRPr="00BE3277">
              <w:rPr>
                <w:rStyle w:val="Hyperlink"/>
                <w:i w:val="0"/>
                <w:iCs w:val="0"/>
                <w:webHidden/>
                <w:sz w:val="23"/>
                <w:szCs w:val="23"/>
              </w:rPr>
              <w:instrText xml:space="preserve"> PAGEREF _Toc167270796 \h </w:instrText>
            </w:r>
            <w:r w:rsidR="00C7346D" w:rsidRPr="00BE3277">
              <w:rPr>
                <w:rStyle w:val="Hyperlink"/>
                <w:i w:val="0"/>
                <w:iCs w:val="0"/>
                <w:webHidden/>
                <w:sz w:val="23"/>
                <w:szCs w:val="23"/>
              </w:rPr>
            </w:r>
            <w:r w:rsidR="00C7346D" w:rsidRPr="00BE3277">
              <w:rPr>
                <w:rStyle w:val="Hyperlink"/>
                <w:i w:val="0"/>
                <w:iCs w:val="0"/>
                <w:webHidden/>
                <w:sz w:val="23"/>
                <w:szCs w:val="23"/>
              </w:rPr>
              <w:fldChar w:fldCharType="separate"/>
            </w:r>
            <w:r w:rsidR="005255F1">
              <w:rPr>
                <w:rStyle w:val="Hyperlink"/>
                <w:i w:val="0"/>
                <w:iCs w:val="0"/>
                <w:webHidden/>
                <w:sz w:val="23"/>
                <w:szCs w:val="23"/>
              </w:rPr>
              <w:t>53</w:t>
            </w:r>
            <w:r w:rsidR="00C7346D" w:rsidRPr="00BE3277">
              <w:rPr>
                <w:rStyle w:val="Hyperlink"/>
                <w:i w:val="0"/>
                <w:iCs w:val="0"/>
                <w:webHidden/>
                <w:sz w:val="23"/>
                <w:szCs w:val="23"/>
              </w:rPr>
              <w:fldChar w:fldCharType="end"/>
            </w:r>
          </w:hyperlink>
        </w:p>
        <w:p w14:paraId="3E63E088" w14:textId="2E3D13A5" w:rsidR="00C7346D" w:rsidRDefault="009B3F28" w:rsidP="00BE3277">
          <w:pPr>
            <w:pStyle w:val="TOC1"/>
            <w:rPr>
              <w:rFonts w:asciiTheme="minorHAnsi" w:eastAsiaTheme="minorEastAsia" w:hAnsiTheme="minorHAnsi"/>
              <w:kern w:val="2"/>
              <w:sz w:val="24"/>
              <w:szCs w:val="24"/>
              <w:lang w:bidi="he-IL"/>
              <w14:ligatures w14:val="standardContextual"/>
            </w:rPr>
          </w:pPr>
          <w:hyperlink w:anchor="_Toc167270797" w:history="1">
            <w:r w:rsidR="00C7346D" w:rsidRPr="00C7346D">
              <w:rPr>
                <w:rStyle w:val="Hyperlink"/>
              </w:rPr>
              <w:t xml:space="preserve">Ενότητα 7. Τεχνικές για την ανάπτυξη δεξιοτήτων ανεξάρτητης διαβίωσης </w:t>
            </w:r>
            <w:r w:rsidR="00C7346D" w:rsidRPr="00C7346D">
              <w:rPr>
                <w:rStyle w:val="Hyperlink"/>
              </w:rPr>
              <w:br/>
              <w:t>στα παιδιά με αναπηρία</w:t>
            </w:r>
            <w:r w:rsidR="00C7346D" w:rsidRPr="00C7346D">
              <w:rPr>
                <w:webHidden/>
              </w:rPr>
              <w:tab/>
            </w:r>
            <w:r w:rsidR="00C7346D" w:rsidRPr="00C7346D">
              <w:rPr>
                <w:webHidden/>
              </w:rPr>
              <w:fldChar w:fldCharType="begin"/>
            </w:r>
            <w:r w:rsidR="00C7346D" w:rsidRPr="00C7346D">
              <w:rPr>
                <w:webHidden/>
              </w:rPr>
              <w:instrText xml:space="preserve"> PAGEREF _Toc167270797 \h </w:instrText>
            </w:r>
            <w:r w:rsidR="00C7346D" w:rsidRPr="00C7346D">
              <w:rPr>
                <w:webHidden/>
              </w:rPr>
            </w:r>
            <w:r w:rsidR="00C7346D" w:rsidRPr="00C7346D">
              <w:rPr>
                <w:webHidden/>
              </w:rPr>
              <w:fldChar w:fldCharType="separate"/>
            </w:r>
            <w:r w:rsidR="005255F1">
              <w:rPr>
                <w:webHidden/>
              </w:rPr>
              <w:t>54</w:t>
            </w:r>
            <w:r w:rsidR="00C7346D" w:rsidRPr="00C7346D">
              <w:rPr>
                <w:webHidden/>
              </w:rPr>
              <w:fldChar w:fldCharType="end"/>
            </w:r>
          </w:hyperlink>
        </w:p>
        <w:p w14:paraId="679FB400" w14:textId="18A98D76" w:rsidR="000C648C" w:rsidRPr="00DA1C7E" w:rsidRDefault="000C648C" w:rsidP="00DA1C7E">
          <w:pPr>
            <w:spacing w:after="0" w:line="240" w:lineRule="auto"/>
            <w:jc w:val="left"/>
            <w:rPr>
              <w:rFonts w:ascii="PF DinText Pro" w:hAnsi="PF DinText Pro"/>
              <w:sz w:val="2"/>
              <w:szCs w:val="2"/>
            </w:rPr>
          </w:pPr>
          <w:r w:rsidRPr="00DA1C7E">
            <w:rPr>
              <w:rFonts w:ascii="PF DinText Pro" w:hAnsi="PF DinText Pro"/>
              <w:b/>
              <w:bCs/>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2"/>
          <w:headerReference w:type="default" r:id="rId23"/>
          <w:footerReference w:type="even" r:id="rId24"/>
          <w:footerReference w:type="default" r:id="rId25"/>
          <w:pgSz w:w="11907" w:h="16840"/>
          <w:pgMar w:top="1843" w:right="1985" w:bottom="1440" w:left="1985" w:header="709" w:footer="1412" w:gutter="0"/>
          <w:pgNumType w:start="1"/>
          <w:cols w:space="708"/>
          <w:docGrid w:linePitch="360"/>
        </w:sectPr>
      </w:pPr>
    </w:p>
    <w:p w14:paraId="62C9E093" w14:textId="77777777" w:rsidR="005B1237" w:rsidRDefault="005B1237" w:rsidP="00D13FA6">
      <w:pPr>
        <w:pStyle w:val="Heading1"/>
        <w:numPr>
          <w:ilvl w:val="0"/>
          <w:numId w:val="0"/>
        </w:numPr>
        <w:ind w:left="284"/>
        <w:sectPr w:rsidR="005B1237" w:rsidSect="006A5839">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4"/>
          <w:cols w:space="720"/>
          <w:docGrid w:linePitch="360"/>
        </w:sectPr>
      </w:pPr>
      <w:bookmarkStart w:id="0" w:name="_Toc81922293"/>
    </w:p>
    <w:p w14:paraId="68D753B4" w14:textId="09D61B6E" w:rsidR="00A5671F" w:rsidRPr="00120A30" w:rsidRDefault="00C946E1" w:rsidP="00D13FA6">
      <w:pPr>
        <w:pStyle w:val="Heading1"/>
        <w:numPr>
          <w:ilvl w:val="0"/>
          <w:numId w:val="0"/>
        </w:numPr>
        <w:ind w:left="284"/>
        <w:rPr>
          <w:color w:val="B10069"/>
        </w:rPr>
      </w:pPr>
      <w:bookmarkStart w:id="1" w:name="_Toc167270776"/>
      <w:bookmarkEnd w:id="0"/>
      <w:r w:rsidRPr="00120A30">
        <w:rPr>
          <w:color w:val="B10069"/>
        </w:rPr>
        <w:lastRenderedPageBreak/>
        <w:t>Πρόλογος Προέδρου</w:t>
      </w:r>
      <w:bookmarkEnd w:id="1"/>
    </w:p>
    <w:p w14:paraId="32CDAC07" w14:textId="375831AA" w:rsidR="00572618" w:rsidRPr="00572618" w:rsidRDefault="00572618" w:rsidP="00B53290">
      <w:pPr>
        <w:spacing w:before="200"/>
        <w:ind w:left="284" w:right="227" w:firstLine="0"/>
        <w:rPr>
          <w:rFonts w:ascii="PF DinText Pro" w:hAnsi="PF DinText Pro"/>
        </w:rPr>
      </w:pPr>
      <w:r w:rsidRPr="00572618">
        <w:rPr>
          <w:rFonts w:ascii="PF DinText Pro" w:hAnsi="PF DinText Pro"/>
        </w:rPr>
        <w:t xml:space="preserve">Το παρόν εκπαιδευτικό εγχειρίδιο αποτελεί εκπαιδευτικό υλικό του Πακέτου Εργασίας (Π.Ε.) </w:t>
      </w:r>
      <w:r w:rsidR="00120A30">
        <w:rPr>
          <w:rFonts w:ascii="PF DinText Pro" w:hAnsi="PF DinText Pro"/>
          <w:lang w:val="en-US"/>
        </w:rPr>
        <w:t>3</w:t>
      </w:r>
      <w:r w:rsidRPr="00572618">
        <w:rPr>
          <w:rFonts w:ascii="PF DinText Pro" w:hAnsi="PF DinText Pro"/>
        </w:rPr>
        <w:t xml:space="preserve"> </w:t>
      </w:r>
      <w:r w:rsidRPr="00572618">
        <w:rPr>
          <w:rFonts w:ascii="PF DinText Pro" w:hAnsi="PF DinText Pro"/>
          <w:b/>
          <w:bCs/>
        </w:rPr>
        <w:t>«</w:t>
      </w:r>
      <w:r w:rsidR="00120A30" w:rsidRPr="00120A30">
        <w:rPr>
          <w:rFonts w:ascii="PF DinText Pro" w:hAnsi="PF DinText Pro"/>
          <w:b/>
          <w:bCs/>
        </w:rPr>
        <w:t>Ενδυνάμωση οικογενειών παιδιών, εφήβων ενηλίκων με αναπηρία και εκπαίδευση των μελών για να λειτουργήσουν ως συνήγοροι</w:t>
      </w:r>
      <w:r w:rsidRPr="00572618">
        <w:rPr>
          <w:rFonts w:ascii="PF DinText Pro" w:hAnsi="PF DinText Pro"/>
          <w:b/>
          <w:bCs/>
        </w:rPr>
        <w:t>»</w:t>
      </w:r>
      <w:r w:rsidRPr="00572618">
        <w:rPr>
          <w:rFonts w:ascii="PF DinText Pro" w:hAnsi="PF DinText Pro"/>
        </w:rPr>
        <w:t xml:space="preserve"> των </w:t>
      </w:r>
      <w:proofErr w:type="spellStart"/>
      <w:r w:rsidRPr="00572618">
        <w:rPr>
          <w:rFonts w:ascii="PF DinText Pro" w:hAnsi="PF DinText Pro"/>
        </w:rPr>
        <w:t>υπο</w:t>
      </w:r>
      <w:proofErr w:type="spellEnd"/>
      <w:r w:rsidRPr="00572618">
        <w:rPr>
          <w:rFonts w:ascii="PF DinText Pro" w:hAnsi="PF DinText Pro"/>
        </w:rPr>
        <w:t xml:space="preserve">-έργων 1-5 με τίτλο </w:t>
      </w:r>
      <w:r w:rsidRPr="00A9218E">
        <w:rPr>
          <w:rFonts w:ascii="PF DinText Pro" w:hAnsi="PF DinText Pro"/>
          <w:b/>
          <w:bCs/>
        </w:rPr>
        <w:t>«Εκπαιδευτικά Προγράμματα Διά Βίου Μάθησης για τα άτομα με αναπηρία, χρόνιες παθήσεις και τις οικογένειές τους»</w:t>
      </w:r>
      <w:r w:rsidRPr="00572618">
        <w:rPr>
          <w:rFonts w:ascii="PF DinText Pro" w:hAnsi="PF DinText Pro"/>
        </w:rPr>
        <w:t xml:space="preserve">. Η Πράξη με τίτλο </w:t>
      </w:r>
      <w:r w:rsidRPr="00572618">
        <w:rPr>
          <w:rFonts w:ascii="PF DinText Pro" w:hAnsi="PF DinText Pro"/>
          <w:b/>
          <w:bCs/>
        </w:rPr>
        <w:t>«Προγράμματα Διά Βίου Εκπαίδευσης για την αναπηρία και υποστηρικτικές δράσεις»</w:t>
      </w:r>
      <w:r w:rsidRPr="00572618">
        <w:rPr>
          <w:rFonts w:ascii="PF DinText Pro" w:hAnsi="PF DinText Pro"/>
        </w:rPr>
        <w:t xml:space="preserve"> με ΚΩΔ. ΟΠΣ (MIS) 5133270, η οποία εντάσσεται στο Επιχειρησιακό Πρόγραμμα </w:t>
      </w:r>
      <w:r w:rsidRPr="00572618">
        <w:rPr>
          <w:rFonts w:ascii="PF DinText Pro" w:hAnsi="PF DinText Pro"/>
          <w:b/>
          <w:bCs/>
        </w:rPr>
        <w:t>«Ανάπτυξη Ανθρώπινου Δυναμικού, Εκπαίδευση &amp; Διά Βίου Μάθηση»</w:t>
      </w:r>
      <w:r w:rsidRPr="00572618">
        <w:rPr>
          <w:rFonts w:ascii="PF DinText Pro" w:hAnsi="PF DinText Pro"/>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572618" w:rsidRDefault="00572618" w:rsidP="00A9218E">
      <w:pPr>
        <w:spacing w:before="240"/>
        <w:ind w:left="284" w:right="226" w:firstLine="0"/>
        <w:rPr>
          <w:rFonts w:ascii="PF DinText Pro" w:hAnsi="PF DinText Pro"/>
        </w:rPr>
      </w:pPr>
      <w:r w:rsidRPr="00572618">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572618">
        <w:rPr>
          <w:rFonts w:ascii="PF DinText Pro" w:hAnsi="PF DinText Pro"/>
          <w:i/>
          <w:iCs/>
        </w:rPr>
        <w:t>Σύμβαση των Ηνωμένων Εθνών για τα Δικαιώματα των Ατόμων με Αναπηρίες</w:t>
      </w:r>
      <w:r w:rsidRPr="00572618">
        <w:rPr>
          <w:rFonts w:ascii="PF DinText Pro" w:hAnsi="PF DinText Pro"/>
        </w:rPr>
        <w:t>.</w:t>
      </w:r>
    </w:p>
    <w:p w14:paraId="0CBBD2AF" w14:textId="77777777" w:rsidR="00572618" w:rsidRPr="00572618" w:rsidRDefault="00572618" w:rsidP="00B53290">
      <w:pPr>
        <w:spacing w:before="200" w:after="0"/>
        <w:ind w:left="284" w:right="227" w:firstLine="0"/>
        <w:rPr>
          <w:rFonts w:ascii="PF DinText Pro" w:hAnsi="PF DinText Pro"/>
          <w:b/>
          <w:bCs/>
        </w:rPr>
      </w:pPr>
      <w:r w:rsidRPr="00572618">
        <w:rPr>
          <w:rFonts w:ascii="PF DinText Pro" w:hAnsi="PF DinText Pro"/>
          <w:b/>
          <w:bCs/>
        </w:rPr>
        <w:t>Ιωάννης Βαρδακαστάνης</w:t>
      </w:r>
    </w:p>
    <w:p w14:paraId="733448D9" w14:textId="77D1AD0A" w:rsidR="00C946E1" w:rsidRDefault="00572618" w:rsidP="00A9218E">
      <w:pPr>
        <w:ind w:left="284" w:right="226" w:firstLine="0"/>
        <w:jc w:val="left"/>
        <w:rPr>
          <w:rFonts w:ascii="PF DinText Pro" w:hAnsi="PF DinText Pro"/>
          <w:i/>
          <w:iCs/>
        </w:rPr>
      </w:pPr>
      <w:r w:rsidRPr="000A24A0">
        <w:rPr>
          <w:rFonts w:ascii="PF DinText Pro" w:hAnsi="PF DinText Pro"/>
          <w:i/>
          <w:iCs/>
        </w:rPr>
        <w:t xml:space="preserve">Προέδρος του Ινστιτούτου Εθνικής Συνομοσπονδίας </w:t>
      </w:r>
      <w:r w:rsidRPr="000A24A0">
        <w:rPr>
          <w:rFonts w:ascii="PF DinText Pro" w:hAnsi="PF DinText Pro"/>
          <w:i/>
          <w:iCs/>
        </w:rPr>
        <w:br/>
        <w:t>Ατόμων με Αναπηρία &amp; Χρόνιες Παθήσεις</w:t>
      </w:r>
    </w:p>
    <w:p w14:paraId="0A016464" w14:textId="77777777" w:rsidR="00C946E1" w:rsidRDefault="00C946E1" w:rsidP="00D13FA6">
      <w:pPr>
        <w:pStyle w:val="Heading1"/>
        <w:numPr>
          <w:ilvl w:val="0"/>
          <w:numId w:val="0"/>
        </w:numPr>
        <w:ind w:left="284"/>
        <w:sectPr w:rsidR="00C946E1" w:rsidSect="00C946E1">
          <w:pgSz w:w="11907" w:h="16840"/>
          <w:pgMar w:top="1418" w:right="1588" w:bottom="1701" w:left="1588" w:header="709" w:footer="1412" w:gutter="0"/>
          <w:pgNumType w:start="3"/>
          <w:cols w:space="720"/>
          <w:docGrid w:linePitch="360"/>
        </w:sectPr>
      </w:pPr>
    </w:p>
    <w:p w14:paraId="11166AF4" w14:textId="326B0650" w:rsidR="00FD6BFF" w:rsidRPr="00FA0D17" w:rsidRDefault="00120A30" w:rsidP="004D773E">
      <w:pPr>
        <w:pStyle w:val="Heading1"/>
        <w:numPr>
          <w:ilvl w:val="0"/>
          <w:numId w:val="0"/>
        </w:numPr>
        <w:spacing w:after="600"/>
        <w:ind w:left="284"/>
        <w:rPr>
          <w:color w:val="B10069"/>
        </w:rPr>
      </w:pPr>
      <w:bookmarkStart w:id="2" w:name="_Toc167270777"/>
      <w:r w:rsidRPr="00FA0D17">
        <w:rPr>
          <w:color w:val="B10069"/>
        </w:rPr>
        <w:lastRenderedPageBreak/>
        <w:t>Εισαγωγή</w:t>
      </w:r>
      <w:bookmarkEnd w:id="2"/>
    </w:p>
    <w:p w14:paraId="49690A12" w14:textId="60DD5C8D" w:rsidR="00C946E1" w:rsidRPr="004D773E" w:rsidRDefault="00120A30" w:rsidP="00C946E1">
      <w:pPr>
        <w:spacing w:before="240"/>
        <w:ind w:left="284" w:right="227" w:firstLine="0"/>
        <w:rPr>
          <w:rFonts w:ascii="PF DinText Pro" w:hAnsi="PF DinText Pro"/>
          <w:sz w:val="25"/>
          <w:szCs w:val="25"/>
        </w:rPr>
      </w:pPr>
      <w:r w:rsidRPr="004D773E">
        <w:rPr>
          <w:rFonts w:ascii="PF DinText Pro" w:hAnsi="PF DinText Pro"/>
          <w:sz w:val="25"/>
          <w:szCs w:val="25"/>
        </w:rPr>
        <w:t>Σκοπός του παρόντος εκπαιδευτικού εγχειρίδιου είναι η ενδυνάμωση των οικογενειών παιδιών με αναπηρία και η ενίσχυση της ικανότητάς τους να υπερασπίζονται αποτελεσματικά τα δικά τους δικαιώματα και τα δικαιώματα των παιδιών με αναπηρία</w:t>
      </w:r>
      <w:r w:rsidR="00C946E1" w:rsidRPr="004D773E">
        <w:rPr>
          <w:rFonts w:ascii="PF DinText Pro" w:hAnsi="PF DinText Pro"/>
          <w:sz w:val="25"/>
          <w:szCs w:val="25"/>
        </w:rPr>
        <w:t>.</w:t>
      </w:r>
    </w:p>
    <w:p w14:paraId="67361D70" w14:textId="405FF3B6" w:rsidR="000A24A0" w:rsidRPr="004D773E" w:rsidRDefault="00FA0D17" w:rsidP="004D773E">
      <w:pPr>
        <w:spacing w:before="480"/>
        <w:ind w:left="284" w:right="227" w:firstLine="0"/>
        <w:rPr>
          <w:rFonts w:ascii="PF DinText Pro" w:hAnsi="PF DinText Pro"/>
          <w:sz w:val="25"/>
          <w:szCs w:val="25"/>
          <w:lang w:val="en-US"/>
        </w:rPr>
      </w:pPr>
      <w:r w:rsidRPr="004D773E">
        <w:rPr>
          <w:rFonts w:ascii="PF DinText Pro" w:hAnsi="PF DinText Pro"/>
          <w:b/>
          <w:bCs/>
          <w:sz w:val="25"/>
          <w:szCs w:val="25"/>
        </w:rPr>
        <w:t>Προσδοκώμενα αποτελέσματα</w:t>
      </w:r>
      <w:r w:rsidRPr="004D773E">
        <w:rPr>
          <w:rFonts w:ascii="PF DinText Pro" w:hAnsi="PF DinText Pro"/>
          <w:sz w:val="25"/>
          <w:szCs w:val="25"/>
        </w:rPr>
        <w:t>: Με την ολοκλήρωση της εκπαίδευσης οι εκπαιδευόμενοι θα είναι σε θέση:</w:t>
      </w:r>
    </w:p>
    <w:p w14:paraId="7E29856E" w14:textId="307E11E5" w:rsidR="000A24A0" w:rsidRPr="004D773E" w:rsidRDefault="00FA0D17" w:rsidP="00C946E1">
      <w:pPr>
        <w:pStyle w:val="MyParagraph"/>
        <w:spacing w:before="300" w:after="80" w:line="252" w:lineRule="auto"/>
        <w:ind w:left="284"/>
        <w:rPr>
          <w:i/>
          <w:iCs/>
          <w:sz w:val="25"/>
          <w:szCs w:val="25"/>
        </w:rPr>
      </w:pPr>
      <w:r w:rsidRPr="004D773E">
        <w:rPr>
          <w:i/>
          <w:iCs/>
          <w:sz w:val="25"/>
          <w:szCs w:val="25"/>
        </w:rPr>
        <w:t>σ</w:t>
      </w:r>
      <w:r w:rsidR="000A24A0" w:rsidRPr="004D773E">
        <w:rPr>
          <w:i/>
          <w:iCs/>
          <w:sz w:val="25"/>
          <w:szCs w:val="25"/>
        </w:rPr>
        <w:t>ε επίπεδο γνώσεων:</w:t>
      </w:r>
    </w:p>
    <w:p w14:paraId="5B132322" w14:textId="20532EF3"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αναγνωρίσουν τη σπουδαιότητα της Σύμβασης των Ηνωμένων Εθνών για τα Δικαιώματα των Ατόμων με Αναπηρίες στην προώθηση των δικαιωμάτων των παιδιών με αναπηρία,</w:t>
      </w:r>
    </w:p>
    <w:p w14:paraId="0837B51C" w14:textId="62FBE021"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κατανοήσουν τις διαφορές της Διεθνούς Σύμβασης για τα Δικαιώματα του Παιδιού από τη Σύμβαση των Ηνωμένων Εθνών για τα Δικαιώματα των Ατόμων με Αναπηρίες,</w:t>
      </w:r>
    </w:p>
    <w:p w14:paraId="5C2B99E9" w14:textId="323CD674"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διακρίνουν τον θεσμό της δικαστικής συμπαράστασης από τις πρακτικές υποστηριζόμενης λήψης αποφάσεων,</w:t>
      </w:r>
    </w:p>
    <w:p w14:paraId="0FBC55F7"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κατανοήσουν ότι τα αρνητικά συναισθήματα που συχνά βιώνουν και τα προβλήματα που αντιμετωπίζουν είναι κοινά σε όλες τις οικογένειες παιδιών με αναπηρία προκειμένου να επιδιώξουν τη δικτύωσή τους με άλλες οικογένειες με παιδιά με αναπηρία,</w:t>
      </w:r>
    </w:p>
    <w:p w14:paraId="010A52C2" w14:textId="195DBDBA" w:rsidR="00B53290"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εξοικειωθούν με τεχνικές συνηγορίας, προκειμένου να διεκδικούν αποτελεσματικά τα δικά τους δικαιώματα και τα δικαιώματα των παιδιών με αναπηρία,</w:t>
      </w:r>
    </w:p>
    <w:p w14:paraId="3B452B2F" w14:textId="300C78A9" w:rsidR="000A24A0" w:rsidRPr="004D773E" w:rsidRDefault="004D773E" w:rsidP="00C946E1">
      <w:pPr>
        <w:pStyle w:val="MyParagraph"/>
        <w:spacing w:before="300" w:after="80" w:line="252" w:lineRule="auto"/>
        <w:ind w:left="284"/>
        <w:rPr>
          <w:i/>
          <w:iCs/>
          <w:sz w:val="25"/>
          <w:szCs w:val="25"/>
        </w:rPr>
      </w:pPr>
      <w:r w:rsidRPr="004D773E">
        <w:rPr>
          <w:i/>
          <w:iCs/>
          <w:sz w:val="25"/>
          <w:szCs w:val="25"/>
        </w:rPr>
        <w:t>σ</w:t>
      </w:r>
      <w:r w:rsidR="000A24A0" w:rsidRPr="004D773E">
        <w:rPr>
          <w:i/>
          <w:iCs/>
          <w:sz w:val="25"/>
          <w:szCs w:val="25"/>
        </w:rPr>
        <w:t xml:space="preserve">ε επίπεδο </w:t>
      </w:r>
      <w:proofErr w:type="spellStart"/>
      <w:r w:rsidR="000A24A0" w:rsidRPr="004D773E">
        <w:rPr>
          <w:i/>
          <w:iCs/>
          <w:sz w:val="25"/>
          <w:szCs w:val="25"/>
        </w:rPr>
        <w:t>ικανoτήτων</w:t>
      </w:r>
      <w:proofErr w:type="spellEnd"/>
      <w:r w:rsidR="000A24A0" w:rsidRPr="004D773E">
        <w:rPr>
          <w:i/>
          <w:iCs/>
          <w:sz w:val="25"/>
          <w:szCs w:val="25"/>
        </w:rPr>
        <w:t>:</w:t>
      </w:r>
    </w:p>
    <w:p w14:paraId="18248F6B" w14:textId="5DE761EA"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χρησιμοποιούν τις απαιτήσεις της Σύμβασης των Ηνωμένων Εθνών για τα Δικαιώματα των Ατόμων με Αναπηρίες κατά τη διεκδίκηση των δικαιωμάτων τους και των δικαιωμάτων των παιδιών με αναπηρία,</w:t>
      </w:r>
    </w:p>
    <w:p w14:paraId="12473117" w14:textId="4D9EBDE2" w:rsidR="000A24A0"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ελέγχουν τη συμπεριφορά τους απέναντι στα παιδιά με αναπηρία προκειμένου να συμβάλλουν αποτελεσματικά στην ανάπτυξη του πλήρους δυναμικού τους,</w:t>
      </w:r>
    </w:p>
    <w:p w14:paraId="0346E26D" w14:textId="77777777" w:rsidR="004D773E" w:rsidRDefault="004D773E">
      <w:pPr>
        <w:ind w:firstLine="0"/>
        <w:jc w:val="left"/>
        <w:rPr>
          <w:rFonts w:ascii="PF DinText Pro" w:hAnsi="PF DinText Pro"/>
          <w:i/>
          <w:iCs/>
          <w:sz w:val="25"/>
          <w:szCs w:val="25"/>
        </w:rPr>
      </w:pPr>
      <w:r>
        <w:rPr>
          <w:i/>
          <w:iCs/>
          <w:sz w:val="25"/>
          <w:szCs w:val="25"/>
        </w:rPr>
        <w:br w:type="page"/>
      </w:r>
    </w:p>
    <w:p w14:paraId="50330364" w14:textId="279B1379" w:rsidR="000A24A0" w:rsidRPr="004D773E" w:rsidRDefault="004D773E" w:rsidP="00C946E1">
      <w:pPr>
        <w:pStyle w:val="MyParagraph"/>
        <w:spacing w:before="300" w:after="80" w:line="252" w:lineRule="auto"/>
        <w:ind w:left="284"/>
        <w:rPr>
          <w:i/>
          <w:iCs/>
          <w:sz w:val="25"/>
          <w:szCs w:val="25"/>
        </w:rPr>
      </w:pPr>
      <w:r w:rsidRPr="004D773E">
        <w:rPr>
          <w:i/>
          <w:iCs/>
          <w:sz w:val="25"/>
          <w:szCs w:val="25"/>
        </w:rPr>
        <w:lastRenderedPageBreak/>
        <w:t>σ</w:t>
      </w:r>
      <w:r w:rsidR="000A24A0" w:rsidRPr="004D773E">
        <w:rPr>
          <w:i/>
          <w:iCs/>
          <w:sz w:val="25"/>
          <w:szCs w:val="25"/>
        </w:rPr>
        <w:t>ε επίπεδο στάσεων:</w:t>
      </w:r>
    </w:p>
    <w:p w14:paraId="25023A7C"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 xml:space="preserve">να απορρίπτουν πολιτικές και μέτρα που βασίζονται στο ιατρικό μοντέλο της αναπηρίας καθώς και τακτικές που αναπαράγουν το ξεπερασμένο πατερναλιστικό μοντέλο στη σχέση γονέα/κηδεμόνα-παιδιού με αναπηρία, </w:t>
      </w:r>
    </w:p>
    <w:p w14:paraId="618A7DAA"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υιοθετούν το κοινωνικό μοντέλο και τη δικαιωματική προσέγγιση της αναπηρίας,</w:t>
      </w:r>
    </w:p>
    <w:p w14:paraId="1903BBB3"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 xml:space="preserve">να υποστηρίζουν την εφαρμογή νέων νομοθετικών πρωτοβουλιών, μέτρων και δράσεων που βασίζονται στη δικαιωματική προσέγγιση της αναπηρίας, </w:t>
      </w:r>
    </w:p>
    <w:p w14:paraId="3F448CCE"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υιοθετούν τεχνικές για την ανάπτυξη στα παιδιά με αναπηρία δεξιοτήτων ανεξάρτητης διαβίωσης,</w:t>
      </w:r>
    </w:p>
    <w:p w14:paraId="43DA9F51" w14:textId="77777777" w:rsidR="004D773E"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δικτυωθούν με οργανώσεις του αναπηρικού κινήματος και να συμμετέχουν ενεργά σε αυτές,</w:t>
      </w:r>
    </w:p>
    <w:p w14:paraId="2F529E93" w14:textId="7558BE2D" w:rsidR="000A24A0" w:rsidRPr="004D773E" w:rsidRDefault="004D773E" w:rsidP="004D773E">
      <w:pPr>
        <w:pStyle w:val="MyParagraph"/>
        <w:numPr>
          <w:ilvl w:val="0"/>
          <w:numId w:val="9"/>
        </w:numPr>
        <w:spacing w:before="80" w:after="80" w:line="252" w:lineRule="auto"/>
        <w:ind w:right="226"/>
        <w:rPr>
          <w:sz w:val="25"/>
          <w:szCs w:val="25"/>
        </w:rPr>
      </w:pPr>
      <w:r w:rsidRPr="004D773E">
        <w:rPr>
          <w:sz w:val="25"/>
          <w:szCs w:val="25"/>
        </w:rPr>
        <w:t>να συνεργάζονται με τους ειδικούς και τους επαγγελματίες.</w:t>
      </w:r>
    </w:p>
    <w:p w14:paraId="676DF65A" w14:textId="51691E6D" w:rsidR="004D773E" w:rsidRPr="004D773E" w:rsidRDefault="004D773E" w:rsidP="004D773E">
      <w:pPr>
        <w:spacing w:before="600"/>
        <w:ind w:left="284" w:right="227" w:firstLine="0"/>
        <w:rPr>
          <w:rFonts w:ascii="PF DinText Pro" w:hAnsi="PF DinText Pro"/>
          <w:b/>
          <w:bCs/>
          <w:sz w:val="25"/>
          <w:szCs w:val="25"/>
        </w:rPr>
      </w:pPr>
      <w:r w:rsidRPr="004D773E">
        <w:rPr>
          <w:rFonts w:ascii="PF DinText Pro" w:hAnsi="PF DinText Pro"/>
          <w:b/>
          <w:bCs/>
          <w:sz w:val="25"/>
          <w:szCs w:val="25"/>
        </w:rPr>
        <w:t>Αξίζει να επισημανθεί ότι:</w:t>
      </w:r>
    </w:p>
    <w:p w14:paraId="0090CC11" w14:textId="77777777" w:rsidR="004D773E" w:rsidRPr="004D773E" w:rsidRDefault="004D773E" w:rsidP="004D773E">
      <w:pPr>
        <w:pStyle w:val="ListParagraph"/>
        <w:numPr>
          <w:ilvl w:val="0"/>
          <w:numId w:val="29"/>
        </w:numPr>
        <w:spacing w:before="240"/>
        <w:ind w:left="709" w:right="226" w:hanging="425"/>
        <w:rPr>
          <w:rFonts w:ascii="PF DinText Pro" w:hAnsi="PF DinText Pro"/>
          <w:sz w:val="25"/>
          <w:szCs w:val="25"/>
        </w:rPr>
      </w:pPr>
      <w:r w:rsidRPr="004D773E">
        <w:rPr>
          <w:rFonts w:ascii="PF DinText Pro" w:hAnsi="PF DinText Pro"/>
          <w:sz w:val="25"/>
          <w:szCs w:val="25"/>
        </w:rPr>
        <w:t xml:space="preserve">Η συγγραφή του παρόντος εγχειριδίου τηρεί τις αρχές της μη διάκρισης λόγω φύλου. Η χρήση ενός μόνο γένους γίνεται αποκλειστικά και μόνο για τη διευκόλυνση της ανάγνωσης. </w:t>
      </w:r>
    </w:p>
    <w:p w14:paraId="4DF154D5" w14:textId="77777777" w:rsidR="004D773E" w:rsidRPr="004D773E" w:rsidRDefault="004D773E" w:rsidP="004D773E">
      <w:pPr>
        <w:pStyle w:val="ListParagraph"/>
        <w:numPr>
          <w:ilvl w:val="0"/>
          <w:numId w:val="29"/>
        </w:numPr>
        <w:spacing w:before="240"/>
        <w:ind w:left="709" w:right="226" w:hanging="425"/>
        <w:rPr>
          <w:rFonts w:ascii="PF DinText Pro" w:hAnsi="PF DinText Pro"/>
          <w:sz w:val="25"/>
          <w:szCs w:val="25"/>
        </w:rPr>
      </w:pPr>
      <w:r w:rsidRPr="004D773E">
        <w:rPr>
          <w:rFonts w:ascii="PF DinText Pro" w:hAnsi="PF DinText Pro"/>
          <w:sz w:val="25"/>
          <w:szCs w:val="25"/>
        </w:rPr>
        <w:t>Με κάθε αναφορά στα δικαιώματα των ατόμων με αναπηρία νοούνται τα δικαιώματα των ατόμων με αναπηρία, χρόνιες παθήσεις και των οικογενειών τους. Συνολική ή/και συνδυαστική αναφορά γίνεται μόνο στην περίπτωση που κρίνεται απαραίτητο για λόγους έμφασης.</w:t>
      </w:r>
    </w:p>
    <w:p w14:paraId="2A913569" w14:textId="4BAC024C" w:rsidR="004D773E" w:rsidRPr="004D773E" w:rsidRDefault="004D773E" w:rsidP="004D773E">
      <w:pPr>
        <w:spacing w:before="600"/>
        <w:ind w:left="284" w:right="227" w:firstLine="0"/>
        <w:rPr>
          <w:rFonts w:ascii="PF DinText Pro" w:hAnsi="PF DinText Pro"/>
          <w:b/>
          <w:bCs/>
          <w:sz w:val="25"/>
          <w:szCs w:val="25"/>
        </w:rPr>
      </w:pPr>
      <w:r w:rsidRPr="004D773E">
        <w:rPr>
          <w:rFonts w:ascii="PF DinText Pro" w:hAnsi="PF DinText Pro"/>
          <w:b/>
          <w:bCs/>
          <w:sz w:val="25"/>
          <w:szCs w:val="25"/>
        </w:rPr>
        <w:t>Έννοιες-κλειδιά:</w:t>
      </w:r>
    </w:p>
    <w:p w14:paraId="2A4F2F4E" w14:textId="1FBAC7A0" w:rsidR="00B53290" w:rsidRPr="004D773E" w:rsidRDefault="004D773E" w:rsidP="004D773E">
      <w:pPr>
        <w:spacing w:before="240"/>
        <w:ind w:left="284" w:right="227" w:firstLine="0"/>
        <w:rPr>
          <w:rFonts w:ascii="PF DinText Pro" w:hAnsi="PF DinText Pro"/>
          <w:sz w:val="25"/>
          <w:szCs w:val="25"/>
        </w:rPr>
      </w:pPr>
      <w:r w:rsidRPr="004D773E">
        <w:rPr>
          <w:rFonts w:ascii="PF DinText Pro" w:hAnsi="PF DinText Pro"/>
          <w:sz w:val="25"/>
          <w:szCs w:val="25"/>
        </w:rPr>
        <w:t xml:space="preserve">γονείς/κηδεμόνες | οικογένειες | παιδιά με αναπηρία | οικογενειακοί φροντιστές | πατερναλισμός | ακτιβισμός γονέων | αναπηρικό κίνημα | δικαιωματική προσέγγιση της αναπηρίας | ενδυνάμωση | συνηγορία | </w:t>
      </w:r>
      <w:proofErr w:type="spellStart"/>
      <w:r w:rsidRPr="004D773E">
        <w:rPr>
          <w:rFonts w:ascii="PF DinText Pro" w:hAnsi="PF DinText Pro"/>
          <w:sz w:val="25"/>
          <w:szCs w:val="25"/>
        </w:rPr>
        <w:t>αυτο</w:t>
      </w:r>
      <w:proofErr w:type="spellEnd"/>
      <w:r w:rsidRPr="004D773E">
        <w:rPr>
          <w:rFonts w:ascii="PF DinText Pro" w:hAnsi="PF DinText Pro"/>
          <w:sz w:val="25"/>
          <w:szCs w:val="25"/>
        </w:rPr>
        <w:t>-συνηγορία</w:t>
      </w:r>
    </w:p>
    <w:p w14:paraId="5B69EA02" w14:textId="77777777" w:rsidR="00C946E1" w:rsidRDefault="00C946E1" w:rsidP="00C946E1">
      <w:pPr>
        <w:spacing w:before="240"/>
        <w:ind w:left="284" w:right="226" w:firstLine="0"/>
        <w:rPr>
          <w:rFonts w:ascii="PF DinText Pro" w:hAnsi="PF DinText Pro"/>
          <w:sz w:val="25"/>
          <w:szCs w:val="25"/>
        </w:rPr>
      </w:pPr>
    </w:p>
    <w:p w14:paraId="1BF82520" w14:textId="77777777" w:rsidR="00C946E1" w:rsidRDefault="00C946E1" w:rsidP="00C946E1">
      <w:pPr>
        <w:spacing w:before="240"/>
        <w:ind w:left="284" w:right="226" w:firstLine="0"/>
        <w:rPr>
          <w:rFonts w:ascii="PF DinText Pro" w:hAnsi="PF DinText Pro"/>
          <w:sz w:val="25"/>
          <w:szCs w:val="25"/>
        </w:rPr>
        <w:sectPr w:rsidR="00C946E1" w:rsidSect="004D773E">
          <w:pgSz w:w="11907" w:h="16840"/>
          <w:pgMar w:top="1418" w:right="1588" w:bottom="1701" w:left="1588" w:header="709" w:footer="1412" w:gutter="0"/>
          <w:pgNumType w:start="5"/>
          <w:cols w:space="720"/>
          <w:docGrid w:linePitch="360"/>
        </w:sectPr>
      </w:pPr>
    </w:p>
    <w:p w14:paraId="06D5DF1B" w14:textId="3BCF33F4" w:rsidR="004D773E" w:rsidRPr="004D773E" w:rsidRDefault="004D773E" w:rsidP="004D773E">
      <w:pPr>
        <w:pStyle w:val="Heading1"/>
        <w:ind w:left="1701" w:hanging="1701"/>
        <w:rPr>
          <w:color w:val="B10069"/>
        </w:rPr>
      </w:pPr>
      <w:r>
        <w:rPr>
          <w:sz w:val="25"/>
          <w:szCs w:val="25"/>
        </w:rPr>
        <w:lastRenderedPageBreak/>
        <w:tab/>
      </w:r>
      <w:bookmarkStart w:id="3" w:name="_Toc167270778"/>
      <w:r w:rsidRPr="004D773E">
        <w:rPr>
          <w:color w:val="B10069"/>
        </w:rPr>
        <w:t>Οικογένειες παιδιών με αναπηρία: o σημαντικός ρόλος τους &amp; τα προβλήματα που αντιμετωπίζουν</w:t>
      </w:r>
      <w:bookmarkEnd w:id="3"/>
    </w:p>
    <w:p w14:paraId="52459B2E" w14:textId="353E67F1" w:rsidR="004D773E" w:rsidRPr="004D773E" w:rsidRDefault="004D773E" w:rsidP="004D773E">
      <w:pPr>
        <w:pStyle w:val="Heading2"/>
        <w:spacing w:before="600"/>
        <w:ind w:left="578" w:hanging="578"/>
        <w:rPr>
          <w:color w:val="B10069"/>
        </w:rPr>
      </w:pPr>
      <w:bookmarkStart w:id="4" w:name="_Toc167270779"/>
      <w:r w:rsidRPr="004D773E">
        <w:rPr>
          <w:color w:val="B10069"/>
        </w:rPr>
        <w:t>Ο σημαντικός ρόλος της οικογένειας και οι πολλαπλές λειτουργίες που επιτελεί</w:t>
      </w:r>
      <w:bookmarkEnd w:id="4"/>
    </w:p>
    <w:p w14:paraId="70A965F9" w14:textId="0188F1F6" w:rsidR="004D773E" w:rsidRPr="004D773E" w:rsidRDefault="004D773E" w:rsidP="004D773E">
      <w:pPr>
        <w:pStyle w:val="MyParagraph"/>
        <w:spacing w:line="252" w:lineRule="auto"/>
        <w:rPr>
          <w:sz w:val="25"/>
          <w:szCs w:val="25"/>
        </w:rPr>
      </w:pPr>
      <w:r w:rsidRPr="004D773E">
        <w:rPr>
          <w:sz w:val="25"/>
          <w:szCs w:val="25"/>
        </w:rPr>
        <w:t>Η οικογένεια είναι η πρώτη κοινωνική ομάδα μέσα στην οποία ξεκινά η διαδικασία ανατροφής, κοινωνικοποίησης</w:t>
      </w:r>
      <w:r w:rsidRPr="00BA4161">
        <w:rPr>
          <w:rStyle w:val="FootnoteReference"/>
          <w:b/>
          <w:bCs/>
          <w:color w:val="0070C0"/>
          <w:sz w:val="25"/>
          <w:szCs w:val="25"/>
        </w:rPr>
        <w:footnoteReference w:id="1"/>
      </w:r>
      <w:r w:rsidRPr="004D773E">
        <w:rPr>
          <w:sz w:val="25"/>
          <w:szCs w:val="25"/>
        </w:rPr>
        <w:t xml:space="preserve"> και διαμόρφωσης της προσωπικότητας. Σύμφωνα με την </w:t>
      </w:r>
      <w:proofErr w:type="spellStart"/>
      <w:r w:rsidRPr="004D773E">
        <w:rPr>
          <w:sz w:val="25"/>
          <w:szCs w:val="25"/>
        </w:rPr>
        <w:t>Ooms</w:t>
      </w:r>
      <w:proofErr w:type="spellEnd"/>
      <w:r w:rsidRPr="00BA4161">
        <w:rPr>
          <w:rStyle w:val="FootnoteReference"/>
          <w:b/>
          <w:bCs/>
          <w:color w:val="0070C0"/>
          <w:sz w:val="25"/>
          <w:szCs w:val="25"/>
        </w:rPr>
        <w:footnoteReference w:id="2"/>
      </w:r>
      <w:r w:rsidRPr="004D773E">
        <w:rPr>
          <w:sz w:val="25"/>
          <w:szCs w:val="25"/>
        </w:rPr>
        <w:t>, δεν μπορεί να υπάρξει κοινωνική αλλαγή δίχως εστίαση στην οικογένεια και αυτό διότι οι λειτουργίες που αυτή επιτελεί συνδέονται με την εφαρμογή σημαντικών κοινωνικών πολιτικών και προγραμμάτων. Οι λειτουργίες αυτές είναι οι εξής:</w:t>
      </w:r>
    </w:p>
    <w:p w14:paraId="2DB9FED0" w14:textId="77777777" w:rsidR="004D773E" w:rsidRPr="004D773E" w:rsidRDefault="004D773E" w:rsidP="004D773E">
      <w:pPr>
        <w:pStyle w:val="MyParagraph"/>
        <w:spacing w:line="252" w:lineRule="auto"/>
        <w:rPr>
          <w:sz w:val="25"/>
          <w:szCs w:val="25"/>
        </w:rPr>
      </w:pPr>
      <w:r w:rsidRPr="004D773E">
        <w:rPr>
          <w:b/>
          <w:bCs/>
          <w:sz w:val="25"/>
          <w:szCs w:val="25"/>
        </w:rPr>
        <w:t>1. Σύνθεση οικογένειας και ιδιότητα μέλους</w:t>
      </w:r>
      <w:r w:rsidRPr="004D773E">
        <w:rPr>
          <w:sz w:val="25"/>
          <w:szCs w:val="25"/>
        </w:rPr>
        <w:t>: Η οικογένεια προσδίδει στα άτομα προσωπική και κοινωνική ταυτότητα και διασφαλίζει τη συνέχιση των γενεών. Τα κράτη ρυθμίζουν αυτή τη λειτουργία μέσω της εφαρμογής πολιτικών που αφορούν την τεκνοποιία, το γάμο, το διαζύγιο, την υιοθεσία, την αναδοχή, την κληρονομιά.</w:t>
      </w:r>
    </w:p>
    <w:p w14:paraId="5371470E" w14:textId="40930D71" w:rsidR="004D773E" w:rsidRPr="004D773E" w:rsidRDefault="004D773E" w:rsidP="004D773E">
      <w:pPr>
        <w:pStyle w:val="MyParagraph"/>
        <w:spacing w:line="252" w:lineRule="auto"/>
        <w:rPr>
          <w:sz w:val="25"/>
          <w:szCs w:val="25"/>
        </w:rPr>
      </w:pPr>
      <w:r w:rsidRPr="004D773E">
        <w:rPr>
          <w:b/>
          <w:bCs/>
          <w:sz w:val="25"/>
          <w:szCs w:val="25"/>
        </w:rPr>
        <w:t>2. Οικονομική στήριξη</w:t>
      </w:r>
      <w:r w:rsidRPr="004D773E">
        <w:rPr>
          <w:sz w:val="25"/>
          <w:szCs w:val="25"/>
        </w:rPr>
        <w:t>: Η οικογένεια παρέχει οικονομική στήριξη στα μέλη της μέσω της παροχής στέγης, τροφής και ρουχισμού. Τα κράτη συμπληρώνουν αυτή τη λειτουργία της οικογένειας μέσω της παροχής επιδομάτων, παροχών σε είδος και εισοδηματικής στήριξης.</w:t>
      </w:r>
    </w:p>
    <w:p w14:paraId="3BBFC797" w14:textId="647773CD" w:rsidR="004D773E" w:rsidRPr="004D773E" w:rsidRDefault="004D773E" w:rsidP="004D773E">
      <w:pPr>
        <w:pStyle w:val="MyParagraph"/>
        <w:spacing w:line="252" w:lineRule="auto"/>
        <w:rPr>
          <w:sz w:val="25"/>
          <w:szCs w:val="25"/>
        </w:rPr>
      </w:pPr>
      <w:r w:rsidRPr="004D773E">
        <w:rPr>
          <w:b/>
          <w:bCs/>
          <w:sz w:val="25"/>
          <w:szCs w:val="25"/>
        </w:rPr>
        <w:t>3. Ανατροφή παιδιών</w:t>
      </w:r>
      <w:r w:rsidRPr="004D773E">
        <w:rPr>
          <w:sz w:val="25"/>
          <w:szCs w:val="25"/>
        </w:rPr>
        <w:t>: Η οικογένεια αποτελεί την πιο αποτελεσματική μονάδα για την ανατροφή και τη διαπαιδαγώγηση των παιδιών. Προάγει την ευημερία, την υγεία, την εκπαίδευση και την ασφάλεια των παιδιών, διδάσκει αξίες και κοινωνική συμπεριφορά. Τα κράτη μοιράζονται αυτή τη λειτουργία με τις οικογένειες, θέτουν ελάχιστα πρότυπα γονικής συμπεριφοράς και παρεμβαίνουν όταν αυτά δεν πληρούνται.</w:t>
      </w:r>
    </w:p>
    <w:p w14:paraId="4758CE16" w14:textId="78417947" w:rsidR="004D773E" w:rsidRPr="004D773E" w:rsidRDefault="004D773E" w:rsidP="004D773E">
      <w:pPr>
        <w:pStyle w:val="MyParagraph"/>
        <w:spacing w:line="252" w:lineRule="auto"/>
        <w:rPr>
          <w:sz w:val="25"/>
          <w:szCs w:val="25"/>
        </w:rPr>
      </w:pPr>
      <w:r w:rsidRPr="004D773E">
        <w:rPr>
          <w:b/>
          <w:bCs/>
          <w:sz w:val="25"/>
          <w:szCs w:val="25"/>
        </w:rPr>
        <w:t>4. Οικογενειακή φροντίδα σε όλο τον κύκλο ζωής</w:t>
      </w:r>
      <w:r w:rsidRPr="004D773E">
        <w:rPr>
          <w:sz w:val="25"/>
          <w:szCs w:val="25"/>
        </w:rPr>
        <w:t>: Οι οικογένειες παρέχουν φροντίδα σε ενήλικες που είναι άρρωστοι, ευάλωτοι ή που αδυνατούν να φροντίσουν τον εαυτό τους (π.χ. ηλικιωμένοι, άτομα με αναπηρία, κ.ά.). Το κράτος συμπληρώνει ή υποκαθιστά τις οικογένειες που χρειάζονται βοήθεια ή που δεν επιθυμούν/δεν μπορούν να παράσχουν αυτή τη φροντίδα.</w:t>
      </w:r>
    </w:p>
    <w:p w14:paraId="34E700DA" w14:textId="5FBF45E8" w:rsidR="004D773E" w:rsidRPr="004D773E" w:rsidRDefault="004D773E" w:rsidP="004D773E">
      <w:pPr>
        <w:pStyle w:val="MyParagraph"/>
        <w:spacing w:before="240" w:line="252" w:lineRule="auto"/>
        <w:rPr>
          <w:sz w:val="25"/>
          <w:szCs w:val="25"/>
        </w:rPr>
      </w:pPr>
      <w:r w:rsidRPr="004D773E">
        <w:rPr>
          <w:sz w:val="25"/>
          <w:szCs w:val="25"/>
        </w:rPr>
        <w:t xml:space="preserve">Εάν ένα άτομο λειτουργεί ως ανεξάρτητη προσωπικότητα εξαρτάται πρωτίστως από την οικογένεια στην οποία γεννιέται, από τους ρόλους που υιοθετούν οι γονείς του και από τα χαρακτηριστικά του περιβάλλοντος στο οποίο μεγαλώνει και αναπτύσσεται. Οι οικογενειακές σχέσεις και ο τρόπος ανατροφής είναι καθοριστικής σημασίας για τη </w:t>
      </w:r>
      <w:r w:rsidRPr="004D773E">
        <w:rPr>
          <w:sz w:val="25"/>
          <w:szCs w:val="25"/>
        </w:rPr>
        <w:lastRenderedPageBreak/>
        <w:t>διαμόρφωση μιας ανεξάρτητης και ώριμης προσωπικότητας. Διάφορες έρευνες καταδεικνύουν ότι η ζεστή οικογενειακή ατμόσφαιρα και ο δημοκρατικός τρόπος ανατροφής παίζουν σημαντικό ρόλο στη διαμόρφωση του παιδιού ως ανεξάρτητης προσωπικότητας. Αντίθετα, ο αυταρχικός τρόπος ανατροφής (όταν δηλαδή οι γονείς είναι αυστηροί, δεν εκφράζουν την αγάπη τους και δεν επιδεικνύουν υπομονή) προκαλεί φόβο στο παιδί. Ο φόβος για την τιμωρία κάνει το παιδί να υπακούει σε ό,τι του λένε δίχως αντίρρηση. Το παιδί δεν μπορεί να εκφράσει ελεύθερα τις απόψεις του, και έτσι δεν έχει την ευκαιρία να αναπτύξει την ανεξαρτησία του</w:t>
      </w:r>
      <w:r w:rsidR="00DD18C2" w:rsidRPr="00BA4161">
        <w:rPr>
          <w:rStyle w:val="FootnoteReference"/>
          <w:b/>
          <w:bCs/>
          <w:color w:val="0070C0"/>
          <w:sz w:val="25"/>
          <w:szCs w:val="25"/>
        </w:rPr>
        <w:footnoteReference w:id="3"/>
      </w:r>
      <w:r w:rsidRPr="004D773E">
        <w:rPr>
          <w:sz w:val="25"/>
          <w:szCs w:val="25"/>
        </w:rPr>
        <w:t>.</w:t>
      </w:r>
    </w:p>
    <w:p w14:paraId="1D188363" w14:textId="4F3111B4" w:rsidR="004D773E" w:rsidRPr="004D773E" w:rsidRDefault="004D773E" w:rsidP="004D773E">
      <w:pPr>
        <w:pStyle w:val="Heading2"/>
        <w:spacing w:before="600"/>
        <w:ind w:left="578" w:hanging="578"/>
        <w:rPr>
          <w:color w:val="B10069"/>
        </w:rPr>
      </w:pPr>
      <w:bookmarkStart w:id="5" w:name="_Toc167270780"/>
      <w:r w:rsidRPr="004D773E">
        <w:rPr>
          <w:color w:val="B10069"/>
        </w:rPr>
        <w:t>Κοινές αντιδράσεις &amp; κοινά προβλήματα</w:t>
      </w:r>
      <w:bookmarkEnd w:id="5"/>
      <w:r w:rsidRPr="004D773E">
        <w:rPr>
          <w:color w:val="B10069"/>
        </w:rPr>
        <w:t xml:space="preserve"> </w:t>
      </w:r>
    </w:p>
    <w:p w14:paraId="50753EC9" w14:textId="325A740A" w:rsidR="004D773E" w:rsidRPr="004D773E" w:rsidRDefault="004D773E" w:rsidP="004D773E">
      <w:pPr>
        <w:pStyle w:val="MyParagraph"/>
        <w:spacing w:line="252" w:lineRule="auto"/>
        <w:rPr>
          <w:sz w:val="25"/>
          <w:szCs w:val="25"/>
        </w:rPr>
      </w:pPr>
      <w:r w:rsidRPr="004D773E">
        <w:rPr>
          <w:sz w:val="25"/>
          <w:szCs w:val="25"/>
        </w:rPr>
        <w:t>Όταν οι γονείς ενημερωθούν ότι το παιδί τους έχει αναπηρία ή μια χρόνια πάθηση ξεκινούν ένα ταξίδι που οδηγεί αφενός σε μια ζωή γεμάτη από έντονα συναισθήματα, δύσκολες επιλογές, επαφές με πολλούς διαφορετικούς επαγγελματίες και ειδικούς, αφετέρου σε συνεχή αναζήτηση πληροφοριών και υπηρεσιών. Οι γονείς αρχικά αισθάνονται απομονωμένοι και μόνοι. Δεν ξέρουν από πού να ξεκινήσουν την αναζήτησή τους για πληροφορίες, βοήθεια, κατανόηση και υποστήριξη</w:t>
      </w:r>
      <w:r w:rsidR="00DD18C2" w:rsidRPr="00BA4161">
        <w:rPr>
          <w:rStyle w:val="FootnoteReference"/>
          <w:b/>
          <w:bCs/>
          <w:color w:val="0070C0"/>
          <w:sz w:val="25"/>
          <w:szCs w:val="25"/>
        </w:rPr>
        <w:footnoteReference w:id="4"/>
      </w:r>
      <w:r w:rsidRPr="004D773E">
        <w:rPr>
          <w:sz w:val="25"/>
          <w:szCs w:val="25"/>
        </w:rPr>
        <w:t>.</w:t>
      </w:r>
    </w:p>
    <w:p w14:paraId="3CF68C59" w14:textId="73A93640" w:rsidR="004D773E" w:rsidRPr="004D773E" w:rsidRDefault="004D773E" w:rsidP="004D773E">
      <w:pPr>
        <w:pStyle w:val="MyParagraph"/>
        <w:spacing w:line="252" w:lineRule="auto"/>
        <w:rPr>
          <w:sz w:val="25"/>
          <w:szCs w:val="25"/>
        </w:rPr>
      </w:pPr>
      <w:r w:rsidRPr="004D773E">
        <w:rPr>
          <w:sz w:val="25"/>
          <w:szCs w:val="25"/>
        </w:rPr>
        <w:t xml:space="preserve">Η </w:t>
      </w:r>
      <w:proofErr w:type="spellStart"/>
      <w:r w:rsidRPr="004D773E">
        <w:rPr>
          <w:sz w:val="25"/>
          <w:szCs w:val="25"/>
        </w:rPr>
        <w:t>Patricia</w:t>
      </w:r>
      <w:proofErr w:type="spellEnd"/>
      <w:r w:rsidRPr="004D773E">
        <w:rPr>
          <w:sz w:val="25"/>
          <w:szCs w:val="25"/>
        </w:rPr>
        <w:t xml:space="preserve"> </w:t>
      </w:r>
      <w:proofErr w:type="spellStart"/>
      <w:r w:rsidRPr="004D773E">
        <w:rPr>
          <w:sz w:val="25"/>
          <w:szCs w:val="25"/>
        </w:rPr>
        <w:t>McGill</w:t>
      </w:r>
      <w:proofErr w:type="spellEnd"/>
      <w:r w:rsidRPr="004D773E">
        <w:rPr>
          <w:sz w:val="25"/>
          <w:szCs w:val="25"/>
        </w:rPr>
        <w:t xml:space="preserve"> </w:t>
      </w:r>
      <w:proofErr w:type="spellStart"/>
      <w:r w:rsidRPr="004D773E">
        <w:rPr>
          <w:sz w:val="25"/>
          <w:szCs w:val="25"/>
        </w:rPr>
        <w:t>Smith</w:t>
      </w:r>
      <w:proofErr w:type="spellEnd"/>
      <w:r w:rsidRPr="004D773E">
        <w:rPr>
          <w:sz w:val="25"/>
          <w:szCs w:val="25"/>
        </w:rPr>
        <w:t xml:space="preserve"> στο άρθρο της «Δεν είσαι μόνος: Για τους γονείς όταν μαθαίνουν ότι το παιδί τους έχει αναπηρία»</w:t>
      </w:r>
      <w:r w:rsidR="00DD18C2" w:rsidRPr="00BA4161">
        <w:rPr>
          <w:rStyle w:val="FootnoteReference"/>
          <w:b/>
          <w:bCs/>
          <w:color w:val="0070C0"/>
          <w:sz w:val="25"/>
          <w:szCs w:val="25"/>
        </w:rPr>
        <w:footnoteReference w:id="5"/>
      </w:r>
      <w:r w:rsidRPr="004D773E">
        <w:rPr>
          <w:sz w:val="25"/>
          <w:szCs w:val="25"/>
        </w:rPr>
        <w:t xml:space="preserve"> αποτυπώνει ό,τι αποκόμισε από τη δική της προσωπική εμπειρία και τις εμπειρίες άλλων γονέων με στόχο την απελευθέρωσή τους από τύψεις και ενοχές. Χαρακτηριστικά αναφέρει: </w:t>
      </w:r>
      <w:r w:rsidRPr="00DD18C2">
        <w:rPr>
          <w:i/>
          <w:iCs/>
          <w:sz w:val="25"/>
          <w:szCs w:val="25"/>
        </w:rPr>
        <w:t>«Την ημέρα που διαγνώστηκε ότι το παιδί μου είχε αναπηρία ήμουν συντετριμμένη και τόσο μπερδεμένη που δεν θυμάμαι τίποτε άλλο εκείνες τις πρώτες μέρες εκτός από τη στενοχώρια»</w:t>
      </w:r>
      <w:r w:rsidR="00DD18C2" w:rsidRPr="00BA4161">
        <w:rPr>
          <w:rStyle w:val="FootnoteReference"/>
          <w:b/>
          <w:bCs/>
          <w:color w:val="0070C0"/>
          <w:sz w:val="25"/>
          <w:szCs w:val="25"/>
        </w:rPr>
        <w:footnoteReference w:id="6"/>
      </w:r>
      <w:r w:rsidRPr="004D773E">
        <w:rPr>
          <w:sz w:val="25"/>
          <w:szCs w:val="25"/>
        </w:rPr>
        <w:t xml:space="preserve">. Μία άλλη μητέρα περιέγραψε αυτό το συμβάν ως «μαύρο σακί» που έπεσε πάνω στο κεφάλι της, εμποδίζοντας την ικανότητά της να ακούει, να βλέπει και να σκέφτεται με κανονικό τρόπο. Μια άλλη μητέρα περιέγραψε το τραύμα ως </w:t>
      </w:r>
      <w:r w:rsidRPr="00DD18C2">
        <w:rPr>
          <w:i/>
          <w:iCs/>
          <w:sz w:val="25"/>
          <w:szCs w:val="25"/>
        </w:rPr>
        <w:t>«μαχαίρι στην καρδιά της»</w:t>
      </w:r>
      <w:r w:rsidR="00DD18C2" w:rsidRPr="00BA4161">
        <w:rPr>
          <w:rStyle w:val="FootnoteReference"/>
          <w:b/>
          <w:bCs/>
          <w:color w:val="0070C0"/>
          <w:sz w:val="25"/>
          <w:szCs w:val="25"/>
        </w:rPr>
        <w:footnoteReference w:id="7"/>
      </w:r>
      <w:r w:rsidRPr="004D773E">
        <w:rPr>
          <w:sz w:val="25"/>
          <w:szCs w:val="25"/>
        </w:rPr>
        <w:t>.</w:t>
      </w:r>
    </w:p>
    <w:p w14:paraId="5972F850" w14:textId="77777777" w:rsidR="004D773E" w:rsidRPr="004D773E" w:rsidRDefault="004D773E" w:rsidP="004D773E">
      <w:pPr>
        <w:pStyle w:val="MyParagraph"/>
        <w:spacing w:line="252" w:lineRule="auto"/>
        <w:rPr>
          <w:sz w:val="25"/>
          <w:szCs w:val="25"/>
        </w:rPr>
      </w:pPr>
      <w:r w:rsidRPr="004D773E">
        <w:rPr>
          <w:sz w:val="25"/>
          <w:szCs w:val="25"/>
        </w:rPr>
        <w:t xml:space="preserve">Σύμφωνα με την </w:t>
      </w:r>
      <w:proofErr w:type="spellStart"/>
      <w:r w:rsidRPr="004D773E">
        <w:rPr>
          <w:sz w:val="25"/>
          <w:szCs w:val="25"/>
        </w:rPr>
        <w:t>Patricia</w:t>
      </w:r>
      <w:proofErr w:type="spellEnd"/>
      <w:r w:rsidRPr="004D773E">
        <w:rPr>
          <w:sz w:val="25"/>
          <w:szCs w:val="25"/>
        </w:rPr>
        <w:t xml:space="preserve"> </w:t>
      </w:r>
      <w:proofErr w:type="spellStart"/>
      <w:r w:rsidRPr="004D773E">
        <w:rPr>
          <w:sz w:val="25"/>
          <w:szCs w:val="25"/>
        </w:rPr>
        <w:t>McGill</w:t>
      </w:r>
      <w:proofErr w:type="spellEnd"/>
      <w:r w:rsidRPr="004D773E">
        <w:rPr>
          <w:sz w:val="25"/>
          <w:szCs w:val="25"/>
        </w:rPr>
        <w:t xml:space="preserve"> </w:t>
      </w:r>
      <w:proofErr w:type="spellStart"/>
      <w:r w:rsidRPr="004D773E">
        <w:rPr>
          <w:sz w:val="25"/>
          <w:szCs w:val="25"/>
        </w:rPr>
        <w:t>Smith</w:t>
      </w:r>
      <w:proofErr w:type="spellEnd"/>
      <w:r w:rsidRPr="004D773E">
        <w:rPr>
          <w:sz w:val="25"/>
          <w:szCs w:val="25"/>
        </w:rPr>
        <w:t xml:space="preserve">, τα συναισθήματα/αισθήματα που συνήθως βιώνουν οι γονείς όταν μαθαίνουν ότι το παιδί τους έχει αναπηρία, καθώς και οι αντιδράσεις τους, είναι συνήθως τα εξής: </w:t>
      </w:r>
    </w:p>
    <w:p w14:paraId="2AAD07EE" w14:textId="77777777" w:rsidR="004D773E" w:rsidRPr="004D773E" w:rsidRDefault="004D773E" w:rsidP="004D773E">
      <w:pPr>
        <w:pStyle w:val="MyParagraph"/>
        <w:spacing w:line="252" w:lineRule="auto"/>
        <w:rPr>
          <w:sz w:val="25"/>
          <w:szCs w:val="25"/>
        </w:rPr>
      </w:pPr>
      <w:r w:rsidRPr="004D773E">
        <w:rPr>
          <w:sz w:val="25"/>
          <w:szCs w:val="25"/>
        </w:rPr>
        <w:t xml:space="preserve">Η </w:t>
      </w:r>
      <w:r w:rsidRPr="00DD18C2">
        <w:rPr>
          <w:b/>
          <w:bCs/>
          <w:sz w:val="25"/>
          <w:szCs w:val="25"/>
        </w:rPr>
        <w:t>άρνηση</w:t>
      </w:r>
      <w:r w:rsidRPr="004D773E">
        <w:rPr>
          <w:sz w:val="25"/>
          <w:szCs w:val="25"/>
        </w:rPr>
        <w:t xml:space="preserve"> αποτελεί την πρώτη αντίδραση (</w:t>
      </w:r>
      <w:r w:rsidRPr="00DD18C2">
        <w:rPr>
          <w:i/>
          <w:iCs/>
          <w:sz w:val="25"/>
          <w:szCs w:val="25"/>
        </w:rPr>
        <w:t>«Αυτό δεν μπορεί να συμβαίνει σ’ εμένα, στο παιδί μου, στην οικογένειά μας»</w:t>
      </w:r>
      <w:r w:rsidRPr="004D773E">
        <w:rPr>
          <w:sz w:val="25"/>
          <w:szCs w:val="25"/>
        </w:rPr>
        <w:t xml:space="preserve">). Συνήθως συνδέεται με θυμό, ο οποίος μπορεί να απευθύνεται στο ιατρικό προσωπικό που ενημέρωσε τους γονείς για την αναπηρία του παιδιού. Ο θυμός μπορεί επίσης να κάνει την εμφάνισή του στην επικοινωνία μεταξύ των γονέων καθώς και στην επικοινωνία με τους παππούδες και άλλα σημαντικά πρόσωπα </w:t>
      </w:r>
      <w:r w:rsidRPr="004D773E">
        <w:rPr>
          <w:sz w:val="25"/>
          <w:szCs w:val="25"/>
        </w:rPr>
        <w:lastRenderedPageBreak/>
        <w:t xml:space="preserve">της οικογένειας. Ο θυμός είναι τόσο έντονος που μπορεί να απευθύνεται σε όλους και αυτό διότι </w:t>
      </w:r>
      <w:proofErr w:type="spellStart"/>
      <w:r w:rsidRPr="004D773E">
        <w:rPr>
          <w:sz w:val="25"/>
          <w:szCs w:val="25"/>
        </w:rPr>
        <w:t>πυροδοτείται</w:t>
      </w:r>
      <w:proofErr w:type="spellEnd"/>
      <w:r w:rsidRPr="004D773E">
        <w:rPr>
          <w:sz w:val="25"/>
          <w:szCs w:val="25"/>
        </w:rPr>
        <w:t xml:space="preserve"> από συναισθήματα πένθους και απώλειας που κανείς δεν ξέρει πώς να εξηγήσει/αντιμετωπίσει.</w:t>
      </w:r>
    </w:p>
    <w:p w14:paraId="4B15FA65" w14:textId="51AA6BBA" w:rsidR="004D773E" w:rsidRPr="004D773E" w:rsidRDefault="004D773E" w:rsidP="004D773E">
      <w:pPr>
        <w:pStyle w:val="MyParagraph"/>
        <w:spacing w:line="252" w:lineRule="auto"/>
        <w:rPr>
          <w:sz w:val="25"/>
          <w:szCs w:val="25"/>
        </w:rPr>
      </w:pPr>
      <w:r w:rsidRPr="004D773E">
        <w:rPr>
          <w:sz w:val="25"/>
          <w:szCs w:val="25"/>
        </w:rPr>
        <w:t xml:space="preserve">Ο </w:t>
      </w:r>
      <w:r w:rsidRPr="00DD18C2">
        <w:rPr>
          <w:b/>
          <w:bCs/>
          <w:sz w:val="25"/>
          <w:szCs w:val="25"/>
        </w:rPr>
        <w:t>φόβος</w:t>
      </w:r>
      <w:r w:rsidRPr="004D773E">
        <w:rPr>
          <w:sz w:val="25"/>
          <w:szCs w:val="25"/>
        </w:rPr>
        <w:t xml:space="preserve"> είναι άλλη μία άμεση αντίδραση. Οι άνθρωποι συχνά φοβούνται περισσότερο το άγνωστο παρά το γνωστό. Η διάγνωση για την κατάσταση του παιδιού και η ενημέρωση για τη μελλοντική εξέλιξή του μπορεί να περιορίσει τον φόβο. Πάρα ταύτα, και στις δύο περιπτώσεις, ο φόβος για το μέλλον είναι ένα κοινό συναίσθημα: «</w:t>
      </w:r>
      <w:r w:rsidRPr="00DD18C2">
        <w:rPr>
          <w:i/>
          <w:iCs/>
          <w:sz w:val="25"/>
          <w:szCs w:val="25"/>
        </w:rPr>
        <w:t>Τι θα συμβεί όταν θα είναι πέντε χρονών, δώδεκα, είκοσι ένα; Τι θα συμβεί όταν φύγω απ’ τη ζωή;»</w:t>
      </w:r>
      <w:r w:rsidRPr="004D773E">
        <w:rPr>
          <w:sz w:val="25"/>
          <w:szCs w:val="25"/>
        </w:rPr>
        <w:t xml:space="preserve">. Τότε προκύπτουν άλλα ερωτήματα: </w:t>
      </w:r>
      <w:r w:rsidRPr="00DD18C2">
        <w:rPr>
          <w:i/>
          <w:iCs/>
          <w:sz w:val="25"/>
          <w:szCs w:val="25"/>
        </w:rPr>
        <w:t>«Θα μπορέσει να σπουδάσει; Θα μπορεί να αγαπά, να ζει, να γελά και να ανταποκρίνεται στις προσδοκίες μας;»</w:t>
      </w:r>
      <w:r w:rsidR="00DD18C2" w:rsidRPr="00BA4161">
        <w:rPr>
          <w:rStyle w:val="FootnoteReference"/>
          <w:b/>
          <w:bCs/>
          <w:color w:val="0070C0"/>
          <w:sz w:val="25"/>
          <w:szCs w:val="25"/>
        </w:rPr>
        <w:footnoteReference w:id="8"/>
      </w:r>
      <w:r w:rsidRPr="004D773E">
        <w:rPr>
          <w:sz w:val="25"/>
          <w:szCs w:val="25"/>
        </w:rPr>
        <w:t>. Οι γονείς επίσης φοβούνται ότι η κατάσταση του παιδιού θα είναι η χειρότερη που θα μπορούσε. Πολλοί φέρνουν στο μυαλό τους εικόνες ατόμων με αναπηρία που είχε τύχει να δουν ή να γνωρίσουν. Επιπρόσθετα, υπάρχει φόβος για την απόρριψη που ενδέχεται το παιδί να βιώσει από το κοινωνικό σύνολο, για το πως η αναπηρία του παιδιού θα επιδράσει στα αδέρφια του και κατά πόσο ο/η σύζυγος/σύντροφος θα αγαπήσει το παιδί. Αυτοί οι φόβοι ενδέχεται να «μπλοκάρουν» ορισμένους γονείς, με αποτέλεσμα να μην μπορούν να λειτουργήσουν/ενεργήσουν.</w:t>
      </w:r>
    </w:p>
    <w:p w14:paraId="2533D2BA" w14:textId="71258B13" w:rsidR="004D773E" w:rsidRPr="004D773E" w:rsidRDefault="004D773E" w:rsidP="004D773E">
      <w:pPr>
        <w:pStyle w:val="MyParagraph"/>
        <w:spacing w:line="252" w:lineRule="auto"/>
        <w:rPr>
          <w:sz w:val="25"/>
          <w:szCs w:val="25"/>
        </w:rPr>
      </w:pPr>
      <w:r w:rsidRPr="004D773E">
        <w:rPr>
          <w:sz w:val="25"/>
          <w:szCs w:val="25"/>
        </w:rPr>
        <w:t xml:space="preserve">Έπειτα έρχεται η </w:t>
      </w:r>
      <w:r w:rsidRPr="00DD18C2">
        <w:rPr>
          <w:b/>
          <w:bCs/>
          <w:sz w:val="25"/>
          <w:szCs w:val="25"/>
        </w:rPr>
        <w:t>ενοχή</w:t>
      </w:r>
      <w:r w:rsidRPr="004D773E">
        <w:rPr>
          <w:sz w:val="25"/>
          <w:szCs w:val="25"/>
        </w:rPr>
        <w:t xml:space="preserve"> και η ανησυχία κατά πόσο ευθύνονται οι ίδιοι για την αναπηρία του παιδιού τους: </w:t>
      </w:r>
      <w:r w:rsidRPr="00DD18C2">
        <w:rPr>
          <w:i/>
          <w:iCs/>
          <w:sz w:val="25"/>
          <w:szCs w:val="25"/>
        </w:rPr>
        <w:t>«Έκανα κάτι που προκάλεσε την αναπηρία; Τιμωρούμαι για κάτι που έχω κάνει; Πρόσεξα τον εαυτό μου κατά τη διάρκεια της εγκυμοσύνης; Φρόντιζε η γυναίκα/σύντροφός μου τον εαυτό της όταν ήταν έγκυος;»</w:t>
      </w:r>
      <w:r w:rsidR="00DD18C2" w:rsidRPr="00BA4161">
        <w:rPr>
          <w:rStyle w:val="FootnoteReference"/>
          <w:b/>
          <w:bCs/>
          <w:color w:val="0070C0"/>
          <w:sz w:val="25"/>
          <w:szCs w:val="25"/>
        </w:rPr>
        <w:footnoteReference w:id="9"/>
      </w:r>
      <w:r w:rsidRPr="004D773E">
        <w:rPr>
          <w:sz w:val="25"/>
          <w:szCs w:val="25"/>
        </w:rPr>
        <w:t xml:space="preserve">. Όπως αναφέρει η </w:t>
      </w:r>
      <w:proofErr w:type="spellStart"/>
      <w:r w:rsidRPr="004D773E">
        <w:rPr>
          <w:sz w:val="25"/>
          <w:szCs w:val="25"/>
        </w:rPr>
        <w:t>Patricia</w:t>
      </w:r>
      <w:proofErr w:type="spellEnd"/>
      <w:r w:rsidRPr="004D773E">
        <w:rPr>
          <w:sz w:val="25"/>
          <w:szCs w:val="25"/>
        </w:rPr>
        <w:t xml:space="preserve"> </w:t>
      </w:r>
      <w:proofErr w:type="spellStart"/>
      <w:r w:rsidRPr="004D773E">
        <w:rPr>
          <w:sz w:val="25"/>
          <w:szCs w:val="25"/>
        </w:rPr>
        <w:t>McGill</w:t>
      </w:r>
      <w:proofErr w:type="spellEnd"/>
      <w:r w:rsidRPr="004D773E">
        <w:rPr>
          <w:sz w:val="25"/>
          <w:szCs w:val="25"/>
        </w:rPr>
        <w:t xml:space="preserve"> </w:t>
      </w:r>
      <w:proofErr w:type="spellStart"/>
      <w:r w:rsidRPr="004D773E">
        <w:rPr>
          <w:sz w:val="25"/>
          <w:szCs w:val="25"/>
        </w:rPr>
        <w:t>Smith</w:t>
      </w:r>
      <w:proofErr w:type="spellEnd"/>
      <w:r w:rsidRPr="004D773E">
        <w:rPr>
          <w:sz w:val="25"/>
          <w:szCs w:val="25"/>
        </w:rPr>
        <w:t xml:space="preserve">, σκέφτηκε ότι η αναπηρία της κόρης της μπορεί να προκλήθηκε από χτύπημα στο κεφάλι ύστερα από πτώση από το κρεββάτι της όταν ήταν πολύ μικρή ή όταν κάποιο από τα υπόλοιπα παιδιά της (αδέλφια) την άφησε κατά λάθος να χτυπήσει χωρίς να ενημερώσει την ίδια. Τα αισθήματα ενοχής μπορεί επίσης να εκδηλώνονται μέσω πνευματικών/θρησκευτικών ερμηνειών περί ευθύνης και τιμωρίας: </w:t>
      </w:r>
      <w:r w:rsidRPr="00DD18C2">
        <w:rPr>
          <w:i/>
          <w:iCs/>
          <w:sz w:val="25"/>
          <w:szCs w:val="25"/>
        </w:rPr>
        <w:t>«Γιατί εγώ;»</w:t>
      </w:r>
      <w:r w:rsidRPr="004D773E">
        <w:rPr>
          <w:sz w:val="25"/>
          <w:szCs w:val="25"/>
        </w:rPr>
        <w:t xml:space="preserve">, </w:t>
      </w:r>
      <w:r w:rsidRPr="00DD18C2">
        <w:rPr>
          <w:i/>
          <w:iCs/>
          <w:sz w:val="25"/>
          <w:szCs w:val="25"/>
        </w:rPr>
        <w:t>«Γιατί το παιδί μου;»</w:t>
      </w:r>
      <w:r w:rsidRPr="004D773E">
        <w:rPr>
          <w:sz w:val="25"/>
          <w:szCs w:val="25"/>
        </w:rPr>
        <w:t xml:space="preserve">, </w:t>
      </w:r>
      <w:r w:rsidRPr="00DD18C2">
        <w:rPr>
          <w:i/>
          <w:iCs/>
          <w:sz w:val="25"/>
          <w:szCs w:val="25"/>
        </w:rPr>
        <w:t>«Γιατί μου το έκανε αυτό ο Θεός;»</w:t>
      </w:r>
      <w:r w:rsidRPr="004D773E">
        <w:rPr>
          <w:sz w:val="25"/>
          <w:szCs w:val="25"/>
        </w:rPr>
        <w:t xml:space="preserve">, </w:t>
      </w:r>
      <w:r w:rsidRPr="00DD18C2">
        <w:rPr>
          <w:i/>
          <w:iCs/>
          <w:sz w:val="25"/>
          <w:szCs w:val="25"/>
        </w:rPr>
        <w:t>«Τι έκανα για να το αξίζω αυτό;»</w:t>
      </w:r>
      <w:r w:rsidR="00DD18C2" w:rsidRPr="00BA4161">
        <w:rPr>
          <w:rStyle w:val="FootnoteReference"/>
          <w:b/>
          <w:bCs/>
          <w:color w:val="0070C0"/>
          <w:sz w:val="25"/>
          <w:szCs w:val="25"/>
        </w:rPr>
        <w:footnoteReference w:id="10"/>
      </w:r>
      <w:r w:rsidRPr="004D773E">
        <w:rPr>
          <w:sz w:val="25"/>
          <w:szCs w:val="25"/>
        </w:rPr>
        <w:t>.</w:t>
      </w:r>
    </w:p>
    <w:p w14:paraId="502801D6" w14:textId="77777777" w:rsidR="004D773E" w:rsidRPr="004D773E" w:rsidRDefault="004D773E" w:rsidP="004D773E">
      <w:pPr>
        <w:pStyle w:val="MyParagraph"/>
        <w:spacing w:line="252" w:lineRule="auto"/>
        <w:rPr>
          <w:sz w:val="25"/>
          <w:szCs w:val="25"/>
        </w:rPr>
      </w:pPr>
      <w:r w:rsidRPr="004D773E">
        <w:rPr>
          <w:sz w:val="25"/>
          <w:szCs w:val="25"/>
        </w:rPr>
        <w:t xml:space="preserve">Η </w:t>
      </w:r>
      <w:r w:rsidRPr="00DD18C2">
        <w:rPr>
          <w:b/>
          <w:bCs/>
          <w:sz w:val="25"/>
          <w:szCs w:val="25"/>
        </w:rPr>
        <w:t>σύγχυση</w:t>
      </w:r>
      <w:r w:rsidRPr="004D773E">
        <w:rPr>
          <w:sz w:val="25"/>
          <w:szCs w:val="25"/>
        </w:rPr>
        <w:t xml:space="preserve"> είναι μία άλλη αντίδραση που επίσης κάνει την εμφάνισή της αυτή την τραυματική περίοδο. Ως αποτέλεσμα της απουσίας πλήρους κατανόησης του τι συμβαίνει και του τι πρόκειται να συμβεί, η σύγχυση εκδηλώνεται με αϋπνία, αδυναμία λήψης αποφάσεων και ψυχική υπερφόρτωση. Οι πληροφορίες φαίνονται συγκεχυμένες. Οι γονείς θα ακούσουν δυσνόητους όρους και λέξεις που δεν είχαν ακούσει ποτέ ξανά. Παρά το γεγονός ότι επιθυμούν να ενημερωθούν, αδυνατούν να κατανοήσουν τις νέες πληροφορίες. Αδυνατούν να επικοινωνήσουν με το άτομο που προσπαθεί να τους μιλήσει για την αναπηρία του παιδιού τους.</w:t>
      </w:r>
    </w:p>
    <w:p w14:paraId="3FA32C2D" w14:textId="77777777" w:rsidR="00DD18C2" w:rsidRDefault="00DD18C2">
      <w:pPr>
        <w:ind w:firstLine="0"/>
        <w:jc w:val="left"/>
        <w:rPr>
          <w:rFonts w:ascii="PF DinText Pro" w:hAnsi="PF DinText Pro"/>
          <w:sz w:val="25"/>
          <w:szCs w:val="25"/>
        </w:rPr>
      </w:pPr>
      <w:r>
        <w:rPr>
          <w:sz w:val="25"/>
          <w:szCs w:val="25"/>
        </w:rPr>
        <w:br w:type="page"/>
      </w:r>
    </w:p>
    <w:p w14:paraId="29DB4789" w14:textId="1AF838AE" w:rsidR="004D773E" w:rsidRPr="004D773E" w:rsidRDefault="004D773E" w:rsidP="004D773E">
      <w:pPr>
        <w:pStyle w:val="MyParagraph"/>
        <w:spacing w:line="252" w:lineRule="auto"/>
        <w:rPr>
          <w:sz w:val="25"/>
          <w:szCs w:val="25"/>
        </w:rPr>
      </w:pPr>
      <w:r w:rsidRPr="004D773E">
        <w:rPr>
          <w:sz w:val="25"/>
          <w:szCs w:val="25"/>
        </w:rPr>
        <w:lastRenderedPageBreak/>
        <w:t xml:space="preserve">Η αποδοχή της </w:t>
      </w:r>
      <w:r w:rsidRPr="00DD18C2">
        <w:rPr>
          <w:b/>
          <w:bCs/>
          <w:sz w:val="25"/>
          <w:szCs w:val="25"/>
        </w:rPr>
        <w:t>αδυναμίας να αλλάξεις αυτό που συμβαίνει</w:t>
      </w:r>
      <w:r w:rsidRPr="004D773E">
        <w:rPr>
          <w:sz w:val="25"/>
          <w:szCs w:val="25"/>
        </w:rPr>
        <w:t xml:space="preserve"> δεν είναι εύκολη υπόθεση. Οι γονείς θέλουν να αισθάνονται ότι μπορούν να διαχειρίζονται τις διάφορες καταστάσεις στη ζωή τους. Ωστόσο, αυτή η δυνατότητα, ανατρέπεται διότι δεν μπορούν να αλλάξουν το γεγονός ότι το παιδί τους έχει αναπηρία. </w:t>
      </w:r>
      <w:proofErr w:type="spellStart"/>
      <w:r w:rsidRPr="004D773E">
        <w:rPr>
          <w:sz w:val="25"/>
          <w:szCs w:val="25"/>
        </w:rPr>
        <w:t>To</w:t>
      </w:r>
      <w:proofErr w:type="spellEnd"/>
      <w:r w:rsidRPr="004D773E">
        <w:rPr>
          <w:sz w:val="25"/>
          <w:szCs w:val="25"/>
        </w:rPr>
        <w:t xml:space="preserve"> γεγονός ότι πρέπει να βασίζονται στις γνωμοδοτήσεις, τις αποφάσεις και τις συστάσεις άλλων, και δη ανθρώπων που δεν γνωρίζουν και με τους οποίους δεν έχουν δημιουργήσει κάποια σχέση εμπιστοσύνης, είναι πολύ δύσκολο για εκείνους.</w:t>
      </w:r>
    </w:p>
    <w:p w14:paraId="5C540F9C" w14:textId="77777777" w:rsidR="004D773E" w:rsidRPr="004D773E" w:rsidRDefault="004D773E" w:rsidP="004D773E">
      <w:pPr>
        <w:pStyle w:val="MyParagraph"/>
        <w:spacing w:line="252" w:lineRule="auto"/>
        <w:rPr>
          <w:sz w:val="25"/>
          <w:szCs w:val="25"/>
        </w:rPr>
      </w:pPr>
      <w:r w:rsidRPr="004D773E">
        <w:rPr>
          <w:sz w:val="25"/>
          <w:szCs w:val="25"/>
        </w:rPr>
        <w:t xml:space="preserve">Η </w:t>
      </w:r>
      <w:r w:rsidRPr="00DD18C2">
        <w:rPr>
          <w:b/>
          <w:bCs/>
          <w:sz w:val="25"/>
          <w:szCs w:val="25"/>
        </w:rPr>
        <w:t>απογοήτευση</w:t>
      </w:r>
      <w:r w:rsidRPr="004D773E">
        <w:rPr>
          <w:sz w:val="25"/>
          <w:szCs w:val="25"/>
        </w:rPr>
        <w:t xml:space="preserve"> ότι ένα παιδί δεν είναι «τέλειο» απειλεί την </w:t>
      </w:r>
      <w:proofErr w:type="spellStart"/>
      <w:r w:rsidRPr="004D773E">
        <w:rPr>
          <w:sz w:val="25"/>
          <w:szCs w:val="25"/>
        </w:rPr>
        <w:t>αυτο</w:t>
      </w:r>
      <w:proofErr w:type="spellEnd"/>
      <w:r w:rsidRPr="004D773E">
        <w:rPr>
          <w:sz w:val="25"/>
          <w:szCs w:val="25"/>
        </w:rPr>
        <w:t xml:space="preserve">-εικόνα πολλών γονέων και συνιστά πρόκληση για το σύστημα αξιών τους. Αυτό το «χαστούκι» στις προσδοκίες μπορεί να προκαλέσει τη δυσκολία των γονέων να αποδεχτούν το παιδί τους ως σημαντικό και </w:t>
      </w:r>
      <w:r w:rsidRPr="00DD18C2">
        <w:rPr>
          <w:b/>
          <w:bCs/>
          <w:sz w:val="25"/>
          <w:szCs w:val="25"/>
        </w:rPr>
        <w:t>αναπτυσσόμενο άτομο</w:t>
      </w:r>
      <w:r w:rsidRPr="004D773E">
        <w:rPr>
          <w:sz w:val="25"/>
          <w:szCs w:val="25"/>
        </w:rPr>
        <w:t>.</w:t>
      </w:r>
    </w:p>
    <w:p w14:paraId="1FE7C065" w14:textId="77777777" w:rsidR="004D773E" w:rsidRPr="004D773E" w:rsidRDefault="004D773E" w:rsidP="004D773E">
      <w:pPr>
        <w:pStyle w:val="MyParagraph"/>
        <w:spacing w:line="252" w:lineRule="auto"/>
        <w:rPr>
          <w:sz w:val="25"/>
          <w:szCs w:val="25"/>
        </w:rPr>
      </w:pPr>
      <w:r w:rsidRPr="004D773E">
        <w:rPr>
          <w:sz w:val="25"/>
          <w:szCs w:val="25"/>
        </w:rPr>
        <w:t xml:space="preserve">Η </w:t>
      </w:r>
      <w:r w:rsidRPr="00DD18C2">
        <w:rPr>
          <w:b/>
          <w:bCs/>
          <w:sz w:val="25"/>
          <w:szCs w:val="25"/>
        </w:rPr>
        <w:t>απόρριψη</w:t>
      </w:r>
      <w:r w:rsidRPr="004D773E">
        <w:rPr>
          <w:sz w:val="25"/>
          <w:szCs w:val="25"/>
        </w:rPr>
        <w:t xml:space="preserve"> είναι επίσης ένα άλλο συναίσθημα που βιώνουν οι γονείς. Η απόρριψη μπορεί να απευθύνεται προς το παιδί, το ιατρικό προσωπικό ή άλλα μέλη της οικογένειας. Μία από τις πιο σοβαρές μορφές απόρριψης προς το παιδί, και όχι τόσο ασυνήθιστη, είναι η «επιθυμία του θανάτου του». Πρόκειται για συναίσθημα το οποίο πολλοί γονείς αναφέρουν όταν βρίσκονται σε βαθιά κατάθλιψη.</w:t>
      </w:r>
    </w:p>
    <w:p w14:paraId="18CCABAD" w14:textId="77777777" w:rsidR="004D773E" w:rsidRPr="004D773E" w:rsidRDefault="004D773E" w:rsidP="004D773E">
      <w:pPr>
        <w:pStyle w:val="MyParagraph"/>
        <w:spacing w:line="252" w:lineRule="auto"/>
        <w:rPr>
          <w:sz w:val="25"/>
          <w:szCs w:val="25"/>
        </w:rPr>
      </w:pPr>
      <w:r w:rsidRPr="004D773E">
        <w:rPr>
          <w:sz w:val="25"/>
          <w:szCs w:val="25"/>
        </w:rPr>
        <w:t xml:space="preserve">Οι συνέπειες για τις οικογένειες από την απόκτηση παιδιού με αναπηρία είναι πολλαπλές, με αποτέλεσμα οι ζωές αυτών των οικογενειών να διαφέρουν σημαντικά από των υπολοίπων. </w:t>
      </w:r>
    </w:p>
    <w:p w14:paraId="7EE2BC2C" w14:textId="01D5310D" w:rsidR="004D773E" w:rsidRPr="004D773E" w:rsidRDefault="004D773E" w:rsidP="004D773E">
      <w:pPr>
        <w:pStyle w:val="MyParagraph"/>
        <w:spacing w:line="252" w:lineRule="auto"/>
        <w:rPr>
          <w:sz w:val="25"/>
          <w:szCs w:val="25"/>
        </w:rPr>
      </w:pPr>
      <w:r w:rsidRPr="004D773E">
        <w:rPr>
          <w:sz w:val="25"/>
          <w:szCs w:val="25"/>
        </w:rPr>
        <w:t>‘</w:t>
      </w:r>
      <w:proofErr w:type="spellStart"/>
      <w:r w:rsidRPr="004D773E">
        <w:rPr>
          <w:sz w:val="25"/>
          <w:szCs w:val="25"/>
        </w:rPr>
        <w:t>Οπως</w:t>
      </w:r>
      <w:proofErr w:type="spellEnd"/>
      <w:r w:rsidRPr="004D773E">
        <w:rPr>
          <w:sz w:val="25"/>
          <w:szCs w:val="25"/>
        </w:rPr>
        <w:t xml:space="preserve"> επισημαίνει η οργάνωση </w:t>
      </w:r>
      <w:proofErr w:type="spellStart"/>
      <w:r w:rsidRPr="004D773E">
        <w:rPr>
          <w:sz w:val="25"/>
          <w:szCs w:val="25"/>
        </w:rPr>
        <w:t>Inclusion</w:t>
      </w:r>
      <w:proofErr w:type="spellEnd"/>
      <w:r w:rsidRPr="004D773E">
        <w:rPr>
          <w:sz w:val="25"/>
          <w:szCs w:val="25"/>
        </w:rPr>
        <w:t xml:space="preserve"> Europe, οι οικογένειες με μέλη με αναπηρία βιώνουν διάκριση λόγω σχέσης: </w:t>
      </w:r>
      <w:r w:rsidRPr="00DD18C2">
        <w:rPr>
          <w:i/>
          <w:iCs/>
          <w:sz w:val="25"/>
          <w:szCs w:val="25"/>
        </w:rPr>
        <w:t>«Η αρνητική στάση της κοινωνίας στρέφεται συχνά εναντίον ολόκληρης της οικογένειας του παιδιού με αναπηρία, με αποτέλεσμα η οικογένεια να βρίσκεται πολύ συχνά σε κίνδυνο κοινωνικού αποκλεισμού»</w:t>
      </w:r>
      <w:r w:rsidR="00DD18C2" w:rsidRPr="00BA4161">
        <w:rPr>
          <w:rStyle w:val="FootnoteReference"/>
          <w:b/>
          <w:bCs/>
          <w:color w:val="0070C0"/>
          <w:sz w:val="25"/>
          <w:szCs w:val="25"/>
        </w:rPr>
        <w:footnoteReference w:id="11"/>
      </w:r>
      <w:r w:rsidRPr="004D773E">
        <w:rPr>
          <w:sz w:val="25"/>
          <w:szCs w:val="25"/>
        </w:rPr>
        <w:t>. Επιπρόσθετα, βιώνουν οικονομικό και κοινωνικό αποκλεισμό εξαιτίας της ελλιπούς υποστήριξης που λαμβάνουν από το κράτος. Συνήθως μάλιστα αποτελούν τη μοναδική εναλλακτική λύση όταν δεν υπάρχουν επαρκείς υπηρεσίες υποστήριξης στην κοινότητα. Συχνά στερούνται ενημέρωσης και εξατομικευμένων υπηρεσιών υποστήριξης, οι οποίες θα μπορούσαν να συμβάλλουν αποτελεσματικά στην πλήρη ένταξη στην κοινότητα των συγγενών τους με πολλαπλές ανάγκες υποστήριξης</w:t>
      </w:r>
      <w:r w:rsidR="00DD18C2" w:rsidRPr="00BA4161">
        <w:rPr>
          <w:rStyle w:val="FootnoteReference"/>
          <w:b/>
          <w:bCs/>
          <w:color w:val="0070C0"/>
          <w:sz w:val="25"/>
          <w:szCs w:val="25"/>
        </w:rPr>
        <w:footnoteReference w:id="12"/>
      </w:r>
      <w:r w:rsidRPr="004D773E">
        <w:rPr>
          <w:sz w:val="25"/>
          <w:szCs w:val="25"/>
        </w:rPr>
        <w:t>.</w:t>
      </w:r>
    </w:p>
    <w:p w14:paraId="5B59EA41" w14:textId="1901B400" w:rsidR="004D773E" w:rsidRPr="004D773E" w:rsidRDefault="004D773E" w:rsidP="004D773E">
      <w:pPr>
        <w:pStyle w:val="MyParagraph"/>
        <w:spacing w:line="252" w:lineRule="auto"/>
        <w:rPr>
          <w:sz w:val="25"/>
          <w:szCs w:val="25"/>
        </w:rPr>
      </w:pPr>
      <w:r w:rsidRPr="004D773E">
        <w:rPr>
          <w:sz w:val="25"/>
          <w:szCs w:val="25"/>
        </w:rPr>
        <w:t xml:space="preserve">Σε έρευνα που διεξήγαγε η Συνομοσπονδία Οικογενειακών Οργανώσεων στην Ευρωπαϊκή Ένωση (COFACE) διαπίστωσε ότι περισσότερο από το 70% των οικογενειακών φροντιστών δεν λάμβανε καμία οικονομική αποζημίωση και πως ένας στους τρεις οικογενειακούς φροντιστές που ρωτήθηκαν βρίσκονταν σε κατάσταση φτώχειας. Εκτός από τον οικονομικό αντίκτυπο, τα στοιχεία της έρευνας για τις ψυχολογικές επιπτώσεις και την έλλειψη υποστήριξης ήταν ιδιαίτερα ανησυχητικά. </w:t>
      </w:r>
      <w:r w:rsidRPr="004D773E">
        <w:rPr>
          <w:sz w:val="25"/>
          <w:szCs w:val="25"/>
        </w:rPr>
        <w:lastRenderedPageBreak/>
        <w:t xml:space="preserve">Επιπρόσθετα, μόνο ένας στους έξι ερωτηθέντες είχε πρόσβαση σε </w:t>
      </w:r>
      <w:r w:rsidRPr="00DD18C2">
        <w:rPr>
          <w:i/>
          <w:iCs/>
          <w:sz w:val="25"/>
          <w:szCs w:val="25"/>
        </w:rPr>
        <w:t>φροντίδα ανάπαυλας</w:t>
      </w:r>
      <w:r w:rsidR="00DD18C2" w:rsidRPr="00BA4161">
        <w:rPr>
          <w:rStyle w:val="FootnoteReference"/>
          <w:b/>
          <w:bCs/>
          <w:color w:val="0070C0"/>
          <w:sz w:val="25"/>
          <w:szCs w:val="25"/>
        </w:rPr>
        <w:footnoteReference w:id="13"/>
      </w:r>
      <w:r w:rsidRPr="004D773E">
        <w:rPr>
          <w:sz w:val="25"/>
          <w:szCs w:val="25"/>
        </w:rPr>
        <w:t xml:space="preserve"> και μόνο το 1,3% αυτών δήλωσε ότι λάμβανε τακτική ψυχολογική υποστήριξη από το κράτος</w:t>
      </w:r>
      <w:r w:rsidR="00DD18C2" w:rsidRPr="00BA4161">
        <w:rPr>
          <w:rStyle w:val="FootnoteReference"/>
          <w:b/>
          <w:bCs/>
          <w:color w:val="0070C0"/>
          <w:sz w:val="25"/>
          <w:szCs w:val="25"/>
        </w:rPr>
        <w:footnoteReference w:id="14"/>
      </w:r>
      <w:r w:rsidRPr="004D773E">
        <w:rPr>
          <w:sz w:val="25"/>
          <w:szCs w:val="25"/>
        </w:rPr>
        <w:t xml:space="preserve">. Όπως διαπιστώνει το Παρατηρητήριο Θεμάτων Αναπηρίας της Εθνικής Συνομοσπονδίας Ατόμων με Αναπηρία στο 9ο Στατιστικό Δελτίο του, το οποίο βασίστηκε στα στοιχεία της Έρευνας Εισοδήματος και Συνθηκών Διαβίωσης των Νοικοκυριών έτους 2019 της Ελληνικής Στατιστικής Αρχής, </w:t>
      </w:r>
      <w:r w:rsidRPr="00DD18C2">
        <w:rPr>
          <w:i/>
          <w:iCs/>
          <w:sz w:val="25"/>
          <w:szCs w:val="25"/>
        </w:rPr>
        <w:t>«Οι ανάγκες σε φροντίδα και υποστήριξη των ατόμων με χρόνιο πρόβλημα υγείας ή αναπηρία ή μεγάλη ηλικία καλύπτονται από τα 8 στα 10 νοικοκυριά, κυρίως από τα ίδια τα μέλη του νοικοκυριού. Μόνο το 16% των νοικοκυριών αναφέρει ως κύριο τρόπο κάλυψης αυτών των αναγκών τη χρήση υπηρεσιών φροντίδας κατ’ οίκον με ιδία επιβάρυνση, ενώ μόλις το 6,6% των νοικοκυριών αναφέρουν ότι οι εν λόγω ανάγκες καλύπτονται κυρίως από δημόσιες υπηρεσίες, όπως το πρόγραμμα “Βοήθεια στο Σπίτι”. Ο επικρατέστερος συμπληρωματικός τρόπος κάλυψης των αναγκών φροντίδας και υποστήριξης είναι η χρήση υπηρεσιών στο σπίτι με οικονομική επιβάρυνση του νοικοκυριού»</w:t>
      </w:r>
      <w:r w:rsidR="00DD18C2" w:rsidRPr="00BA4161">
        <w:rPr>
          <w:rStyle w:val="FootnoteReference"/>
          <w:b/>
          <w:bCs/>
          <w:color w:val="0070C0"/>
          <w:sz w:val="25"/>
          <w:szCs w:val="25"/>
        </w:rPr>
        <w:footnoteReference w:id="15"/>
      </w:r>
      <w:r w:rsidRPr="004D773E">
        <w:rPr>
          <w:sz w:val="25"/>
          <w:szCs w:val="25"/>
        </w:rPr>
        <w:t>.</w:t>
      </w:r>
    </w:p>
    <w:p w14:paraId="535F126B" w14:textId="71633166" w:rsidR="004D773E" w:rsidRPr="00BA4161" w:rsidRDefault="004D773E" w:rsidP="004D773E">
      <w:pPr>
        <w:pStyle w:val="MyParagraph"/>
        <w:spacing w:line="252" w:lineRule="auto"/>
        <w:rPr>
          <w:sz w:val="25"/>
          <w:szCs w:val="25"/>
        </w:rPr>
      </w:pPr>
      <w:r w:rsidRPr="004D773E">
        <w:rPr>
          <w:sz w:val="25"/>
          <w:szCs w:val="25"/>
        </w:rPr>
        <w:t xml:space="preserve">Σύμφωνα με την εκστρατεία και έρευνα που διεξήγαγε η Ισπανική Συνομοσπονδία </w:t>
      </w:r>
      <w:proofErr w:type="spellStart"/>
      <w:r w:rsidRPr="004D773E">
        <w:rPr>
          <w:sz w:val="25"/>
          <w:szCs w:val="25"/>
        </w:rPr>
        <w:t>Plena</w:t>
      </w:r>
      <w:proofErr w:type="spellEnd"/>
      <w:r w:rsidRPr="004D773E">
        <w:rPr>
          <w:sz w:val="25"/>
          <w:szCs w:val="25"/>
        </w:rPr>
        <w:t xml:space="preserve"> </w:t>
      </w:r>
      <w:proofErr w:type="spellStart"/>
      <w:r w:rsidRPr="004D773E">
        <w:rPr>
          <w:sz w:val="25"/>
          <w:szCs w:val="25"/>
        </w:rPr>
        <w:t>inclusión</w:t>
      </w:r>
      <w:proofErr w:type="spellEnd"/>
      <w:r w:rsidRPr="004D773E">
        <w:rPr>
          <w:sz w:val="25"/>
          <w:szCs w:val="25"/>
        </w:rPr>
        <w:t xml:space="preserve"> για τις προκλήσεις που αντιμετωπίζουν οι οικογένειες με μέλη με πολλαπλές ανάγκες υποστήριξης, η παροχή στήριξης των οικογενειών στους συγγενείς τους ανέρχονταν σε 16 ώρες ημερησίως και το κόστος της στο ποσό των 47.129 ευρώ ετησίως. Διαπιστώθηκε επίσης ότι το 55% των οικογενειακών φροντιστών αντιμετώπιζε προβλήματα υγείας λόγω αυτού καθ’ αυτού του ρόλου τους ως φροντιστών και ότι η συμβολή τους δεν αναγνωρίζονταν από τις δημόσιες Αρχές, από τον χώρο εργασίας τους, από τους παρόχους των υπηρεσιών και την κοινωνία εν γένει</w:t>
      </w:r>
      <w:r w:rsidR="00DD18C2" w:rsidRPr="00BA4161">
        <w:rPr>
          <w:rStyle w:val="FootnoteReference"/>
          <w:b/>
          <w:bCs/>
          <w:color w:val="0070C0"/>
          <w:sz w:val="25"/>
          <w:szCs w:val="25"/>
        </w:rPr>
        <w:footnoteReference w:id="16"/>
      </w:r>
      <w:r w:rsidRPr="004D773E">
        <w:rPr>
          <w:sz w:val="25"/>
          <w:szCs w:val="25"/>
        </w:rPr>
        <w:t>, παρά την ένταση της υποστήριξης που παρέχουν και την τεχνογνωσία που διαθέτουν.</w:t>
      </w:r>
    </w:p>
    <w:p w14:paraId="59DC1857" w14:textId="77777777" w:rsidR="004D773E" w:rsidRDefault="004D773E" w:rsidP="00DD18C2">
      <w:pPr>
        <w:spacing w:before="240"/>
        <w:ind w:right="226" w:firstLine="0"/>
        <w:rPr>
          <w:rFonts w:ascii="PF DinText Pro" w:hAnsi="PF DinText Pro"/>
          <w:sz w:val="25"/>
          <w:szCs w:val="25"/>
        </w:rPr>
      </w:pPr>
    </w:p>
    <w:p w14:paraId="3F4A464A" w14:textId="77777777" w:rsidR="00D13FA6" w:rsidRDefault="00D13FA6">
      <w:pPr>
        <w:ind w:firstLine="0"/>
        <w:jc w:val="left"/>
        <w:rPr>
          <w:rFonts w:ascii="PF DinText Pro" w:hAnsi="PF DinText Pro"/>
          <w:b/>
          <w:bCs/>
          <w:color w:val="9E0B0F"/>
          <w:sz w:val="25"/>
          <w:szCs w:val="25"/>
        </w:rPr>
        <w:sectPr w:rsidR="00D13FA6" w:rsidSect="00C946E1">
          <w:pgSz w:w="11907" w:h="16840"/>
          <w:pgMar w:top="1418" w:right="1588" w:bottom="1701" w:left="1588" w:header="709" w:footer="1412" w:gutter="0"/>
          <w:cols w:space="720"/>
          <w:docGrid w:linePitch="360"/>
        </w:sectPr>
      </w:pPr>
    </w:p>
    <w:p w14:paraId="1FA88A20" w14:textId="1072DD6E" w:rsidR="00C961A3" w:rsidRDefault="00C961A3">
      <w:pPr>
        <w:ind w:firstLine="0"/>
        <w:jc w:val="left"/>
        <w:rPr>
          <w:rFonts w:ascii="PF DinText Pro" w:hAnsi="PF DinText Pro"/>
          <w:sz w:val="25"/>
          <w:szCs w:val="25"/>
        </w:rPr>
      </w:pPr>
      <w:r>
        <w:rPr>
          <w:rFonts w:ascii="PF DinText Pro" w:hAnsi="PF DinText Pro"/>
          <w:sz w:val="25"/>
          <w:szCs w:val="2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C961A3" w14:paraId="35920D15" w14:textId="77777777" w:rsidTr="00BE3277">
        <w:tc>
          <w:tcPr>
            <w:tcW w:w="8721" w:type="dxa"/>
            <w:shd w:val="clear" w:color="auto" w:fill="FFEBF7"/>
          </w:tcPr>
          <w:p w14:paraId="358D24DF" w14:textId="00E1CA37" w:rsidR="00C961A3" w:rsidRPr="00C961A3" w:rsidRDefault="00C961A3" w:rsidP="00C961A3">
            <w:pPr>
              <w:pStyle w:val="MyParagraph"/>
              <w:spacing w:line="264" w:lineRule="auto"/>
              <w:ind w:left="318" w:right="255"/>
              <w:rPr>
                <w:b/>
                <w:bCs/>
                <w:sz w:val="25"/>
                <w:szCs w:val="25"/>
              </w:rPr>
            </w:pPr>
            <w:r w:rsidRPr="00C961A3">
              <w:rPr>
                <w:b/>
                <w:bCs/>
                <w:sz w:val="25"/>
                <w:szCs w:val="25"/>
              </w:rPr>
              <w:lastRenderedPageBreak/>
              <w:t>Στην Έκθεση «Οικογένειες με παιδιά με αναπηρία σε διάφορες Ευρωπαϊκές χώρες»</w:t>
            </w:r>
            <w:r w:rsidRPr="00BA4161">
              <w:rPr>
                <w:rStyle w:val="FootnoteReference"/>
                <w:b/>
                <w:bCs/>
                <w:color w:val="0070C0"/>
                <w:sz w:val="25"/>
                <w:szCs w:val="25"/>
              </w:rPr>
              <w:footnoteReference w:id="17"/>
            </w:r>
            <w:r w:rsidRPr="00C961A3">
              <w:rPr>
                <w:b/>
                <w:bCs/>
                <w:sz w:val="25"/>
                <w:szCs w:val="25"/>
              </w:rPr>
              <w:t xml:space="preserve"> διαπιστώνονται τα εξής: </w:t>
            </w:r>
          </w:p>
          <w:p w14:paraId="02CC581B" w14:textId="77777777" w:rsidR="00C961A3" w:rsidRPr="00C961A3" w:rsidRDefault="00C961A3" w:rsidP="00C961A3">
            <w:pPr>
              <w:pStyle w:val="MyParagraph"/>
              <w:numPr>
                <w:ilvl w:val="0"/>
                <w:numId w:val="31"/>
              </w:numPr>
              <w:spacing w:line="264" w:lineRule="auto"/>
              <w:ind w:left="741" w:right="255" w:hanging="425"/>
              <w:rPr>
                <w:sz w:val="25"/>
                <w:szCs w:val="25"/>
              </w:rPr>
            </w:pPr>
            <w:r w:rsidRPr="00C961A3">
              <w:rPr>
                <w:sz w:val="25"/>
                <w:szCs w:val="25"/>
              </w:rPr>
              <w:t xml:space="preserve">Η γέννηση ενός παιδιού με αναπηρία μπορεί να λειτουργήσει ανασταλτικά για την απόκτηση και άλλων παιδιών. </w:t>
            </w:r>
          </w:p>
          <w:p w14:paraId="745CB628" w14:textId="77777777" w:rsidR="00C961A3" w:rsidRPr="00C961A3" w:rsidRDefault="00C961A3" w:rsidP="00C961A3">
            <w:pPr>
              <w:pStyle w:val="MyParagraph"/>
              <w:numPr>
                <w:ilvl w:val="0"/>
                <w:numId w:val="31"/>
              </w:numPr>
              <w:spacing w:line="264" w:lineRule="auto"/>
              <w:ind w:left="741" w:right="255" w:hanging="425"/>
              <w:rPr>
                <w:sz w:val="25"/>
                <w:szCs w:val="25"/>
              </w:rPr>
            </w:pPr>
            <w:r w:rsidRPr="00C961A3">
              <w:rPr>
                <w:sz w:val="25"/>
                <w:szCs w:val="25"/>
              </w:rPr>
              <w:t>Οι ρόλοι των φύλων μεταβάλλονται σημαντικά στις οικογένειες με παιδιά με αναπηρία. Συνήθως αναπαράγεται το παραδοσιακό μοντέλο καταμερισμού εργασίας. Η μητέρα αναγκάζεται να μένει στο σπίτι για να παρέχει φροντίδα στο παιδί με αναπηρία. Μπορεί να εργάζεται με μερική απασχόληση ή και καθόλου. Ο πατέρας παραμένει ο κύριος τροφοδότης της οικογένειας. Τα υψηλότερα έξοδα μάλιστα τον αναγκάζουν να εργάζεται επιπλέον ώρες, με αποτέλεσμα ο ελεύθερος χρόνος του καθώς και ο χρόνος που αφιερώνει στην οικογένειά του να είναι ιδιαίτερα περιορισμένος.</w:t>
            </w:r>
          </w:p>
          <w:p w14:paraId="23C51F23" w14:textId="77777777" w:rsidR="00C961A3" w:rsidRPr="00C961A3" w:rsidRDefault="00C961A3" w:rsidP="00C961A3">
            <w:pPr>
              <w:pStyle w:val="MyParagraph"/>
              <w:numPr>
                <w:ilvl w:val="0"/>
                <w:numId w:val="31"/>
              </w:numPr>
              <w:spacing w:line="264" w:lineRule="auto"/>
              <w:ind w:left="741" w:right="255" w:hanging="425"/>
              <w:rPr>
                <w:sz w:val="25"/>
                <w:szCs w:val="25"/>
              </w:rPr>
            </w:pPr>
            <w:r w:rsidRPr="00C961A3">
              <w:rPr>
                <w:sz w:val="25"/>
                <w:szCs w:val="25"/>
              </w:rPr>
              <w:t xml:space="preserve">Η ένταση που προκαλείται από τη φροντίδα ενός παιδιού με αναπηρία μπορεί να διαταράξει τη σχέση του ζευγαριού. Η αμοιβαία στοργή απέναντι στο παιδί με αναπηρία μπορεί να μειωθεί και ενδεχομένως να οδηγήσει στο διαζύγιο ή τον χωρισμό. </w:t>
            </w:r>
          </w:p>
          <w:p w14:paraId="5C483CD5" w14:textId="77777777" w:rsidR="00C961A3" w:rsidRPr="00C961A3" w:rsidRDefault="00C961A3" w:rsidP="00C961A3">
            <w:pPr>
              <w:pStyle w:val="MyParagraph"/>
              <w:numPr>
                <w:ilvl w:val="0"/>
                <w:numId w:val="31"/>
              </w:numPr>
              <w:spacing w:line="264" w:lineRule="auto"/>
              <w:ind w:left="741" w:right="255" w:hanging="425"/>
              <w:rPr>
                <w:sz w:val="25"/>
                <w:szCs w:val="25"/>
              </w:rPr>
            </w:pPr>
            <w:r w:rsidRPr="00C961A3">
              <w:rPr>
                <w:sz w:val="25"/>
                <w:szCs w:val="25"/>
              </w:rPr>
              <w:t xml:space="preserve">Η οικονομική κατάσταση στις οικογένειες με παιδιά με αναπηρία επιδεινώνεται λόγω των πρόσθετων εξόδων για θεραπείες, αποκατάσταση, ειδικά έπιπλα, ρουχισμό, διατροφή, ειδικά παιχνίδια και βιβλία, τεχνικά βοηθήματα. </w:t>
            </w:r>
          </w:p>
          <w:p w14:paraId="5A529D48" w14:textId="77777777" w:rsidR="00C961A3" w:rsidRPr="00C961A3" w:rsidRDefault="00C961A3" w:rsidP="00C961A3">
            <w:pPr>
              <w:pStyle w:val="MyParagraph"/>
              <w:numPr>
                <w:ilvl w:val="0"/>
                <w:numId w:val="31"/>
              </w:numPr>
              <w:spacing w:line="264" w:lineRule="auto"/>
              <w:ind w:left="741" w:right="255" w:hanging="425"/>
              <w:rPr>
                <w:sz w:val="25"/>
                <w:szCs w:val="25"/>
              </w:rPr>
            </w:pPr>
            <w:r w:rsidRPr="00C961A3">
              <w:rPr>
                <w:sz w:val="25"/>
                <w:szCs w:val="25"/>
              </w:rPr>
              <w:t>Οι πατέρες παιδιών με αναπηρία νιώθουν ότι δεν μπορούν να στηριχτούν σε κανέναν σε περίπτωση που υπάρξει κάποιο πρόβλημα και οι μητέρες παιδιών με αναπηρία βιώνουν απόρριψη και υποφέρουν από έλλειψη κοινωνικών επαφών.</w:t>
            </w:r>
          </w:p>
          <w:p w14:paraId="675B5328" w14:textId="7F644256" w:rsidR="00C961A3" w:rsidRPr="00C961A3" w:rsidRDefault="00C961A3" w:rsidP="00C961A3">
            <w:pPr>
              <w:pStyle w:val="MyParagraph"/>
              <w:numPr>
                <w:ilvl w:val="0"/>
                <w:numId w:val="31"/>
              </w:numPr>
              <w:spacing w:line="264" w:lineRule="auto"/>
              <w:ind w:left="741" w:right="255" w:hanging="425"/>
              <w:rPr>
                <w:i/>
                <w:iCs/>
                <w:sz w:val="25"/>
                <w:szCs w:val="25"/>
              </w:rPr>
            </w:pPr>
            <w:r w:rsidRPr="00C961A3">
              <w:rPr>
                <w:sz w:val="25"/>
                <w:szCs w:val="25"/>
              </w:rPr>
              <w:t>Τα μέλη των οικογενειών με παιδιά με αναπηρία αντιμετωπίζουν αυξημένο άγχος και ορισμένες φορές εμφανίζουν ψυχικές και σωματικές διαταραχές.</w:t>
            </w:r>
          </w:p>
        </w:tc>
      </w:tr>
    </w:tbl>
    <w:p w14:paraId="51D80B19" w14:textId="77777777" w:rsidR="00C961A3" w:rsidRDefault="00C961A3" w:rsidP="00C961A3">
      <w:pPr>
        <w:pStyle w:val="MyParagraph"/>
        <w:spacing w:before="360" w:line="252" w:lineRule="auto"/>
        <w:rPr>
          <w:sz w:val="25"/>
          <w:szCs w:val="25"/>
        </w:rPr>
      </w:pPr>
    </w:p>
    <w:p w14:paraId="5D399968" w14:textId="77777777" w:rsidR="00C961A3" w:rsidRDefault="00C961A3">
      <w:pPr>
        <w:ind w:firstLine="0"/>
        <w:jc w:val="left"/>
        <w:rPr>
          <w:rFonts w:ascii="PF DinText Pro" w:hAnsi="PF DinText Pro"/>
          <w:sz w:val="25"/>
          <w:szCs w:val="25"/>
        </w:rPr>
      </w:pPr>
      <w:r>
        <w:rPr>
          <w:sz w:val="25"/>
          <w:szCs w:val="25"/>
        </w:rPr>
        <w:br w:type="page"/>
      </w:r>
    </w:p>
    <w:p w14:paraId="77CE92F2" w14:textId="77777777" w:rsidR="00C961A3" w:rsidRPr="00FD7E59" w:rsidRDefault="00C961A3" w:rsidP="00C961A3">
      <w:pPr>
        <w:pStyle w:val="MyParagraph"/>
        <w:spacing w:after="48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961A3" w14:paraId="4E14FA8B" w14:textId="77777777" w:rsidTr="006E647C">
        <w:tc>
          <w:tcPr>
            <w:tcW w:w="8721" w:type="dxa"/>
            <w:shd w:val="clear" w:color="auto" w:fill="E2E2E2"/>
          </w:tcPr>
          <w:p w14:paraId="4AE85516" w14:textId="530021DE" w:rsidR="00C961A3" w:rsidRPr="00BA4161" w:rsidRDefault="00C961A3" w:rsidP="006E647C">
            <w:pPr>
              <w:pStyle w:val="MyParagraph"/>
              <w:spacing w:before="120" w:after="120" w:line="240" w:lineRule="auto"/>
              <w:jc w:val="center"/>
              <w:rPr>
                <w:color w:val="9E0B0F"/>
              </w:rPr>
            </w:pPr>
            <w:r w:rsidRPr="00370FE6">
              <w:rPr>
                <w:rFonts w:ascii="FontAwesome" w:hAnsi="FontAwesome"/>
                <w:color w:val="2F5496" w:themeColor="accent1" w:themeShade="BF"/>
                <w:sz w:val="30"/>
                <w:szCs w:val="30"/>
              </w:rPr>
              <w:t></w:t>
            </w:r>
            <w:r w:rsidRPr="00370FE6">
              <w:rPr>
                <w:color w:val="2F5496" w:themeColor="accent1" w:themeShade="BF"/>
              </w:rPr>
              <w:t xml:space="preserve"> </w:t>
            </w:r>
            <w:r w:rsidRPr="00370FE6">
              <w:rPr>
                <w:b/>
                <w:bCs/>
                <w:color w:val="2F5496" w:themeColor="accent1" w:themeShade="BF"/>
                <w:sz w:val="28"/>
                <w:szCs w:val="28"/>
              </w:rPr>
              <w:t>Δραστηριότητες ενότητας 1</w:t>
            </w:r>
          </w:p>
        </w:tc>
      </w:tr>
      <w:tr w:rsidR="00C961A3" w14:paraId="53549D14" w14:textId="77777777" w:rsidTr="006E647C">
        <w:tc>
          <w:tcPr>
            <w:tcW w:w="8721" w:type="dxa"/>
            <w:shd w:val="clear" w:color="auto" w:fill="F2F2F2" w:themeFill="background1" w:themeFillShade="F2"/>
          </w:tcPr>
          <w:p w14:paraId="62BE2A22" w14:textId="70735051" w:rsidR="00C961A3" w:rsidRPr="00B2456F" w:rsidRDefault="00C961A3" w:rsidP="00C961A3">
            <w:pPr>
              <w:pStyle w:val="MyParagraph"/>
              <w:spacing w:before="240" w:after="240" w:line="240" w:lineRule="auto"/>
              <w:ind w:left="176" w:right="113"/>
              <w:rPr>
                <w:rFonts w:ascii="PF Agora Sans Pro Thin" w:hAnsi="PF Agora Sans Pro Thin"/>
                <w:sz w:val="24"/>
                <w:szCs w:val="24"/>
                <w:lang w:val="en-US"/>
              </w:rPr>
            </w:pPr>
            <w:r w:rsidRPr="00C961A3">
              <w:rPr>
                <w:rFonts w:ascii="PF Agora Sans Pro Thin" w:hAnsi="PF Agora Sans Pro Thin"/>
                <w:b/>
                <w:bCs/>
                <w:i/>
                <w:iCs/>
                <w:sz w:val="24"/>
                <w:szCs w:val="24"/>
              </w:rPr>
              <w:t>Άσκηση</w:t>
            </w:r>
            <w:r w:rsidRPr="00C961A3">
              <w:rPr>
                <w:rFonts w:ascii="PF Agora Sans Pro Thin" w:hAnsi="PF Agora Sans Pro Thin"/>
                <w:sz w:val="24"/>
                <w:szCs w:val="24"/>
              </w:rPr>
              <w:t>: Συζητήστε τα προβλήματα που αντιμετωπίζουν οι οικογένειες παιδιών με αναπηρία στη χώρα μας βάσει της δικής σας εμπειρίας</w:t>
            </w:r>
            <w:r w:rsidR="00B2456F">
              <w:rPr>
                <w:rFonts w:ascii="PF Agora Sans Pro Thin" w:hAnsi="PF Agora Sans Pro Thin"/>
                <w:sz w:val="24"/>
                <w:szCs w:val="24"/>
                <w:lang w:val="en-US"/>
              </w:rPr>
              <w:t>.</w:t>
            </w:r>
          </w:p>
          <w:p w14:paraId="4A986482" w14:textId="346335FD" w:rsidR="00C961A3" w:rsidRPr="00BA4161" w:rsidRDefault="00C961A3" w:rsidP="00C961A3">
            <w:pPr>
              <w:pStyle w:val="MyParagraph"/>
              <w:spacing w:before="240" w:after="240" w:line="240" w:lineRule="auto"/>
              <w:ind w:left="176" w:right="113"/>
              <w:rPr>
                <w:rFonts w:ascii="PF Agora Sans Pro Thin" w:hAnsi="PF Agora Sans Pro Thin"/>
                <w:sz w:val="22"/>
                <w:szCs w:val="22"/>
              </w:rPr>
            </w:pPr>
            <w:r w:rsidRPr="00C961A3">
              <w:rPr>
                <w:rFonts w:ascii="PF Agora Sans Pro Thin" w:hAnsi="PF Agora Sans Pro Thin"/>
                <w:b/>
                <w:bCs/>
                <w:i/>
                <w:iCs/>
                <w:sz w:val="24"/>
                <w:szCs w:val="24"/>
              </w:rPr>
              <w:t>Ενδεικτική απάντηση</w:t>
            </w:r>
            <w:r w:rsidRPr="00C961A3">
              <w:rPr>
                <w:rFonts w:ascii="PF Agora Sans Pro Thin" w:hAnsi="PF Agora Sans Pro Thin"/>
                <w:sz w:val="24"/>
                <w:szCs w:val="24"/>
              </w:rPr>
              <w:t>: Περιγράψετε τα προβλήματα που αντιμετωπίζουν καλύπτοντας τους εξής άξονες: ενδοοικογενειακές σχέσεις/ρόλοι, συγγενικές σχέσεις, κοινωνικές σχέσεις, οικονομική κατάσταση, ψυχολογική κατάσταση, προσδοκίες, υπηρεσίες και παροχές του κράτους.</w:t>
            </w:r>
          </w:p>
        </w:tc>
      </w:tr>
    </w:tbl>
    <w:p w14:paraId="0F193CD1" w14:textId="3F906CB4" w:rsidR="00C961A3" w:rsidRDefault="00C961A3">
      <w:pPr>
        <w:ind w:firstLine="0"/>
        <w:jc w:val="left"/>
        <w:rPr>
          <w:rFonts w:ascii="PF DinText Pro" w:hAnsi="PF DinText Pro"/>
          <w:sz w:val="25"/>
          <w:szCs w:val="25"/>
        </w:rPr>
      </w:pPr>
    </w:p>
    <w:p w14:paraId="44525A94" w14:textId="77777777" w:rsidR="00C961A3" w:rsidRDefault="00C961A3">
      <w:pPr>
        <w:ind w:firstLine="0"/>
        <w:jc w:val="left"/>
        <w:rPr>
          <w:rFonts w:ascii="PF DinText Pro" w:hAnsi="PF DinText Pro"/>
          <w:sz w:val="25"/>
          <w:szCs w:val="25"/>
        </w:rPr>
        <w:sectPr w:rsidR="00C961A3" w:rsidSect="001A73CD">
          <w:footerReference w:type="default" r:id="rId30"/>
          <w:type w:val="continuous"/>
          <w:pgSz w:w="11907" w:h="16840"/>
          <w:pgMar w:top="1560" w:right="1588" w:bottom="1701" w:left="1588" w:header="709" w:footer="1412" w:gutter="0"/>
          <w:cols w:space="708"/>
          <w:docGrid w:linePitch="360"/>
        </w:sectPr>
      </w:pPr>
    </w:p>
    <w:p w14:paraId="767B89B3" w14:textId="5E486BFF" w:rsidR="00C961A3" w:rsidRPr="004D773E" w:rsidRDefault="00EC7730" w:rsidP="00EC7730">
      <w:pPr>
        <w:pStyle w:val="Heading1"/>
        <w:spacing w:before="600" w:after="600"/>
        <w:ind w:left="1701" w:hanging="1701"/>
        <w:rPr>
          <w:color w:val="B10069"/>
        </w:rPr>
      </w:pPr>
      <w:r>
        <w:rPr>
          <w:sz w:val="25"/>
          <w:szCs w:val="25"/>
        </w:rPr>
        <w:lastRenderedPageBreak/>
        <w:tab/>
      </w:r>
      <w:bookmarkStart w:id="6" w:name="_Toc167270781"/>
      <w:r w:rsidRPr="00EC7730">
        <w:rPr>
          <w:color w:val="B10069"/>
        </w:rPr>
        <w:t>Η δικαιωματική προσέγγιση της αναπηρίας &amp; οι ριζοσπαστικές αλλαγές που επιφέρει</w:t>
      </w:r>
      <w:bookmarkEnd w:id="6"/>
    </w:p>
    <w:p w14:paraId="48BEE8C2" w14:textId="78CD985E" w:rsidR="00EC7730" w:rsidRPr="00EC7730" w:rsidRDefault="00EC7730" w:rsidP="00EC7730">
      <w:pPr>
        <w:pStyle w:val="MyParagraph"/>
        <w:spacing w:line="252" w:lineRule="auto"/>
        <w:rPr>
          <w:sz w:val="25"/>
          <w:szCs w:val="25"/>
        </w:rPr>
      </w:pPr>
      <w:r w:rsidRPr="00EC7730">
        <w:rPr>
          <w:sz w:val="25"/>
          <w:szCs w:val="25"/>
        </w:rPr>
        <w:t>Η Σύμβαση των Ηνωμένων Εθνών (ΗΕ) για τα Δικαιώματα των Ατόμων με Αναπηρίες (εφεξής ΣΗΕΔΑΑ), η οποία θα μπορούσε να χαρακτηριστεί και ως η διακήρυξη της ανεξαρτησίας των ατόμων με αναπηρία, υιοθετήθηκε από τη Γενική Συνέλευση του ΟΗΕ το 2006, υπογράφηκε από την Ευρωπαϊκή Ένωση (εφεξής ΕΕ) στις 30 Μαρτίου 2007 και κυρώθηκε από αυτήν στις 23 Δεκεμβρίου 2010. Πρόκειται για γεγονός ιστορικής σημασίας διότι συνιστά την πρώτη συνθήκη για τα ανθρώπινα δικαιώματα που κυρώνεται από την Ευρωπαϊκή Ένωση. Η Σύμβαση τέθηκε σε εφαρμογή στις 22 Ιανουαρίου 2011. Η Ελλάδα υπέγραψε τη Σύμβαση στις 30 Μαρτίου 2007 και την κύρωσε με τον ν.</w:t>
      </w:r>
      <w:r>
        <w:rPr>
          <w:sz w:val="25"/>
          <w:szCs w:val="25"/>
        </w:rPr>
        <w:t xml:space="preserve"> </w:t>
      </w:r>
      <w:r w:rsidRPr="00EC7730">
        <w:rPr>
          <w:sz w:val="25"/>
          <w:szCs w:val="25"/>
        </w:rPr>
        <w:t>4074/2012 (</w:t>
      </w:r>
      <w:proofErr w:type="spellStart"/>
      <w:r w:rsidRPr="00EC7730">
        <w:rPr>
          <w:sz w:val="25"/>
          <w:szCs w:val="25"/>
        </w:rPr>
        <w:t>Αρ</w:t>
      </w:r>
      <w:proofErr w:type="spellEnd"/>
      <w:r w:rsidRPr="00EC7730">
        <w:rPr>
          <w:sz w:val="25"/>
          <w:szCs w:val="25"/>
        </w:rPr>
        <w:t>. ΦΕΚ 88 Α΄/11.04.2012)</w:t>
      </w:r>
      <w:r w:rsidRPr="00BA4161">
        <w:rPr>
          <w:rStyle w:val="FootnoteReference"/>
          <w:b/>
          <w:bCs/>
          <w:color w:val="0070C0"/>
          <w:sz w:val="25"/>
          <w:szCs w:val="25"/>
        </w:rPr>
        <w:footnoteReference w:id="18"/>
      </w:r>
      <w:r w:rsidRPr="00EC7730">
        <w:rPr>
          <w:sz w:val="25"/>
          <w:szCs w:val="25"/>
        </w:rPr>
        <w:t>.</w:t>
      </w:r>
    </w:p>
    <w:p w14:paraId="5EF42541" w14:textId="7FB90A50" w:rsidR="00EC7730" w:rsidRPr="00EC7730" w:rsidRDefault="00EC7730" w:rsidP="00EC7730">
      <w:pPr>
        <w:pStyle w:val="MyParagraph"/>
        <w:spacing w:line="252" w:lineRule="auto"/>
        <w:rPr>
          <w:sz w:val="25"/>
          <w:szCs w:val="25"/>
        </w:rPr>
      </w:pPr>
      <w:r w:rsidRPr="00EC7730">
        <w:rPr>
          <w:sz w:val="25"/>
          <w:szCs w:val="25"/>
        </w:rPr>
        <w:t>Η ΣΗΕΔΑΑ αποτέλεσε την απάντηση του παγκόσμιου αναπηρικού κινήματος αφενός στον διαχωρισμό, την περιθωριοποίηση και τον αποκλεισμό που βίωναν διαχρονικά τα άτομα με αναπηρία, αφετέρου στο γεγονός ότι δεν υπήρχε μέχρι εκείνη τη στιγμή μια συνθήκη που να αναφέρεται σε όλο το εύρος των ανθρώπινων δικαιωμάτων τους (αστικά, πολιτικά, οικονομικά, κοινωνικά και πολιτιστικά).</w:t>
      </w:r>
    </w:p>
    <w:p w14:paraId="57461317" w14:textId="7418CA99" w:rsidR="00EC7730" w:rsidRPr="00EC7730" w:rsidRDefault="00EC7730" w:rsidP="00EC7730">
      <w:pPr>
        <w:pStyle w:val="MyParagraph"/>
        <w:spacing w:line="252" w:lineRule="auto"/>
        <w:rPr>
          <w:sz w:val="25"/>
          <w:szCs w:val="25"/>
        </w:rPr>
      </w:pPr>
      <w:r w:rsidRPr="00EC7730">
        <w:rPr>
          <w:sz w:val="25"/>
          <w:szCs w:val="25"/>
        </w:rPr>
        <w:t>Η ΣΗΕΔΑΑ περιλαμβάνει τα μέτρα που τα Συμβαλλόμενα Κράτη</w:t>
      </w:r>
      <w:r w:rsidRPr="00BA4161">
        <w:rPr>
          <w:rStyle w:val="FootnoteReference"/>
          <w:b/>
          <w:bCs/>
          <w:color w:val="0070C0"/>
          <w:sz w:val="25"/>
          <w:szCs w:val="25"/>
        </w:rPr>
        <w:footnoteReference w:id="19"/>
      </w:r>
      <w:r w:rsidRPr="00EC7730">
        <w:rPr>
          <w:sz w:val="25"/>
          <w:szCs w:val="25"/>
        </w:rPr>
        <w:t xml:space="preserve"> οφείλουν να εφαρμόσουν για την προστασία και την προαγωγή των ανθρώπινων δικαιωμάτων όλων των ατόμων με αναπηρία, ανεξαρτήτως ηλικίας </w:t>
      </w:r>
      <w:r w:rsidRPr="00EC7730">
        <w:rPr>
          <w:rFonts w:ascii="Times New Roman" w:hAnsi="Times New Roman" w:cs="Times New Roman"/>
          <w:sz w:val="25"/>
          <w:szCs w:val="25"/>
        </w:rPr>
        <w:t>‒</w:t>
      </w:r>
      <w:r w:rsidRPr="00EC7730">
        <w:rPr>
          <w:rFonts w:cs="PF DinText Pro"/>
          <w:sz w:val="25"/>
          <w:szCs w:val="25"/>
        </w:rPr>
        <w:t>παιδιά</w:t>
      </w:r>
      <w:r w:rsidRPr="00EC7730">
        <w:rPr>
          <w:sz w:val="25"/>
          <w:szCs w:val="25"/>
        </w:rPr>
        <w:t xml:space="preserve">, </w:t>
      </w:r>
      <w:r w:rsidRPr="00EC7730">
        <w:rPr>
          <w:rFonts w:cs="PF DinText Pro"/>
          <w:sz w:val="25"/>
          <w:szCs w:val="25"/>
        </w:rPr>
        <w:t>έφηβοι</w:t>
      </w:r>
      <w:r w:rsidRPr="00EC7730">
        <w:rPr>
          <w:sz w:val="25"/>
          <w:szCs w:val="25"/>
        </w:rPr>
        <w:t xml:space="preserve">, </w:t>
      </w:r>
      <w:r w:rsidRPr="00EC7730">
        <w:rPr>
          <w:rFonts w:cs="PF DinText Pro"/>
          <w:sz w:val="25"/>
          <w:szCs w:val="25"/>
        </w:rPr>
        <w:t>ενήλικες</w:t>
      </w:r>
      <w:r w:rsidRPr="00EC7730">
        <w:rPr>
          <w:sz w:val="25"/>
          <w:szCs w:val="25"/>
        </w:rPr>
        <w:t xml:space="preserve">, </w:t>
      </w:r>
      <w:r w:rsidRPr="00EC7730">
        <w:rPr>
          <w:rFonts w:cs="PF DinText Pro"/>
          <w:sz w:val="25"/>
          <w:szCs w:val="25"/>
        </w:rPr>
        <w:t>ηλικιωμένοι</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κατηγορίας</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βαρύτητας</w:t>
      </w:r>
      <w:r w:rsidRPr="00EC7730">
        <w:rPr>
          <w:sz w:val="25"/>
          <w:szCs w:val="25"/>
        </w:rPr>
        <w:t xml:space="preserve"> </w:t>
      </w:r>
      <w:r w:rsidRPr="00EC7730">
        <w:rPr>
          <w:rFonts w:cs="PF DinText Pro"/>
          <w:sz w:val="25"/>
          <w:szCs w:val="25"/>
        </w:rPr>
        <w:t>αναπηρίας</w:t>
      </w:r>
      <w:r w:rsidRPr="00EC7730">
        <w:rPr>
          <w:sz w:val="25"/>
          <w:szCs w:val="25"/>
        </w:rPr>
        <w:t xml:space="preserve">. </w:t>
      </w:r>
      <w:r w:rsidRPr="00EC7730">
        <w:rPr>
          <w:rFonts w:cs="PF DinText Pro"/>
          <w:sz w:val="25"/>
          <w:szCs w:val="25"/>
        </w:rPr>
        <w:t>Δεν</w:t>
      </w:r>
      <w:r w:rsidRPr="00EC7730">
        <w:rPr>
          <w:sz w:val="25"/>
          <w:szCs w:val="25"/>
        </w:rPr>
        <w:t xml:space="preserve"> </w:t>
      </w:r>
      <w:r w:rsidRPr="00EC7730">
        <w:rPr>
          <w:rFonts w:cs="PF DinText Pro"/>
          <w:sz w:val="25"/>
          <w:szCs w:val="25"/>
        </w:rPr>
        <w:t>κατοχυρώνει</w:t>
      </w:r>
      <w:r w:rsidRPr="00EC7730">
        <w:rPr>
          <w:sz w:val="25"/>
          <w:szCs w:val="25"/>
        </w:rPr>
        <w:t xml:space="preserve"> </w:t>
      </w:r>
      <w:r w:rsidRPr="00EC7730">
        <w:rPr>
          <w:rFonts w:cs="PF DinText Pro"/>
          <w:sz w:val="25"/>
          <w:szCs w:val="25"/>
        </w:rPr>
        <w:t>νέα</w:t>
      </w:r>
      <w:r w:rsidRPr="00EC7730">
        <w:rPr>
          <w:sz w:val="25"/>
          <w:szCs w:val="25"/>
        </w:rPr>
        <w:t xml:space="preserve">, </w:t>
      </w:r>
      <w:r w:rsidRPr="00EC7730">
        <w:rPr>
          <w:rFonts w:cs="PF DinText Pro"/>
          <w:sz w:val="25"/>
          <w:szCs w:val="25"/>
        </w:rPr>
        <w:t>αλλά</w:t>
      </w:r>
      <w:r w:rsidRPr="00EC7730">
        <w:rPr>
          <w:sz w:val="25"/>
          <w:szCs w:val="25"/>
        </w:rPr>
        <w:t xml:space="preserve"> </w:t>
      </w:r>
      <w:r w:rsidRPr="00EC7730">
        <w:rPr>
          <w:rFonts w:cs="PF DinText Pro"/>
          <w:sz w:val="25"/>
          <w:szCs w:val="25"/>
        </w:rPr>
        <w:t>αναδιατυπώνει</w:t>
      </w:r>
      <w:r w:rsidRPr="00EC7730">
        <w:rPr>
          <w:sz w:val="25"/>
          <w:szCs w:val="25"/>
        </w:rPr>
        <w:t xml:space="preserve"> </w:t>
      </w:r>
      <w:r w:rsidRPr="00EC7730">
        <w:rPr>
          <w:rFonts w:cs="PF DinText Pro"/>
          <w:sz w:val="25"/>
          <w:szCs w:val="25"/>
        </w:rPr>
        <w:t>ισχύοντα</w:t>
      </w:r>
      <w:r w:rsidRPr="00EC7730">
        <w:rPr>
          <w:sz w:val="25"/>
          <w:szCs w:val="25"/>
        </w:rPr>
        <w:t xml:space="preserve"> </w:t>
      </w:r>
      <w:r w:rsidRPr="00EC7730">
        <w:rPr>
          <w:rFonts w:cs="PF DinText Pro"/>
          <w:sz w:val="25"/>
          <w:szCs w:val="25"/>
        </w:rPr>
        <w:t>δικαιώματα</w:t>
      </w:r>
      <w:r w:rsidRPr="00EC7730">
        <w:rPr>
          <w:sz w:val="25"/>
          <w:szCs w:val="25"/>
        </w:rPr>
        <w:t xml:space="preserve"> </w:t>
      </w:r>
      <w:r w:rsidRPr="00EC7730">
        <w:rPr>
          <w:rFonts w:cs="PF DinText Pro"/>
          <w:sz w:val="25"/>
          <w:szCs w:val="25"/>
        </w:rPr>
        <w:t>που</w:t>
      </w:r>
      <w:r w:rsidRPr="00EC7730">
        <w:rPr>
          <w:sz w:val="25"/>
          <w:szCs w:val="25"/>
        </w:rPr>
        <w:t xml:space="preserve"> </w:t>
      </w:r>
      <w:r w:rsidRPr="00EC7730">
        <w:rPr>
          <w:rFonts w:cs="PF DinText Pro"/>
          <w:sz w:val="25"/>
          <w:szCs w:val="25"/>
        </w:rPr>
        <w:t>αφορούν</w:t>
      </w:r>
      <w:r w:rsidRPr="00EC7730">
        <w:rPr>
          <w:sz w:val="25"/>
          <w:szCs w:val="25"/>
        </w:rPr>
        <w:t xml:space="preserve"> </w:t>
      </w:r>
      <w:r w:rsidRPr="00EC7730">
        <w:rPr>
          <w:rFonts w:cs="PF DinText Pro"/>
          <w:sz w:val="25"/>
          <w:szCs w:val="25"/>
        </w:rPr>
        <w:t>το</w:t>
      </w:r>
      <w:r w:rsidRPr="00EC7730">
        <w:rPr>
          <w:sz w:val="25"/>
          <w:szCs w:val="25"/>
        </w:rPr>
        <w:t xml:space="preserve"> </w:t>
      </w:r>
      <w:r w:rsidRPr="00EC7730">
        <w:rPr>
          <w:rFonts w:cs="PF DinText Pro"/>
          <w:sz w:val="25"/>
          <w:szCs w:val="25"/>
        </w:rPr>
        <w:t>σύνολο</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θεμελιωδών</w:t>
      </w:r>
      <w:r w:rsidRPr="00EC7730">
        <w:rPr>
          <w:sz w:val="25"/>
          <w:szCs w:val="25"/>
        </w:rPr>
        <w:t xml:space="preserve"> </w:t>
      </w:r>
      <w:r w:rsidRPr="00EC7730">
        <w:rPr>
          <w:rFonts w:cs="PF DinText Pro"/>
          <w:sz w:val="25"/>
          <w:szCs w:val="25"/>
        </w:rPr>
        <w:t>δικαιωμάτων</w:t>
      </w:r>
      <w:r w:rsidRPr="00EC7730">
        <w:rPr>
          <w:sz w:val="25"/>
          <w:szCs w:val="25"/>
        </w:rPr>
        <w:t xml:space="preserve"> (</w:t>
      </w:r>
      <w:r w:rsidRPr="00EC7730">
        <w:rPr>
          <w:rFonts w:cs="PF DinText Pro"/>
          <w:sz w:val="25"/>
          <w:szCs w:val="25"/>
        </w:rPr>
        <w:t>ατομικά</w:t>
      </w:r>
      <w:r w:rsidRPr="00EC7730">
        <w:rPr>
          <w:sz w:val="25"/>
          <w:szCs w:val="25"/>
        </w:rPr>
        <w:t xml:space="preserve">, </w:t>
      </w:r>
      <w:r w:rsidRPr="00EC7730">
        <w:rPr>
          <w:rFonts w:cs="PF DinText Pro"/>
          <w:sz w:val="25"/>
          <w:szCs w:val="25"/>
        </w:rPr>
        <w:t>οικονομικά</w:t>
      </w:r>
      <w:r w:rsidRPr="00EC7730">
        <w:rPr>
          <w:sz w:val="25"/>
          <w:szCs w:val="25"/>
        </w:rPr>
        <w:t xml:space="preserve">, </w:t>
      </w:r>
      <w:r w:rsidRPr="00EC7730">
        <w:rPr>
          <w:rFonts w:cs="PF DinText Pro"/>
          <w:sz w:val="25"/>
          <w:szCs w:val="25"/>
        </w:rPr>
        <w:t>κοινωνικά</w:t>
      </w:r>
      <w:r w:rsidRPr="00EC7730">
        <w:rPr>
          <w:sz w:val="25"/>
          <w:szCs w:val="25"/>
        </w:rPr>
        <w:t xml:space="preserve">, </w:t>
      </w:r>
      <w:r w:rsidRPr="00EC7730">
        <w:rPr>
          <w:rFonts w:cs="PF DinText Pro"/>
          <w:sz w:val="25"/>
          <w:szCs w:val="25"/>
        </w:rPr>
        <w:t>πολιτικά</w:t>
      </w:r>
      <w:r w:rsidRPr="00EC7730">
        <w:rPr>
          <w:sz w:val="25"/>
          <w:szCs w:val="25"/>
        </w:rPr>
        <w:t xml:space="preserve">, </w:t>
      </w:r>
      <w:r w:rsidRPr="00EC7730">
        <w:rPr>
          <w:rFonts w:cs="PF DinText Pro"/>
          <w:sz w:val="25"/>
          <w:szCs w:val="25"/>
        </w:rPr>
        <w:t>πολιτιστικά</w:t>
      </w:r>
      <w:r w:rsidRPr="00EC7730">
        <w:rPr>
          <w:sz w:val="25"/>
          <w:szCs w:val="25"/>
        </w:rPr>
        <w:t xml:space="preserve">). </w:t>
      </w:r>
      <w:r w:rsidRPr="00EC7730">
        <w:rPr>
          <w:rFonts w:cs="PF DinText Pro"/>
          <w:sz w:val="25"/>
          <w:szCs w:val="25"/>
        </w:rPr>
        <w:t>Αυτό</w:t>
      </w:r>
      <w:r w:rsidRPr="00EC7730">
        <w:rPr>
          <w:sz w:val="25"/>
          <w:szCs w:val="25"/>
        </w:rPr>
        <w:t xml:space="preserve"> </w:t>
      </w:r>
      <w:r w:rsidRPr="00EC7730">
        <w:rPr>
          <w:rFonts w:cs="PF DinText Pro"/>
          <w:sz w:val="25"/>
          <w:szCs w:val="25"/>
        </w:rPr>
        <w:t>είναι</w:t>
      </w:r>
      <w:r w:rsidRPr="00EC7730">
        <w:rPr>
          <w:sz w:val="25"/>
          <w:szCs w:val="25"/>
        </w:rPr>
        <w:t xml:space="preserve"> </w:t>
      </w:r>
      <w:r w:rsidRPr="00EC7730">
        <w:rPr>
          <w:rFonts w:cs="PF DinText Pro"/>
          <w:sz w:val="25"/>
          <w:szCs w:val="25"/>
        </w:rPr>
        <w:t>εφικτό</w:t>
      </w:r>
      <w:r w:rsidRPr="00EC7730">
        <w:rPr>
          <w:sz w:val="25"/>
          <w:szCs w:val="25"/>
        </w:rPr>
        <w:t xml:space="preserve"> </w:t>
      </w:r>
      <w:r w:rsidRPr="00EC7730">
        <w:rPr>
          <w:rFonts w:cs="PF DinText Pro"/>
          <w:sz w:val="25"/>
          <w:szCs w:val="25"/>
        </w:rPr>
        <w:t>μέσω</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εφαρμογής</w:t>
      </w:r>
      <w:r w:rsidRPr="00EC7730">
        <w:rPr>
          <w:sz w:val="25"/>
          <w:szCs w:val="25"/>
        </w:rPr>
        <w:t xml:space="preserve"> </w:t>
      </w:r>
      <w:r w:rsidRPr="00EC7730">
        <w:rPr>
          <w:rFonts w:cs="PF DinText Pro"/>
          <w:sz w:val="25"/>
          <w:szCs w:val="25"/>
        </w:rPr>
        <w:t>νέων</w:t>
      </w:r>
      <w:r w:rsidRPr="00EC7730">
        <w:rPr>
          <w:sz w:val="25"/>
          <w:szCs w:val="25"/>
        </w:rPr>
        <w:t xml:space="preserve"> </w:t>
      </w:r>
      <w:r w:rsidRPr="00EC7730">
        <w:rPr>
          <w:rFonts w:cs="PF DinText Pro"/>
          <w:sz w:val="25"/>
          <w:szCs w:val="25"/>
        </w:rPr>
        <w:t>προτύπων</w:t>
      </w:r>
      <w:r w:rsidRPr="00EC7730">
        <w:rPr>
          <w:sz w:val="25"/>
          <w:szCs w:val="25"/>
        </w:rPr>
        <w:t xml:space="preserve"> (</w:t>
      </w:r>
      <w:r w:rsidRPr="00EC7730">
        <w:rPr>
          <w:rFonts w:cs="PF DinText Pro"/>
          <w:sz w:val="25"/>
          <w:szCs w:val="25"/>
        </w:rPr>
        <w:t>εύλογες</w:t>
      </w:r>
      <w:r w:rsidRPr="00EC7730">
        <w:rPr>
          <w:sz w:val="25"/>
          <w:szCs w:val="25"/>
        </w:rPr>
        <w:t xml:space="preserve"> </w:t>
      </w:r>
      <w:r w:rsidRPr="00EC7730">
        <w:rPr>
          <w:rFonts w:cs="PF DinText Pro"/>
          <w:sz w:val="25"/>
          <w:szCs w:val="25"/>
        </w:rPr>
        <w:t>προσαρμογές</w:t>
      </w:r>
      <w:r w:rsidRPr="00EC7730">
        <w:rPr>
          <w:sz w:val="25"/>
          <w:szCs w:val="25"/>
        </w:rPr>
        <w:t xml:space="preserve">, </w:t>
      </w:r>
      <w:r w:rsidRPr="00EC7730">
        <w:rPr>
          <w:rFonts w:cs="PF DinText Pro"/>
          <w:sz w:val="25"/>
          <w:szCs w:val="25"/>
        </w:rPr>
        <w:t>προσβα</w:t>
      </w:r>
      <w:r w:rsidRPr="00EC7730">
        <w:rPr>
          <w:sz w:val="25"/>
          <w:szCs w:val="25"/>
        </w:rPr>
        <w:t xml:space="preserve">σιμότητα, καθολικός σχεδιασμός) και της αποσαφήνισης του τρόπου εφαρμογής γενικών δικαιωμάτων (π.χ. άρθρο 12 </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Ισότητα</w:t>
      </w:r>
      <w:r w:rsidRPr="00EC7730">
        <w:rPr>
          <w:sz w:val="25"/>
          <w:szCs w:val="25"/>
        </w:rPr>
        <w:t xml:space="preserve"> </w:t>
      </w:r>
      <w:r w:rsidRPr="00EC7730">
        <w:rPr>
          <w:rFonts w:cs="PF DinText Pro"/>
          <w:sz w:val="25"/>
          <w:szCs w:val="25"/>
        </w:rPr>
        <w:t>ενώπιον</w:t>
      </w:r>
      <w:r w:rsidRPr="00EC7730">
        <w:rPr>
          <w:sz w:val="25"/>
          <w:szCs w:val="25"/>
        </w:rPr>
        <w:t xml:space="preserve"> </w:t>
      </w:r>
      <w:r w:rsidRPr="00EC7730">
        <w:rPr>
          <w:rFonts w:cs="PF DinText Pro"/>
          <w:sz w:val="25"/>
          <w:szCs w:val="25"/>
        </w:rPr>
        <w:t>του</w:t>
      </w:r>
      <w:r w:rsidRPr="00EC7730">
        <w:rPr>
          <w:sz w:val="25"/>
          <w:szCs w:val="25"/>
        </w:rPr>
        <w:t xml:space="preserve"> </w:t>
      </w:r>
      <w:r w:rsidRPr="00EC7730">
        <w:rPr>
          <w:rFonts w:cs="PF DinText Pro"/>
          <w:sz w:val="25"/>
          <w:szCs w:val="25"/>
        </w:rPr>
        <w:t>νόμου</w:t>
      </w:r>
      <w:r w:rsidRPr="00EC7730">
        <w:rPr>
          <w:sz w:val="25"/>
          <w:szCs w:val="25"/>
        </w:rPr>
        <w:t xml:space="preserve">) </w:t>
      </w:r>
      <w:r w:rsidRPr="00EC7730">
        <w:rPr>
          <w:rFonts w:cs="PF DinText Pro"/>
          <w:sz w:val="25"/>
          <w:szCs w:val="25"/>
        </w:rPr>
        <w:t>υπό</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οπτική</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αναπηρίας</w:t>
      </w:r>
      <w:r w:rsidRPr="00EC7730">
        <w:rPr>
          <w:sz w:val="25"/>
          <w:szCs w:val="25"/>
        </w:rPr>
        <w:t>.</w:t>
      </w:r>
    </w:p>
    <w:p w14:paraId="36574973" w14:textId="6C1E4A5E" w:rsidR="00EC7730" w:rsidRPr="00EC7730" w:rsidRDefault="00EC7730" w:rsidP="00EC7730">
      <w:pPr>
        <w:pStyle w:val="MyParagraph"/>
        <w:spacing w:line="252" w:lineRule="auto"/>
        <w:rPr>
          <w:sz w:val="25"/>
          <w:szCs w:val="25"/>
        </w:rPr>
      </w:pPr>
      <w:r w:rsidRPr="00EC7730">
        <w:rPr>
          <w:sz w:val="25"/>
          <w:szCs w:val="25"/>
        </w:rPr>
        <w:lastRenderedPageBreak/>
        <w:t>Το πλέον σημαντικό είναι ότι η ΣΗΕΔΑΑ σηματοδοτεί τη μετάβαση της διεθνούς κοινότητας από το ιατρικό/φιλανθρωπικό</w:t>
      </w:r>
      <w:r w:rsidRPr="00BA4161">
        <w:rPr>
          <w:rStyle w:val="FootnoteReference"/>
          <w:b/>
          <w:bCs/>
          <w:color w:val="0070C0"/>
          <w:sz w:val="25"/>
          <w:szCs w:val="25"/>
        </w:rPr>
        <w:footnoteReference w:id="20"/>
      </w:r>
      <w:r w:rsidRPr="00EC7730">
        <w:rPr>
          <w:sz w:val="25"/>
          <w:szCs w:val="25"/>
        </w:rPr>
        <w:t xml:space="preserve"> στο κοινωνικό μοντέλο</w:t>
      </w:r>
      <w:r w:rsidRPr="00BA4161">
        <w:rPr>
          <w:rStyle w:val="FootnoteReference"/>
          <w:b/>
          <w:bCs/>
          <w:color w:val="0070C0"/>
          <w:sz w:val="25"/>
          <w:szCs w:val="25"/>
        </w:rPr>
        <w:footnoteReference w:id="21"/>
      </w:r>
      <w:r w:rsidRPr="00EC7730">
        <w:rPr>
          <w:sz w:val="25"/>
          <w:szCs w:val="25"/>
        </w:rPr>
        <w:t xml:space="preserve"> της αναπηρίας (αντιστροφή παραδείγματος) και την οριστική αποδοχή και υιοθέτηση της δικαιωματικής προσέγγισης της αναπηρίας ή, διαφορετικά, τη μετάβαση από την προσέγγιση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r w:rsidRPr="00BA4161">
        <w:rPr>
          <w:rStyle w:val="FootnoteReference"/>
          <w:b/>
          <w:bCs/>
          <w:color w:val="0070C0"/>
          <w:sz w:val="25"/>
          <w:szCs w:val="25"/>
        </w:rPr>
        <w:footnoteReference w:id="22"/>
      </w:r>
      <w:r w:rsidRPr="00EC7730">
        <w:rPr>
          <w:sz w:val="25"/>
          <w:szCs w:val="25"/>
        </w:rPr>
        <w:t>. Μέσω της προαναφερθείσας αντιστροφής παραδείγματος η ΣΗΕΔΑΑ ενδυναμώνει τα άτομα με αναπηρία και ενισχύει τη φωνή των οργανώσεων των ατόμων με αναπηρία.</w:t>
      </w:r>
    </w:p>
    <w:p w14:paraId="4DA9906D" w14:textId="32EA9336" w:rsidR="00EC7730" w:rsidRPr="00EC7730" w:rsidRDefault="00EC7730" w:rsidP="00EC7730">
      <w:pPr>
        <w:pStyle w:val="MyParagraph"/>
        <w:spacing w:line="252" w:lineRule="auto"/>
        <w:rPr>
          <w:sz w:val="25"/>
          <w:szCs w:val="25"/>
        </w:rPr>
      </w:pPr>
      <w:r w:rsidRPr="00EC7730">
        <w:rPr>
          <w:sz w:val="25"/>
          <w:szCs w:val="25"/>
        </w:rPr>
        <w:t>Ωστόσο, αξίζει να σημειωθεί ότι η επιτυχής εφαρμογή της ΣΗΕΔΑΑ εξαρτάται από την υιοθέτηση της αντιστροφής παραδείγματος από το κράτος, τον ιδιωτικό τομέα καθώς και από τις οργανώσεις του αναπηρικού κινήματος, μεταξύ των οποίων συγκαταλέγονται και οι οργανώσεις των γονέων/κηδεμόνων των ατόμων με αναπηρία.</w:t>
      </w:r>
    </w:p>
    <w:p w14:paraId="7D1682A8" w14:textId="6117EA7D" w:rsidR="00EC7730" w:rsidRPr="00EC7730" w:rsidRDefault="00EC7730" w:rsidP="00EC7730">
      <w:pPr>
        <w:pStyle w:val="MyParagraph"/>
        <w:spacing w:line="252" w:lineRule="auto"/>
        <w:rPr>
          <w:sz w:val="25"/>
          <w:szCs w:val="25"/>
        </w:rPr>
      </w:pPr>
      <w:r w:rsidRPr="00EC7730">
        <w:rPr>
          <w:sz w:val="25"/>
          <w:szCs w:val="25"/>
        </w:rPr>
        <w:t>Στη ΣΗΕΔΑΑ η αναπηρία αναγνωρίζεται ότι αποτελεί αφενός μέρος της ανθρώπινης ποικιλομορφίας (σε αντίθεση με το ιατρικό μοντέλο στο οποίο αντιμετωπιζόταν ως «απόκλιση» από το «κανονικό»), αφετέρου μια «εξελισσόμενη» έννοια</w:t>
      </w:r>
      <w:r w:rsidRPr="00BA4161">
        <w:rPr>
          <w:rStyle w:val="FootnoteReference"/>
          <w:b/>
          <w:bCs/>
          <w:color w:val="0070C0"/>
          <w:sz w:val="25"/>
          <w:szCs w:val="25"/>
        </w:rPr>
        <w:footnoteReference w:id="23"/>
      </w:r>
      <w:r w:rsidRPr="00EC7730">
        <w:rPr>
          <w:sz w:val="25"/>
          <w:szCs w:val="25"/>
        </w:rPr>
        <w:t xml:space="preserve"> που προκύπτει από την αλληλεπίδραση τριών παραγόντων:</w:t>
      </w:r>
    </w:p>
    <w:p w14:paraId="639F57CC" w14:textId="77777777" w:rsidR="00EC7730" w:rsidRPr="00EC7730" w:rsidRDefault="00EC7730" w:rsidP="00EC7730">
      <w:pPr>
        <w:pStyle w:val="MyParagraph"/>
        <w:numPr>
          <w:ilvl w:val="0"/>
          <w:numId w:val="33"/>
        </w:numPr>
        <w:spacing w:line="252" w:lineRule="auto"/>
        <w:ind w:left="426" w:hanging="426"/>
        <w:rPr>
          <w:sz w:val="25"/>
          <w:szCs w:val="25"/>
        </w:rPr>
      </w:pPr>
      <w:r w:rsidRPr="00EC7730">
        <w:rPr>
          <w:sz w:val="25"/>
          <w:szCs w:val="25"/>
        </w:rPr>
        <w:t>των χαρακτηριστικών των εμποδιζόμενων προσώπων,</w:t>
      </w:r>
    </w:p>
    <w:p w14:paraId="72F8152F" w14:textId="623589A4" w:rsidR="00092543" w:rsidRDefault="00EC7730" w:rsidP="00EC7730">
      <w:pPr>
        <w:pStyle w:val="MyParagraph"/>
        <w:numPr>
          <w:ilvl w:val="0"/>
          <w:numId w:val="33"/>
        </w:numPr>
        <w:spacing w:line="252" w:lineRule="auto"/>
        <w:ind w:left="426" w:hanging="426"/>
        <w:rPr>
          <w:sz w:val="25"/>
          <w:szCs w:val="25"/>
        </w:rPr>
      </w:pPr>
      <w:r w:rsidRPr="00EC7730">
        <w:rPr>
          <w:sz w:val="25"/>
          <w:szCs w:val="25"/>
        </w:rPr>
        <w:t>των περιβαλλοντικών εμποδίων, και</w:t>
      </w:r>
    </w:p>
    <w:p w14:paraId="32519161" w14:textId="77777777" w:rsidR="00EC7730" w:rsidRPr="00EC7730" w:rsidRDefault="00EC7730" w:rsidP="00EC7730">
      <w:pPr>
        <w:pStyle w:val="MyParagraph"/>
        <w:numPr>
          <w:ilvl w:val="0"/>
          <w:numId w:val="33"/>
        </w:numPr>
        <w:spacing w:line="252" w:lineRule="auto"/>
        <w:ind w:left="426" w:hanging="426"/>
        <w:rPr>
          <w:sz w:val="25"/>
          <w:szCs w:val="25"/>
        </w:rPr>
      </w:pPr>
      <w:r w:rsidRPr="00EC7730">
        <w:rPr>
          <w:sz w:val="25"/>
          <w:szCs w:val="25"/>
        </w:rPr>
        <w:t xml:space="preserve">των εμποδίων συμπεριφοράς (προοίμιο, παρ. ε). Η αλληλεπίδραση αυτή </w:t>
      </w:r>
      <w:r w:rsidRPr="00EC7730">
        <w:rPr>
          <w:rFonts w:ascii="Times New Roman" w:hAnsi="Times New Roman" w:cs="Times New Roman"/>
          <w:sz w:val="25"/>
          <w:szCs w:val="25"/>
        </w:rPr>
        <w:t>‒</w:t>
      </w:r>
      <w:r w:rsidRPr="00EC7730">
        <w:rPr>
          <w:rFonts w:cs="PF DinText Pro"/>
          <w:sz w:val="25"/>
          <w:szCs w:val="25"/>
        </w:rPr>
        <w:t>η</w:t>
      </w:r>
      <w:r w:rsidRPr="00EC7730">
        <w:rPr>
          <w:sz w:val="25"/>
          <w:szCs w:val="25"/>
        </w:rPr>
        <w:t xml:space="preserve"> </w:t>
      </w:r>
      <w:r w:rsidRPr="00EC7730">
        <w:rPr>
          <w:rFonts w:cs="PF DinText Pro"/>
          <w:sz w:val="25"/>
          <w:szCs w:val="25"/>
        </w:rPr>
        <w:t>οποία</w:t>
      </w:r>
      <w:r w:rsidRPr="00EC7730">
        <w:rPr>
          <w:sz w:val="25"/>
          <w:szCs w:val="25"/>
        </w:rPr>
        <w:t xml:space="preserve"> </w:t>
      </w:r>
      <w:r w:rsidRPr="00EC7730">
        <w:rPr>
          <w:rFonts w:cs="PF DinText Pro"/>
          <w:sz w:val="25"/>
          <w:szCs w:val="25"/>
        </w:rPr>
        <w:t>ως</w:t>
      </w:r>
      <w:r w:rsidRPr="00EC7730">
        <w:rPr>
          <w:sz w:val="25"/>
          <w:szCs w:val="25"/>
        </w:rPr>
        <w:t xml:space="preserve"> </w:t>
      </w:r>
      <w:r w:rsidRPr="00EC7730">
        <w:rPr>
          <w:rFonts w:cs="PF DinText Pro"/>
          <w:sz w:val="25"/>
          <w:szCs w:val="25"/>
        </w:rPr>
        <w:t>ιδέα</w:t>
      </w:r>
      <w:r w:rsidRPr="00EC7730">
        <w:rPr>
          <w:sz w:val="25"/>
          <w:szCs w:val="25"/>
        </w:rPr>
        <w:t xml:space="preserve"> </w:t>
      </w:r>
      <w:r w:rsidRPr="00EC7730">
        <w:rPr>
          <w:rFonts w:cs="PF DinText Pro"/>
          <w:sz w:val="25"/>
          <w:szCs w:val="25"/>
        </w:rPr>
        <w:t>βασίζεται</w:t>
      </w:r>
      <w:r w:rsidRPr="00EC7730">
        <w:rPr>
          <w:sz w:val="25"/>
          <w:szCs w:val="25"/>
        </w:rPr>
        <w:t xml:space="preserve"> </w:t>
      </w:r>
      <w:r w:rsidRPr="00EC7730">
        <w:rPr>
          <w:rFonts w:cs="PF DinText Pro"/>
          <w:sz w:val="25"/>
          <w:szCs w:val="25"/>
        </w:rPr>
        <w:t>στο</w:t>
      </w:r>
      <w:r w:rsidRPr="00EC7730">
        <w:rPr>
          <w:sz w:val="25"/>
          <w:szCs w:val="25"/>
        </w:rPr>
        <w:t xml:space="preserve"> </w:t>
      </w:r>
      <w:r w:rsidRPr="00EC7730">
        <w:rPr>
          <w:rFonts w:cs="PF DinText Pro"/>
          <w:sz w:val="25"/>
          <w:szCs w:val="25"/>
        </w:rPr>
        <w:t>κοινωνικό</w:t>
      </w:r>
      <w:r w:rsidRPr="00EC7730">
        <w:rPr>
          <w:sz w:val="25"/>
          <w:szCs w:val="25"/>
        </w:rPr>
        <w:t xml:space="preserve"> </w:t>
      </w:r>
      <w:r w:rsidRPr="00EC7730">
        <w:rPr>
          <w:rFonts w:cs="PF DinText Pro"/>
          <w:sz w:val="25"/>
          <w:szCs w:val="25"/>
        </w:rPr>
        <w:t>μοντέλο</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αναπηρίας</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προκαλεί</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αναπηρία</w:t>
      </w:r>
      <w:r w:rsidRPr="00EC7730">
        <w:rPr>
          <w:sz w:val="25"/>
          <w:szCs w:val="25"/>
        </w:rPr>
        <w:t xml:space="preserve">, </w:t>
      </w:r>
      <w:r w:rsidRPr="00EC7730">
        <w:rPr>
          <w:rFonts w:cs="PF DinText Pro"/>
          <w:sz w:val="25"/>
          <w:szCs w:val="25"/>
        </w:rPr>
        <w:lastRenderedPageBreak/>
        <w:t>υπό</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έννοια</w:t>
      </w:r>
      <w:r w:rsidRPr="00EC7730">
        <w:rPr>
          <w:sz w:val="25"/>
          <w:szCs w:val="25"/>
        </w:rPr>
        <w:t xml:space="preserve"> </w:t>
      </w:r>
      <w:r w:rsidRPr="00EC7730">
        <w:rPr>
          <w:rFonts w:cs="PF DinText Pro"/>
          <w:sz w:val="25"/>
          <w:szCs w:val="25"/>
        </w:rPr>
        <w:t>ότι</w:t>
      </w:r>
      <w:r w:rsidRPr="00EC7730">
        <w:rPr>
          <w:sz w:val="25"/>
          <w:szCs w:val="25"/>
        </w:rPr>
        <w:t xml:space="preserve"> </w:t>
      </w:r>
      <w:r w:rsidRPr="00EC7730">
        <w:rPr>
          <w:rFonts w:cs="PF DinText Pro"/>
          <w:sz w:val="25"/>
          <w:szCs w:val="25"/>
        </w:rPr>
        <w:t>παρεμποδίζει</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πλήρη</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αποτελεσματική</w:t>
      </w:r>
      <w:r w:rsidRPr="00EC7730">
        <w:rPr>
          <w:sz w:val="25"/>
          <w:szCs w:val="25"/>
        </w:rPr>
        <w:t xml:space="preserve"> </w:t>
      </w:r>
      <w:r w:rsidRPr="00EC7730">
        <w:rPr>
          <w:rFonts w:cs="PF DinText Pro"/>
          <w:sz w:val="25"/>
          <w:szCs w:val="25"/>
        </w:rPr>
        <w:t>συμμετοχή</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ατόμων</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αναπηρία</w:t>
      </w:r>
      <w:r w:rsidRPr="00EC7730">
        <w:rPr>
          <w:sz w:val="25"/>
          <w:szCs w:val="25"/>
        </w:rPr>
        <w:t xml:space="preserve"> </w:t>
      </w:r>
      <w:r w:rsidRPr="00EC7730">
        <w:rPr>
          <w:rFonts w:cs="PF DinText Pro"/>
          <w:sz w:val="25"/>
          <w:szCs w:val="25"/>
        </w:rPr>
        <w:t>σε</w:t>
      </w:r>
      <w:r w:rsidRPr="00EC7730">
        <w:rPr>
          <w:sz w:val="25"/>
          <w:szCs w:val="25"/>
        </w:rPr>
        <w:t xml:space="preserve"> </w:t>
      </w:r>
      <w:r w:rsidRPr="00EC7730">
        <w:rPr>
          <w:rFonts w:cs="PF DinText Pro"/>
          <w:sz w:val="25"/>
          <w:szCs w:val="25"/>
        </w:rPr>
        <w:t>όλες</w:t>
      </w:r>
      <w:r w:rsidRPr="00EC7730">
        <w:rPr>
          <w:sz w:val="25"/>
          <w:szCs w:val="25"/>
        </w:rPr>
        <w:t xml:space="preserve"> </w:t>
      </w:r>
      <w:r w:rsidRPr="00EC7730">
        <w:rPr>
          <w:rFonts w:cs="PF DinText Pro"/>
          <w:sz w:val="25"/>
          <w:szCs w:val="25"/>
        </w:rPr>
        <w:t>τις</w:t>
      </w:r>
      <w:r w:rsidRPr="00EC7730">
        <w:rPr>
          <w:sz w:val="25"/>
          <w:szCs w:val="25"/>
        </w:rPr>
        <w:t xml:space="preserve"> </w:t>
      </w:r>
      <w:r w:rsidRPr="00EC7730">
        <w:rPr>
          <w:rFonts w:cs="PF DinText Pro"/>
          <w:sz w:val="25"/>
          <w:szCs w:val="25"/>
        </w:rPr>
        <w:t>πτυχές</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οικονομικής</w:t>
      </w:r>
      <w:r w:rsidRPr="00EC7730">
        <w:rPr>
          <w:sz w:val="25"/>
          <w:szCs w:val="25"/>
        </w:rPr>
        <w:t xml:space="preserve">, </w:t>
      </w:r>
      <w:r w:rsidRPr="00EC7730">
        <w:rPr>
          <w:rFonts w:cs="PF DinText Pro"/>
          <w:sz w:val="25"/>
          <w:szCs w:val="25"/>
        </w:rPr>
        <w:t>κοινωνικής</w:t>
      </w:r>
      <w:r w:rsidRPr="00EC7730">
        <w:rPr>
          <w:sz w:val="25"/>
          <w:szCs w:val="25"/>
        </w:rPr>
        <w:t xml:space="preserve">, </w:t>
      </w:r>
      <w:r w:rsidRPr="00EC7730">
        <w:rPr>
          <w:rFonts w:cs="PF DinText Pro"/>
          <w:sz w:val="25"/>
          <w:szCs w:val="25"/>
        </w:rPr>
        <w:t>πολιτικής</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πολιτιστικής</w:t>
      </w:r>
      <w:r w:rsidRPr="00EC7730">
        <w:rPr>
          <w:sz w:val="25"/>
          <w:szCs w:val="25"/>
        </w:rPr>
        <w:t xml:space="preserve"> </w:t>
      </w:r>
      <w:r w:rsidRPr="00EC7730">
        <w:rPr>
          <w:rFonts w:cs="PF DinText Pro"/>
          <w:sz w:val="25"/>
          <w:szCs w:val="25"/>
        </w:rPr>
        <w:t>ζωής</w:t>
      </w:r>
      <w:r w:rsidRPr="00EC7730">
        <w:rPr>
          <w:sz w:val="25"/>
          <w:szCs w:val="25"/>
        </w:rPr>
        <w:t xml:space="preserve"> </w:t>
      </w:r>
      <w:r w:rsidRPr="00EC7730">
        <w:rPr>
          <w:rFonts w:cs="PF DinText Pro"/>
          <w:sz w:val="25"/>
          <w:szCs w:val="25"/>
        </w:rPr>
        <w:t>σε</w:t>
      </w:r>
      <w:r w:rsidRPr="00EC7730">
        <w:rPr>
          <w:sz w:val="25"/>
          <w:szCs w:val="25"/>
        </w:rPr>
        <w:t xml:space="preserve"> </w:t>
      </w:r>
      <w:r w:rsidRPr="00EC7730">
        <w:rPr>
          <w:rFonts w:cs="PF DinText Pro"/>
          <w:sz w:val="25"/>
          <w:szCs w:val="25"/>
        </w:rPr>
        <w:t>ίση</w:t>
      </w:r>
      <w:r w:rsidRPr="00EC7730">
        <w:rPr>
          <w:sz w:val="25"/>
          <w:szCs w:val="25"/>
        </w:rPr>
        <w:t xml:space="preserve"> </w:t>
      </w:r>
      <w:r w:rsidRPr="00EC7730">
        <w:rPr>
          <w:rFonts w:cs="PF DinText Pro"/>
          <w:sz w:val="25"/>
          <w:szCs w:val="25"/>
        </w:rPr>
        <w:t>βάση</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τους</w:t>
      </w:r>
      <w:r w:rsidRPr="00EC7730">
        <w:rPr>
          <w:sz w:val="25"/>
          <w:szCs w:val="25"/>
        </w:rPr>
        <w:t xml:space="preserve"> </w:t>
      </w:r>
      <w:r w:rsidRPr="00EC7730">
        <w:rPr>
          <w:rFonts w:cs="PF DinText Pro"/>
          <w:sz w:val="25"/>
          <w:szCs w:val="25"/>
        </w:rPr>
        <w:t>άλλους</w:t>
      </w:r>
      <w:r w:rsidRPr="00EC7730">
        <w:rPr>
          <w:sz w:val="25"/>
          <w:szCs w:val="25"/>
        </w:rPr>
        <w:t xml:space="preserve"> (</w:t>
      </w:r>
      <w:r w:rsidRPr="00EC7730">
        <w:rPr>
          <w:rFonts w:cs="PF DinText Pro"/>
          <w:sz w:val="25"/>
          <w:szCs w:val="25"/>
        </w:rPr>
        <w:t>προοίμιο</w:t>
      </w:r>
      <w:r w:rsidRPr="00EC7730">
        <w:rPr>
          <w:sz w:val="25"/>
          <w:szCs w:val="25"/>
        </w:rPr>
        <w:t xml:space="preserve">, </w:t>
      </w:r>
      <w:r w:rsidRPr="00EC7730">
        <w:rPr>
          <w:rFonts w:cs="PF DinText Pro"/>
          <w:sz w:val="25"/>
          <w:szCs w:val="25"/>
        </w:rPr>
        <w:t>παρ</w:t>
      </w:r>
      <w:r w:rsidRPr="00EC7730">
        <w:rPr>
          <w:sz w:val="25"/>
          <w:szCs w:val="25"/>
        </w:rPr>
        <w:t xml:space="preserve">. </w:t>
      </w:r>
      <w:r w:rsidRPr="00EC7730">
        <w:rPr>
          <w:rFonts w:cs="PF DinText Pro"/>
          <w:sz w:val="25"/>
          <w:szCs w:val="25"/>
        </w:rPr>
        <w:t>ε</w:t>
      </w:r>
      <w:r w:rsidRPr="00EC7730">
        <w:rPr>
          <w:sz w:val="25"/>
          <w:szCs w:val="25"/>
        </w:rPr>
        <w:t xml:space="preserve">). </w:t>
      </w:r>
    </w:p>
    <w:p w14:paraId="7E42FFE4" w14:textId="77777777" w:rsidR="00EC7730" w:rsidRPr="00EC7730" w:rsidRDefault="00EC7730" w:rsidP="00EC7730">
      <w:pPr>
        <w:pStyle w:val="MyParagraph"/>
        <w:spacing w:before="240" w:line="252" w:lineRule="auto"/>
        <w:rPr>
          <w:sz w:val="25"/>
          <w:szCs w:val="25"/>
        </w:rPr>
      </w:pPr>
      <w:r w:rsidRPr="00EC7730">
        <w:rPr>
          <w:sz w:val="25"/>
          <w:szCs w:val="25"/>
        </w:rPr>
        <w:t xml:space="preserve">Λόγω της κύρωσης της ΣΗΕΔΔΑ, η ΕΕ και τα Συμβαλλόμενα Κράτη υποχρεούνται μεταξύ άλλων: </w:t>
      </w:r>
    </w:p>
    <w:p w14:paraId="6B5FBCDF" w14:textId="3FE0EFE4"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υιοθετήσουν τα κατάλληλα νομοθετικά, διοικητικά και άλλα μέτρα, για την εφαρμογή των δικαιωμάτων που αναγνωρίζονται στη ΣΗΕΔΑΑ (άρθρο 4, παρ. 1α),</w:t>
      </w:r>
    </w:p>
    <w:p w14:paraId="52DD9858" w14:textId="78787301"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τροποποιήσουν ή να καταργήσουν τους ισχύοντες νόμους, κανονισμούς, έθιμα και πρακτικές που διακρίνουν τα άτομα με αναπηρία (άρθρο 4, παρ. 1β),</w:t>
      </w:r>
    </w:p>
    <w:p w14:paraId="1A2A4003" w14:textId="16C25860"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λαμβάνουν υπόψη στις πολιτικές και τα προγράμματά τους την προαγωγή των ανθρωπίνων δικαιωμάτων των ατόμων με αναπηρία (άρθρο 4, παρ. 1γ),</w:t>
      </w:r>
    </w:p>
    <w:p w14:paraId="61E676F9" w14:textId="47F7FE86"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προάγουν την κατάρτιση των επαγγελματιών και του προσωπικού που απασχολούνται με τα άτομα με αναπηρία στα δικαιώματα που αναγνωρίζονται στη ΣΗΕΔΑΑ προκειμένου οι υπηρεσίες που παρέχουν να εγγυώνται αυτά τα δικαιώματα (άρθρο 4, παρ. 1θ),</w:t>
      </w:r>
    </w:p>
    <w:p w14:paraId="616F1E06" w14:textId="4576DFF3"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εμπλέκουν ενεργά, κατά την ανάπτυξη και εφαρμογή της νομοθεσίας και των πολιτικών, τα άτομα με αναπηρία, συμπεριλαμβανομένων και των παιδιών με αναπηρία, μέσω των αντιπροσωπευτικών τους οργανώσεων (άρθρο 4, παρ. 3), και</w:t>
      </w:r>
    </w:p>
    <w:p w14:paraId="7EDFB7C6" w14:textId="52F2DD93" w:rsidR="00EC7730" w:rsidRPr="00EC7730" w:rsidRDefault="00EC7730" w:rsidP="00EC7730">
      <w:pPr>
        <w:pStyle w:val="MyParagraph"/>
        <w:numPr>
          <w:ilvl w:val="0"/>
          <w:numId w:val="34"/>
        </w:numPr>
        <w:spacing w:line="252" w:lineRule="auto"/>
        <w:ind w:left="426" w:hanging="426"/>
        <w:rPr>
          <w:sz w:val="25"/>
          <w:szCs w:val="25"/>
        </w:rPr>
      </w:pPr>
      <w:r w:rsidRPr="00EC7730">
        <w:rPr>
          <w:sz w:val="25"/>
          <w:szCs w:val="25"/>
        </w:rPr>
        <w:t>να υποβάλλουν εκθέσεις (άρθρο 35) στην Επιτροπή των Ηνωμένων Εθνών για τα Δικαιώματα των Ατόμων με Αναπηρίες (άρθρο 34</w:t>
      </w:r>
      <w:r w:rsidRPr="00BA4161">
        <w:rPr>
          <w:rStyle w:val="FootnoteReference"/>
          <w:b/>
          <w:bCs/>
          <w:color w:val="0070C0"/>
          <w:sz w:val="25"/>
          <w:szCs w:val="25"/>
        </w:rPr>
        <w:footnoteReference w:id="24"/>
      </w:r>
      <w:r w:rsidRPr="00EC7730">
        <w:rPr>
          <w:sz w:val="25"/>
          <w:szCs w:val="25"/>
        </w:rPr>
        <w:t>) σχετικά με το πώς εφαρμόζουν τα δικαιώματα που περιλαμβάνονται στη ΣΗΕΔΑΑ. Εναλλακτικές εκθέσεις μπορούν επίσης να υποβάλουν οργανώσεις των ατόμων με αναπηρία και εθνικοί φορείς για τα ανθρώπινα δικαιώματα. Οι εκθέσεις υποβάλλονται εντός δύο ετών από την κύρωση της ΣΗΕΔΑΑ και στη συνέχεια κάθε τέσσερα χρόνια ή όποτε το ζητήσει η Επιτροπή. Η Επιτροπή εξετάζει τις εκθέσεις και υποβάλλει τις παρατηρήσεις και τις συστάσεις της προς την ΕΕ και το Συμβαλλόμενο Κράτος, τις οποίες καλούνται να εφαρμόσουν. Επιπρόσθετα η Επιτροπή: i) εκδίδει Γενικά Σχόλια</w:t>
      </w:r>
      <w:r w:rsidRPr="00BA4161">
        <w:rPr>
          <w:rStyle w:val="FootnoteReference"/>
          <w:b/>
          <w:bCs/>
          <w:color w:val="0070C0"/>
          <w:sz w:val="25"/>
          <w:szCs w:val="25"/>
        </w:rPr>
        <w:footnoteReference w:id="25"/>
      </w:r>
      <w:r w:rsidRPr="00EC7730">
        <w:rPr>
          <w:sz w:val="25"/>
          <w:szCs w:val="25"/>
        </w:rPr>
        <w:t xml:space="preserve"> για συγκεκριμένα άρθρα της ΣΗΕΔΑΑ με στόχο την ορθή εφαρμογή τους, </w:t>
      </w:r>
      <w:proofErr w:type="spellStart"/>
      <w:r w:rsidRPr="00EC7730">
        <w:rPr>
          <w:sz w:val="25"/>
          <w:szCs w:val="25"/>
        </w:rPr>
        <w:t>ii</w:t>
      </w:r>
      <w:proofErr w:type="spellEnd"/>
      <w:r w:rsidRPr="00EC7730">
        <w:rPr>
          <w:sz w:val="25"/>
          <w:szCs w:val="25"/>
        </w:rPr>
        <w:t>) εξετάζει ατομικές αναφορές (από ή για λογαριασμό ατόμων ή ομάδων)</w:t>
      </w:r>
      <w:r w:rsidR="00092543" w:rsidRPr="00BA4161">
        <w:rPr>
          <w:rStyle w:val="FootnoteReference"/>
          <w:b/>
          <w:bCs/>
          <w:color w:val="0070C0"/>
          <w:sz w:val="25"/>
          <w:szCs w:val="25"/>
        </w:rPr>
        <w:footnoteReference w:id="26"/>
      </w:r>
      <w:r w:rsidRPr="00EC7730">
        <w:rPr>
          <w:sz w:val="25"/>
          <w:szCs w:val="25"/>
        </w:rPr>
        <w:t xml:space="preserve"> και </w:t>
      </w:r>
      <w:proofErr w:type="spellStart"/>
      <w:r w:rsidRPr="00EC7730">
        <w:rPr>
          <w:sz w:val="25"/>
          <w:szCs w:val="25"/>
        </w:rPr>
        <w:t>iii</w:t>
      </w:r>
      <w:proofErr w:type="spellEnd"/>
      <w:r w:rsidRPr="00EC7730">
        <w:rPr>
          <w:sz w:val="25"/>
          <w:szCs w:val="25"/>
        </w:rPr>
        <w:t>) διενεργεί έρευνα για τυχόν παραβιάσεις των δικαιωμάτων των ατόμων με αναπηρία</w:t>
      </w:r>
      <w:r w:rsidR="007B424F" w:rsidRPr="00BA4161">
        <w:rPr>
          <w:rStyle w:val="FootnoteReference"/>
          <w:b/>
          <w:bCs/>
          <w:color w:val="0070C0"/>
          <w:sz w:val="25"/>
          <w:szCs w:val="25"/>
        </w:rPr>
        <w:footnoteReference w:id="27"/>
      </w:r>
      <w:r w:rsidRPr="00EC7730">
        <w:rPr>
          <w:sz w:val="25"/>
          <w:szCs w:val="25"/>
        </w:rPr>
        <w:t>.</w:t>
      </w:r>
    </w:p>
    <w:p w14:paraId="679A20D6" w14:textId="38184B2D" w:rsidR="00EC7730" w:rsidRPr="00EC7730" w:rsidRDefault="00EC7730" w:rsidP="00EC7730">
      <w:pPr>
        <w:pStyle w:val="MyParagraph"/>
        <w:spacing w:before="240" w:line="252" w:lineRule="auto"/>
        <w:rPr>
          <w:sz w:val="25"/>
          <w:szCs w:val="25"/>
        </w:rPr>
      </w:pPr>
      <w:r w:rsidRPr="00EC7730">
        <w:rPr>
          <w:sz w:val="25"/>
          <w:szCs w:val="25"/>
        </w:rPr>
        <w:lastRenderedPageBreak/>
        <w:t>Οι Γενικές Αρχές που περιλαμβάνονται στη ΣΗΕΔΑΑ, οι οποίες λειτουργούν ως «φίλτρο» μέσω του οποίου τα Συμβαλλόμενα Κράτη μπορούν να αξιολογήσουν τη συμμόρφωση της εθνικής τους νομοθεσίας με τους στόχους που αυτή θέτει</w:t>
      </w:r>
      <w:r w:rsidR="00092543" w:rsidRPr="00BA4161">
        <w:rPr>
          <w:rStyle w:val="FootnoteReference"/>
          <w:b/>
          <w:bCs/>
          <w:color w:val="0070C0"/>
          <w:sz w:val="25"/>
          <w:szCs w:val="25"/>
        </w:rPr>
        <w:footnoteReference w:id="28"/>
      </w:r>
      <w:r w:rsidRPr="00EC7730">
        <w:rPr>
          <w:sz w:val="25"/>
          <w:szCs w:val="25"/>
        </w:rPr>
        <w:t>, είναι οι εξής:</w:t>
      </w:r>
    </w:p>
    <w:p w14:paraId="1EEA9FF7" w14:textId="48CEF121"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Ο σεβασμός της εγγενούς αξιοπρέπειας, της ατομικής αυτονομίας</w:t>
      </w:r>
      <w:r w:rsidR="00092543" w:rsidRPr="00BA4161">
        <w:rPr>
          <w:rStyle w:val="FootnoteReference"/>
          <w:b/>
          <w:bCs/>
          <w:color w:val="0070C0"/>
          <w:sz w:val="25"/>
          <w:szCs w:val="25"/>
        </w:rPr>
        <w:footnoteReference w:id="29"/>
      </w:r>
      <w:r w:rsidRPr="00EC7730">
        <w:rPr>
          <w:sz w:val="25"/>
          <w:szCs w:val="25"/>
        </w:rPr>
        <w:t>, συμπεριλαμβανομένης και της ελευθερίας των ατομικών επιλογών και της ανεξαρτησίας των ατόμων.</w:t>
      </w:r>
    </w:p>
    <w:p w14:paraId="2A0781A0" w14:textId="0A669087"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Η μη διάκριση.</w:t>
      </w:r>
    </w:p>
    <w:p w14:paraId="7D04A81E" w14:textId="1BC33BD3"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Η πλήρης και αποτελεσματική συμμετοχή και ένταξη στην κοινωνία.</w:t>
      </w:r>
    </w:p>
    <w:p w14:paraId="36B294AA" w14:textId="2BDACAA5"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Ο σεβασμός της διαφοράς και η αποδοχή των ατόμων με αναπηρίες ως μέρους της ανθρώπινης ποικιλομορφίας και της ανθρωπότητας.</w:t>
      </w:r>
    </w:p>
    <w:p w14:paraId="7BFE0AB5" w14:textId="039CF03D"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Η ισότητα ευκαιριών.</w:t>
      </w:r>
    </w:p>
    <w:p w14:paraId="5BEDB07F" w14:textId="36B914E6"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Η προσβασιμότητα.</w:t>
      </w:r>
    </w:p>
    <w:p w14:paraId="4898E3F5" w14:textId="756392FE"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Η ισότητα μεταξύ ανδρών και γυναικών.</w:t>
      </w:r>
    </w:p>
    <w:p w14:paraId="2C6E1675" w14:textId="2CDE2DD3" w:rsidR="00EC7730" w:rsidRPr="00EC7730" w:rsidRDefault="00EC7730" w:rsidP="00092543">
      <w:pPr>
        <w:pStyle w:val="MyParagraph"/>
        <w:numPr>
          <w:ilvl w:val="0"/>
          <w:numId w:val="35"/>
        </w:numPr>
        <w:spacing w:line="252" w:lineRule="auto"/>
        <w:ind w:left="567" w:hanging="567"/>
        <w:rPr>
          <w:sz w:val="25"/>
          <w:szCs w:val="25"/>
        </w:rPr>
      </w:pPr>
      <w:r w:rsidRPr="00EC7730">
        <w:rPr>
          <w:sz w:val="25"/>
          <w:szCs w:val="25"/>
        </w:rPr>
        <w:t>Ο σεβασμός των εξελισσόμενων ικανοτήτων των παιδιών με αναπηρίες και ο σεβασμός του δικαιώματος των παιδιών με αναπηρία να διατηρήσουν την ταυτότητά τους.</w:t>
      </w:r>
    </w:p>
    <w:p w14:paraId="166041ED" w14:textId="5D4C094D" w:rsidR="00EC7730" w:rsidRPr="00EC7730" w:rsidRDefault="00EC7730" w:rsidP="00682678">
      <w:pPr>
        <w:pStyle w:val="Heading2"/>
        <w:spacing w:before="600" w:after="240"/>
        <w:ind w:left="578" w:hanging="578"/>
        <w:rPr>
          <w:color w:val="B10069"/>
        </w:rPr>
      </w:pPr>
      <w:bookmarkStart w:id="7" w:name="_Toc167270782"/>
      <w:r w:rsidRPr="00EC7730">
        <w:rPr>
          <w:color w:val="B10069"/>
        </w:rPr>
        <w:t>Από τον πατερναλισμό και την υποκαθιστάμενη λήψη αποφάσεων στην αυτονομία και την υποστηριζόμενη λήψη αποφάσεων</w:t>
      </w:r>
      <w:bookmarkEnd w:id="7"/>
    </w:p>
    <w:p w14:paraId="05CDD627" w14:textId="33A93460" w:rsidR="00EC7730" w:rsidRPr="00EC7730" w:rsidRDefault="00EC7730" w:rsidP="00EC7730">
      <w:pPr>
        <w:pStyle w:val="MyParagraph"/>
        <w:spacing w:line="252" w:lineRule="auto"/>
        <w:rPr>
          <w:sz w:val="25"/>
          <w:szCs w:val="25"/>
        </w:rPr>
      </w:pPr>
      <w:r w:rsidRPr="00EC7730">
        <w:rPr>
          <w:sz w:val="25"/>
          <w:szCs w:val="25"/>
        </w:rPr>
        <w:t xml:space="preserve">Το άρθρο 12 «Ισότητα ενώπιον του νόμου» αποτελεί την «καρδιά» της ΣΗΕΔΑΑ καθώς κατέχει σημαντικό ρόλο για την πρόσβαση των ατόμων με αναπηρία σε πολλά άλλα δικαιώματα. Το δικαίωμα στην ίση αναγνώριση ενώπιον του νόμου αφορά τη νομική προσωπικότητα </w:t>
      </w:r>
      <w:r w:rsidRPr="00EC7730">
        <w:rPr>
          <w:rFonts w:ascii="Times New Roman" w:hAnsi="Times New Roman" w:cs="Times New Roman"/>
          <w:sz w:val="25"/>
          <w:szCs w:val="25"/>
        </w:rPr>
        <w:t>‒</w:t>
      </w:r>
      <w:r w:rsidRPr="00EC7730">
        <w:rPr>
          <w:rFonts w:cs="PF DinText Pro"/>
          <w:sz w:val="25"/>
          <w:szCs w:val="25"/>
        </w:rPr>
        <w:t>δηλαδή</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ικανότητα</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είναι</w:t>
      </w:r>
      <w:r w:rsidRPr="00EC7730">
        <w:rPr>
          <w:sz w:val="25"/>
          <w:szCs w:val="25"/>
        </w:rPr>
        <w:t xml:space="preserve"> </w:t>
      </w:r>
      <w:r w:rsidRPr="00EC7730">
        <w:rPr>
          <w:rFonts w:cs="PF DinText Pro"/>
          <w:sz w:val="25"/>
          <w:szCs w:val="25"/>
        </w:rPr>
        <w:t>κανείς</w:t>
      </w:r>
      <w:r w:rsidRPr="00EC7730">
        <w:rPr>
          <w:sz w:val="25"/>
          <w:szCs w:val="25"/>
        </w:rPr>
        <w:t xml:space="preserve"> </w:t>
      </w:r>
      <w:r w:rsidRPr="00EC7730">
        <w:rPr>
          <w:rFonts w:cs="PF DinText Pro"/>
          <w:sz w:val="25"/>
          <w:szCs w:val="25"/>
        </w:rPr>
        <w:t>φορέας</w:t>
      </w:r>
      <w:r w:rsidRPr="00EC7730">
        <w:rPr>
          <w:sz w:val="25"/>
          <w:szCs w:val="25"/>
        </w:rPr>
        <w:t xml:space="preserve"> </w:t>
      </w:r>
      <w:r w:rsidRPr="00EC7730">
        <w:rPr>
          <w:rFonts w:cs="PF DinText Pro"/>
          <w:sz w:val="25"/>
          <w:szCs w:val="25"/>
        </w:rPr>
        <w:t>δικαιωμάτων</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υποχρεώσεων</w:t>
      </w:r>
      <w:r w:rsidRPr="00EC7730">
        <w:rPr>
          <w:sz w:val="25"/>
          <w:szCs w:val="25"/>
        </w:rPr>
        <w:t xml:space="preserve"> </w:t>
      </w:r>
      <w:r w:rsidRPr="00EC7730">
        <w:rPr>
          <w:rFonts w:cs="PF DinText Pro"/>
          <w:sz w:val="25"/>
          <w:szCs w:val="25"/>
        </w:rPr>
        <w:t>βάσει</w:t>
      </w:r>
      <w:r w:rsidRPr="00EC7730">
        <w:rPr>
          <w:sz w:val="25"/>
          <w:szCs w:val="25"/>
        </w:rPr>
        <w:t xml:space="preserve"> </w:t>
      </w:r>
      <w:r w:rsidRPr="00EC7730">
        <w:rPr>
          <w:rFonts w:cs="PF DinText Pro"/>
          <w:sz w:val="25"/>
          <w:szCs w:val="25"/>
        </w:rPr>
        <w:t>του</w:t>
      </w:r>
      <w:r w:rsidRPr="00EC7730">
        <w:rPr>
          <w:sz w:val="25"/>
          <w:szCs w:val="25"/>
        </w:rPr>
        <w:t xml:space="preserve"> </w:t>
      </w:r>
      <w:r w:rsidRPr="00EC7730">
        <w:rPr>
          <w:rFonts w:cs="PF DinText Pro"/>
          <w:sz w:val="25"/>
          <w:szCs w:val="25"/>
        </w:rPr>
        <w:t>νόμου</w:t>
      </w:r>
      <w:r w:rsidRPr="00EC7730">
        <w:rPr>
          <w:sz w:val="25"/>
          <w:szCs w:val="25"/>
        </w:rPr>
        <w:t xml:space="preserve"> </w:t>
      </w:r>
      <w:r w:rsidRPr="00EC7730">
        <w:rPr>
          <w:rFonts w:cs="PF DinText Pro"/>
          <w:sz w:val="25"/>
          <w:szCs w:val="25"/>
        </w:rPr>
        <w:t>καθώς</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τη</w:t>
      </w:r>
      <w:r w:rsidRPr="00EC7730">
        <w:rPr>
          <w:sz w:val="25"/>
          <w:szCs w:val="25"/>
        </w:rPr>
        <w:t xml:space="preserve"> </w:t>
      </w:r>
      <w:r w:rsidRPr="00EC7730">
        <w:rPr>
          <w:rFonts w:cs="PF DinText Pro"/>
          <w:sz w:val="25"/>
          <w:szCs w:val="25"/>
        </w:rPr>
        <w:t>δικαιοπρακτική</w:t>
      </w:r>
      <w:r w:rsidRPr="00EC7730">
        <w:rPr>
          <w:sz w:val="25"/>
          <w:szCs w:val="25"/>
        </w:rPr>
        <w:t xml:space="preserve"> </w:t>
      </w:r>
      <w:r w:rsidRPr="00EC7730">
        <w:rPr>
          <w:rFonts w:cs="PF DinText Pro"/>
          <w:sz w:val="25"/>
          <w:szCs w:val="25"/>
        </w:rPr>
        <w:t>ικανότητα</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στο</w:t>
      </w:r>
      <w:r w:rsidRPr="00EC7730">
        <w:rPr>
          <w:sz w:val="25"/>
          <w:szCs w:val="25"/>
        </w:rPr>
        <w:t xml:space="preserve"> </w:t>
      </w:r>
      <w:r w:rsidRPr="00EC7730">
        <w:rPr>
          <w:rFonts w:cs="PF DinText Pro"/>
          <w:sz w:val="25"/>
          <w:szCs w:val="25"/>
        </w:rPr>
        <w:t>κατά</w:t>
      </w:r>
      <w:r w:rsidRPr="00EC7730">
        <w:rPr>
          <w:sz w:val="25"/>
          <w:szCs w:val="25"/>
        </w:rPr>
        <w:t xml:space="preserve"> </w:t>
      </w:r>
      <w:r w:rsidRPr="00EC7730">
        <w:rPr>
          <w:rFonts w:cs="PF DinText Pro"/>
          <w:sz w:val="25"/>
          <w:szCs w:val="25"/>
        </w:rPr>
        <w:t>πόσο</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πώς</w:t>
      </w:r>
      <w:r w:rsidRPr="00EC7730">
        <w:rPr>
          <w:sz w:val="25"/>
          <w:szCs w:val="25"/>
        </w:rPr>
        <w:t xml:space="preserve"> </w:t>
      </w:r>
      <w:r w:rsidRPr="00EC7730">
        <w:rPr>
          <w:rFonts w:cs="PF DinText Pro"/>
          <w:sz w:val="25"/>
          <w:szCs w:val="25"/>
        </w:rPr>
        <w:t>μπορεί</w:t>
      </w:r>
      <w:r w:rsidRPr="00EC7730">
        <w:rPr>
          <w:sz w:val="25"/>
          <w:szCs w:val="25"/>
        </w:rPr>
        <w:t xml:space="preserve"> </w:t>
      </w:r>
      <w:r w:rsidRPr="00EC7730">
        <w:rPr>
          <w:rFonts w:cs="PF DinText Pro"/>
          <w:sz w:val="25"/>
          <w:szCs w:val="25"/>
        </w:rPr>
        <w:t>κάποιος</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ασκήσει</w:t>
      </w:r>
      <w:r w:rsidRPr="00EC7730">
        <w:rPr>
          <w:sz w:val="25"/>
          <w:szCs w:val="25"/>
        </w:rPr>
        <w:t xml:space="preserve">, </w:t>
      </w:r>
      <w:r w:rsidRPr="00EC7730">
        <w:rPr>
          <w:rFonts w:cs="PF DinText Pro"/>
          <w:sz w:val="25"/>
          <w:szCs w:val="25"/>
        </w:rPr>
        <w:t>διεκδικήσει</w:t>
      </w:r>
      <w:r w:rsidRPr="00EC7730">
        <w:rPr>
          <w:sz w:val="25"/>
          <w:szCs w:val="25"/>
        </w:rPr>
        <w:t xml:space="preserve"> </w:t>
      </w:r>
      <w:r w:rsidRPr="00EC7730">
        <w:rPr>
          <w:rFonts w:cs="PF DinText Pro"/>
          <w:sz w:val="25"/>
          <w:szCs w:val="25"/>
        </w:rPr>
        <w:t>ή</w:t>
      </w:r>
      <w:r w:rsidRPr="00EC7730">
        <w:rPr>
          <w:sz w:val="25"/>
          <w:szCs w:val="25"/>
        </w:rPr>
        <w:t xml:space="preserve"> </w:t>
      </w:r>
      <w:r w:rsidRPr="00EC7730">
        <w:rPr>
          <w:rFonts w:cs="PF DinText Pro"/>
          <w:sz w:val="25"/>
          <w:szCs w:val="25"/>
        </w:rPr>
        <w:t>υπερασπιστεί</w:t>
      </w:r>
      <w:r w:rsidRPr="00EC7730">
        <w:rPr>
          <w:sz w:val="25"/>
          <w:szCs w:val="25"/>
        </w:rPr>
        <w:t xml:space="preserve"> </w:t>
      </w:r>
      <w:r w:rsidRPr="00EC7730">
        <w:rPr>
          <w:rFonts w:cs="PF DinText Pro"/>
          <w:sz w:val="25"/>
          <w:szCs w:val="25"/>
        </w:rPr>
        <w:t>αυτά</w:t>
      </w:r>
      <w:r w:rsidRPr="00EC7730">
        <w:rPr>
          <w:sz w:val="25"/>
          <w:szCs w:val="25"/>
        </w:rPr>
        <w:t xml:space="preserve"> </w:t>
      </w:r>
      <w:r w:rsidRPr="00EC7730">
        <w:rPr>
          <w:rFonts w:cs="PF DinText Pro"/>
          <w:sz w:val="25"/>
          <w:szCs w:val="25"/>
        </w:rPr>
        <w:t>τα</w:t>
      </w:r>
      <w:r w:rsidRPr="00EC7730">
        <w:rPr>
          <w:sz w:val="25"/>
          <w:szCs w:val="25"/>
        </w:rPr>
        <w:t xml:space="preserve"> </w:t>
      </w:r>
      <w:r w:rsidRPr="00EC7730">
        <w:rPr>
          <w:rFonts w:cs="PF DinText Pro"/>
          <w:sz w:val="25"/>
          <w:szCs w:val="25"/>
        </w:rPr>
        <w:t>δικαιώματα</w:t>
      </w:r>
      <w:r w:rsidRPr="00EC7730">
        <w:rPr>
          <w:sz w:val="25"/>
          <w:szCs w:val="25"/>
        </w:rPr>
        <w:t xml:space="preserve">, </w:t>
      </w:r>
      <w:r w:rsidRPr="00EC7730">
        <w:rPr>
          <w:rFonts w:cs="PF DinText Pro"/>
          <w:sz w:val="25"/>
          <w:szCs w:val="25"/>
        </w:rPr>
        <w:t>αλλά</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στην</w:t>
      </w:r>
      <w:r w:rsidRPr="00EC7730">
        <w:rPr>
          <w:sz w:val="25"/>
          <w:szCs w:val="25"/>
        </w:rPr>
        <w:t xml:space="preserve"> </w:t>
      </w:r>
      <w:r w:rsidRPr="00EC7730">
        <w:rPr>
          <w:rFonts w:cs="PF DinText Pro"/>
          <w:sz w:val="25"/>
          <w:szCs w:val="25"/>
        </w:rPr>
        <w:t>ανάληψη</w:t>
      </w:r>
      <w:r w:rsidRPr="00EC7730">
        <w:rPr>
          <w:sz w:val="25"/>
          <w:szCs w:val="25"/>
        </w:rPr>
        <w:t xml:space="preserve"> </w:t>
      </w:r>
      <w:r w:rsidRPr="00EC7730">
        <w:rPr>
          <w:rFonts w:cs="PF DinText Pro"/>
          <w:sz w:val="25"/>
          <w:szCs w:val="25"/>
        </w:rPr>
        <w:t>νομικής</w:t>
      </w:r>
      <w:r w:rsidRPr="00EC7730">
        <w:rPr>
          <w:sz w:val="25"/>
          <w:szCs w:val="25"/>
        </w:rPr>
        <w:t xml:space="preserve"> </w:t>
      </w:r>
      <w:r w:rsidRPr="00EC7730">
        <w:rPr>
          <w:rFonts w:cs="PF DinText Pro"/>
          <w:sz w:val="25"/>
          <w:szCs w:val="25"/>
        </w:rPr>
        <w:t>ευθύνης</w:t>
      </w:r>
      <w:r w:rsidR="00092543" w:rsidRPr="00BA4161">
        <w:rPr>
          <w:rStyle w:val="FootnoteReference"/>
          <w:b/>
          <w:bCs/>
          <w:color w:val="0070C0"/>
          <w:sz w:val="25"/>
          <w:szCs w:val="25"/>
        </w:rPr>
        <w:footnoteReference w:id="30"/>
      </w:r>
      <w:r w:rsidRPr="00EC7730">
        <w:rPr>
          <w:sz w:val="25"/>
          <w:szCs w:val="25"/>
        </w:rPr>
        <w:t xml:space="preserve">. </w:t>
      </w:r>
      <w:r w:rsidRPr="00EC7730">
        <w:rPr>
          <w:rFonts w:cs="PF DinText Pro"/>
          <w:sz w:val="25"/>
          <w:szCs w:val="25"/>
        </w:rPr>
        <w:t>Τ</w:t>
      </w:r>
      <w:r w:rsidRPr="00EC7730">
        <w:rPr>
          <w:sz w:val="25"/>
          <w:szCs w:val="25"/>
        </w:rPr>
        <w:t xml:space="preserve">ο άρθρο 12 απαιτεί από τα Συμβαλλόμενα Κράτη να αναγνωρίσουν ότι τα άτομα με αναπηρία </w:t>
      </w:r>
      <w:r w:rsidRPr="00092543">
        <w:rPr>
          <w:i/>
          <w:iCs/>
          <w:sz w:val="25"/>
          <w:szCs w:val="25"/>
        </w:rPr>
        <w:t>«απολαύουν την ικανότητα για δικαιοπραξία σε ίση βάση με τους άλλους, σε όλες τις πτυχές της ζωής»</w:t>
      </w:r>
      <w:r w:rsidRPr="00EC7730">
        <w:rPr>
          <w:sz w:val="25"/>
          <w:szCs w:val="25"/>
        </w:rPr>
        <w:t xml:space="preserve"> (παρ. 2).</w:t>
      </w:r>
    </w:p>
    <w:p w14:paraId="33F2DCAB" w14:textId="77777777" w:rsidR="00092543" w:rsidRDefault="00092543">
      <w:pPr>
        <w:ind w:firstLine="0"/>
        <w:jc w:val="left"/>
        <w:rPr>
          <w:rFonts w:ascii="PF DinText Pro" w:hAnsi="PF DinText Pro"/>
          <w:sz w:val="25"/>
          <w:szCs w:val="25"/>
        </w:rPr>
      </w:pPr>
      <w:r>
        <w:rPr>
          <w:sz w:val="25"/>
          <w:szCs w:val="25"/>
        </w:rPr>
        <w:br w:type="page"/>
      </w:r>
    </w:p>
    <w:p w14:paraId="449D3A5C" w14:textId="4C111E60" w:rsidR="00EC7730" w:rsidRPr="00EC7730" w:rsidRDefault="00EC7730" w:rsidP="00EC7730">
      <w:pPr>
        <w:pStyle w:val="MyParagraph"/>
        <w:spacing w:line="252" w:lineRule="auto"/>
        <w:rPr>
          <w:sz w:val="25"/>
          <w:szCs w:val="25"/>
        </w:rPr>
      </w:pPr>
      <w:r w:rsidRPr="00EC7730">
        <w:rPr>
          <w:sz w:val="25"/>
          <w:szCs w:val="25"/>
        </w:rPr>
        <w:lastRenderedPageBreak/>
        <w:t>Στο Γενικό Σχόλιο 1</w:t>
      </w:r>
      <w:r w:rsidR="00092543" w:rsidRPr="00BA4161">
        <w:rPr>
          <w:rStyle w:val="FootnoteReference"/>
          <w:b/>
          <w:bCs/>
          <w:color w:val="0070C0"/>
          <w:sz w:val="25"/>
          <w:szCs w:val="25"/>
        </w:rPr>
        <w:footnoteReference w:id="31"/>
      </w:r>
      <w:r w:rsidR="00682678">
        <w:rPr>
          <w:sz w:val="25"/>
          <w:szCs w:val="25"/>
        </w:rPr>
        <w:t xml:space="preserve">, </w:t>
      </w:r>
      <w:r w:rsidRPr="00EC7730">
        <w:rPr>
          <w:sz w:val="25"/>
          <w:szCs w:val="25"/>
        </w:rPr>
        <w:t>η Επιτροπή των Ηνωμένων Εθνών για τα Δικαιώματα των Ατόμων με Αναπηρίες επισημαίνει ότι τα άτομα με αναπηρία έχουν στερηθεί διαχρονικά το δικαίωμα στην ικανότητά τους για δικαιοπραξία σε πολλούς τομείς εξαιτίας της εφαρμογής καθεστώτων υποκαθιστάμενης λήψης αποφάσεων, όπως είναι οι νόμοι για την κηδεμονία, την επιμέλεια και την ακούσια νοσηλεία. Σύμφωνα με την Επιτροπή, τα καθεστώτα αυτά πρέπει να καταργηθούν προκειμένου να αποκατασταθεί πλήρως η δικαιοπρακτική ικανότητα των ατόμων με αναπηρία σε ίση βάση με τους άλλους (παρ. 7). Πέραν της αφαίρεσης της δικαιοπρακτικής ικανότητας του προσώπου, στα αρνητικά αυτών των καθεστώτων αναφέρονται και τα εξής:</w:t>
      </w:r>
    </w:p>
    <w:p w14:paraId="5ED4AAFF" w14:textId="77777777" w:rsidR="00EC7730" w:rsidRPr="00EC7730" w:rsidRDefault="00EC7730" w:rsidP="00092543">
      <w:pPr>
        <w:pStyle w:val="MyParagraph"/>
        <w:numPr>
          <w:ilvl w:val="0"/>
          <w:numId w:val="36"/>
        </w:numPr>
        <w:spacing w:line="252" w:lineRule="auto"/>
        <w:ind w:left="567" w:hanging="567"/>
        <w:rPr>
          <w:sz w:val="25"/>
          <w:szCs w:val="25"/>
        </w:rPr>
      </w:pPr>
      <w:r w:rsidRPr="00EC7730">
        <w:rPr>
          <w:sz w:val="25"/>
          <w:szCs w:val="25"/>
        </w:rPr>
        <w:t>δεν λαμβάνεται υπόψη η γνώμη του ίδιου του ατόμου με αναπηρία για τον διορισμό του δικαστικού του συμπαραστάτη,</w:t>
      </w:r>
    </w:p>
    <w:p w14:paraId="1FB0CEBB" w14:textId="3593C87B" w:rsidR="00EC7730" w:rsidRPr="00EC7730" w:rsidRDefault="00EC7730" w:rsidP="00092543">
      <w:pPr>
        <w:pStyle w:val="MyParagraph"/>
        <w:numPr>
          <w:ilvl w:val="0"/>
          <w:numId w:val="36"/>
        </w:numPr>
        <w:spacing w:line="252" w:lineRule="auto"/>
        <w:ind w:left="567" w:hanging="567"/>
        <w:rPr>
          <w:sz w:val="25"/>
          <w:szCs w:val="25"/>
        </w:rPr>
      </w:pPr>
      <w:r w:rsidRPr="00EC7730">
        <w:rPr>
          <w:sz w:val="25"/>
          <w:szCs w:val="25"/>
        </w:rPr>
        <w:t>οι αποφάσεις λαμβάνονται από τον δικαστικό συμπαραστάτη βάσει αυτού που θεωρεί ο ίδιος «βέλτιστο συμφέρον» για το άτομο με αναπηρία (πατερναλισμός)</w:t>
      </w:r>
      <w:r w:rsidR="00092543" w:rsidRPr="00BA4161">
        <w:rPr>
          <w:rStyle w:val="FootnoteReference"/>
          <w:b/>
          <w:bCs/>
          <w:color w:val="0070C0"/>
          <w:sz w:val="25"/>
          <w:szCs w:val="25"/>
        </w:rPr>
        <w:footnoteReference w:id="32"/>
      </w:r>
      <w:r w:rsidRPr="00EC7730">
        <w:rPr>
          <w:sz w:val="25"/>
          <w:szCs w:val="25"/>
        </w:rPr>
        <w:t>, και όχι βάσει της βούλησης και επιθυμίας του ίδιου του ατόμου με αναπηρία.</w:t>
      </w:r>
    </w:p>
    <w:p w14:paraId="5CF7AA75" w14:textId="77777777" w:rsidR="00EC7730" w:rsidRPr="00EC7730" w:rsidRDefault="00EC7730" w:rsidP="00092543">
      <w:pPr>
        <w:pStyle w:val="MyParagraph"/>
        <w:spacing w:before="240" w:line="252" w:lineRule="auto"/>
        <w:rPr>
          <w:sz w:val="25"/>
          <w:szCs w:val="25"/>
        </w:rPr>
      </w:pPr>
      <w:r w:rsidRPr="00EC7730">
        <w:rPr>
          <w:sz w:val="25"/>
          <w:szCs w:val="25"/>
        </w:rPr>
        <w:t xml:space="preserve">H Επιτροπή επίσης επισημαίνει ότι διάφορες άλλες πληθυσμιακές ομάδες (όπως είναι οι γυναίκες και οι </w:t>
      </w:r>
      <w:proofErr w:type="spellStart"/>
      <w:r w:rsidRPr="00EC7730">
        <w:rPr>
          <w:sz w:val="25"/>
          <w:szCs w:val="25"/>
        </w:rPr>
        <w:t>εθνοτικές</w:t>
      </w:r>
      <w:proofErr w:type="spellEnd"/>
      <w:r w:rsidRPr="00EC7730">
        <w:rPr>
          <w:sz w:val="25"/>
          <w:szCs w:val="25"/>
        </w:rPr>
        <w:t xml:space="preserve"> μειονότητες) έχουν στερηθεί στο παρελθόν τη δικαιοπρακτική τους ικανότητα, και πως τα άτομα με αναπηρία αποτελούν μια πληθυσμιακή ομάδα που εξακολουθεί να στερείται συχνότερα αυτό το δικαίωμα από τα νομικά συστήματα ανά τον κόσμο (παρ. 8). Διευκρινίζει δε ότι το δικαίωμα στην ισότητα ενώπιον στον νόμο συνεπάγεται ότι η δικαιοπρακτική ικανότητα είναι μια καθολική ιδιότητα, εγγενής σε όλα τα άτομα, και πως πρέπει να εφαρμόζεται στα άτομα με αναπηρία σε ίση βάση με τους άλλους (παρ. 8).</w:t>
      </w:r>
    </w:p>
    <w:p w14:paraId="24533222" w14:textId="4826C61E" w:rsidR="00EC7730" w:rsidRPr="00EC7730" w:rsidRDefault="00EC7730" w:rsidP="00EC7730">
      <w:pPr>
        <w:pStyle w:val="MyParagraph"/>
        <w:spacing w:line="252" w:lineRule="auto"/>
        <w:rPr>
          <w:sz w:val="25"/>
          <w:szCs w:val="25"/>
        </w:rPr>
      </w:pPr>
      <w:r w:rsidRPr="00EC7730">
        <w:rPr>
          <w:sz w:val="25"/>
          <w:szCs w:val="25"/>
        </w:rPr>
        <w:t xml:space="preserve">Το άρθρο 12 κατέχει κεντρική θέση για την υποστήριξη ευρύτερων στόχων που αφορούν την κατάργηση της ιδρυματοποίησης και της ακούσιας νοσηλείας καθώς και την απώλεια θεμελιωδών δικαιωμάτων που σχετίζονται με την ιδιότητα του πολίτη, όπως είναι το εκλογικό δικαίωμα, το δικαίωμα στον γάμο και την οικογένεια και στην κατοχή περιουσίας. Κατά συνέπεια συνδέεται με πολλά άλλα άρθρα της Σύμβασης, ιδίως με αυτά που αφορούν τη στέρηση της ελευθερίας (άρθρο 14), την ακούσια νοσηλεία (άρθρα 14, 15, 17 και 25), τις σχέσεις και τα αναπαραγωγικά δικαιώματα (άρθρο 23), την προστασία από την εκμετάλλευση, τη βία και την κακομεταχείριση (άρθρο 16), το </w:t>
      </w:r>
      <w:r w:rsidRPr="00EC7730">
        <w:rPr>
          <w:sz w:val="25"/>
          <w:szCs w:val="25"/>
        </w:rPr>
        <w:lastRenderedPageBreak/>
        <w:t>δικαίωμα στη ζωή (άρθρο 10), την πρόσβαση στη δικαιοσύνη (άρθρο 13), την ανεξάρτητη διαβίωση εντός της κοινότητας (άρθρο 19) και τη συμμετοχή στην πολιτική και δημόσια ζωή (άρθρο 29)</w:t>
      </w:r>
      <w:r w:rsidR="00682678" w:rsidRPr="00BA4161">
        <w:rPr>
          <w:rStyle w:val="FootnoteReference"/>
          <w:b/>
          <w:bCs/>
          <w:color w:val="0070C0"/>
          <w:sz w:val="25"/>
          <w:szCs w:val="25"/>
        </w:rPr>
        <w:footnoteReference w:id="33"/>
      </w:r>
      <w:r w:rsidRPr="00EC7730">
        <w:rPr>
          <w:sz w:val="25"/>
          <w:szCs w:val="25"/>
        </w:rPr>
        <w:t>.</w:t>
      </w:r>
    </w:p>
    <w:p w14:paraId="26B6FDD9" w14:textId="16F4C7ED" w:rsidR="00EC7730" w:rsidRPr="00EC7730" w:rsidRDefault="00EC7730" w:rsidP="00EC7730">
      <w:pPr>
        <w:pStyle w:val="MyParagraph"/>
        <w:spacing w:line="252" w:lineRule="auto"/>
        <w:rPr>
          <w:sz w:val="25"/>
          <w:szCs w:val="25"/>
        </w:rPr>
      </w:pPr>
      <w:r w:rsidRPr="00EC7730">
        <w:rPr>
          <w:sz w:val="25"/>
          <w:szCs w:val="25"/>
        </w:rPr>
        <w:t>Στο Γενικό Σχόλιο 1, η Επιτροπή των Ηνωμένων Εθνών για τα Δικαιώματα των Ατόμων με Αναπηρίες διευκρινίζει ότι η δικαιοπρακτική ικανότητα και η νοητική ικανότητα δεν ταυτίζονται. Η δικαιοπρακτική ικανότητα είναι η ικανότητα να κατέχεις δικαιώματα και υποχρεώσεις (υποκείμενο δικαίου/π.χ. κατοχή πιστοποιητικού γέννησης, αναζήτηση ιατρικής βοήθειας, αίτηση για διαβατήριο) και να ασκείς αυτά τα δικαιώματα και τις υποχρεώσεις (ικανότητα για δικαιοπραξία). Για παράδειγμα, η νομοθεσία μπορεί να επιτρέπει στα άτομα με αναπηρία να έχουν τη δική τους περιουσία, αλλά μπορεί να μην επιδεικνύει πάντα σεβασμό σε πράξεις πώλησης ή αγοράς στις οποίες τα άτομα με αναπηρία προβαίνουν. Η δικαιοπρακτική ικανότητα αποτελεί το «κλειδί» για την ουσιαστική συμμετοχή στην κοινωνία. Από την άλλη, η νοητική ικανότητα αναφέρεται στις δεξιότητες λήψης αποφάσεων, οι οποίες διαφέρουν από άτομο σε άτομο και μπορεί να είναι διαφορετικές για το ίδιο άτομο λόγω διαφορετικών παραγόντων, συμπεριλαμβανομένων των περιβαλλοντικών και κοινωνικών (παρ. 13).</w:t>
      </w:r>
    </w:p>
    <w:p w14:paraId="553529D9" w14:textId="47A686B2" w:rsidR="00EC7730" w:rsidRPr="00EC7730" w:rsidRDefault="00EC7730" w:rsidP="00EC7730">
      <w:pPr>
        <w:pStyle w:val="MyParagraph"/>
        <w:spacing w:line="252" w:lineRule="auto"/>
        <w:rPr>
          <w:sz w:val="25"/>
          <w:szCs w:val="25"/>
        </w:rPr>
      </w:pPr>
      <w:r w:rsidRPr="00EC7730">
        <w:rPr>
          <w:sz w:val="25"/>
          <w:szCs w:val="25"/>
        </w:rPr>
        <w:t>Σχεδόν όλα τα νομικά συστήματα συνδέουν τους περιορισμούς στη δικαιοπρακτική ικανότητα με τη νοητική ικανότητα, χρησιμοποιώντας για την εκτίμηση της δεύτερης διάφορα ψυχομετρικά εργαλεία</w:t>
      </w:r>
      <w:r w:rsidR="00682678" w:rsidRPr="00BA4161">
        <w:rPr>
          <w:rStyle w:val="FootnoteReference"/>
          <w:b/>
          <w:bCs/>
          <w:color w:val="0070C0"/>
          <w:sz w:val="25"/>
          <w:szCs w:val="25"/>
        </w:rPr>
        <w:footnoteReference w:id="34"/>
      </w:r>
      <w:r w:rsidRPr="00EC7730">
        <w:rPr>
          <w:sz w:val="25"/>
          <w:szCs w:val="25"/>
        </w:rPr>
        <w:t xml:space="preserve">. Στο Γενικό Σχόλιο 1, η Επιτροπή των Ηνωμένων Εθνών για τα Δικαιώματα των Ατόμων με Αναπηρίες υποστηρίζει ότι </w:t>
      </w:r>
      <w:r w:rsidRPr="00682678">
        <w:rPr>
          <w:i/>
          <w:iCs/>
          <w:sz w:val="25"/>
          <w:szCs w:val="25"/>
        </w:rPr>
        <w:t>«η έννοια της νοητικής ικανότητας είναι από μόνη της πολύ αμφιλεγόμενη. Η νοητική ικανότητα δεν είναι, όπως συνήθως παρουσιάζεται, ένα αντικειμενικό, επιστημονικό […] φαινόμενο. Η νοητική ικανότητα εξαρτάται από τα κοινωνικά και πολιτικά πλαίσια, όπως και οι κλάδοι, τα επαγγέλματα και οι πρακτικές, που παίζουν κυρίαρχο ρόλο στην αξιολόγησή της»</w:t>
      </w:r>
      <w:r w:rsidRPr="00EC7730">
        <w:rPr>
          <w:sz w:val="25"/>
          <w:szCs w:val="25"/>
        </w:rPr>
        <w:t xml:space="preserve"> (παρ. 14), και επισημαίνει ότι η ύπαρξη σωματικής, ψυχικής, νοητικής ή αισθητηριακής αναπηρίας δεν μπορεί να αποτελεί λόγο για τη στέρηση της δικαιοπρακτικής ικανότητας ή οποιουδήποτε άλλου δικαιώματος που αναγνωρίζεται στο άρθρο 12 της ΣΗΕΔΑΑ (παρ. 9). </w:t>
      </w:r>
    </w:p>
    <w:p w14:paraId="739356A0" w14:textId="77777777" w:rsidR="00EC7730" w:rsidRPr="00EC7730" w:rsidRDefault="00EC7730" w:rsidP="00EC7730">
      <w:pPr>
        <w:pStyle w:val="MyParagraph"/>
        <w:spacing w:line="252" w:lineRule="auto"/>
        <w:rPr>
          <w:sz w:val="25"/>
          <w:szCs w:val="25"/>
        </w:rPr>
      </w:pPr>
      <w:r w:rsidRPr="00EC7730">
        <w:rPr>
          <w:sz w:val="25"/>
          <w:szCs w:val="25"/>
        </w:rPr>
        <w:t xml:space="preserve">Το άρθρο 12 προτρέπει τα Συμβαλλόμενα Κράτη να </w:t>
      </w:r>
      <w:r w:rsidRPr="00682678">
        <w:rPr>
          <w:i/>
          <w:iCs/>
          <w:sz w:val="25"/>
          <w:szCs w:val="25"/>
        </w:rPr>
        <w:t>«λαμβάνουν τα κατάλληλα μέτρα προκειμένου να παρέχουν πρόσβαση στα άτομα με αναπηρίες, σε σχέση με την υποστήριξη που μπορεί να χρειάζονται κατά την άσκηση της ικανότητας τους για δικαιοπραξία»</w:t>
      </w:r>
      <w:r w:rsidRPr="00EC7730">
        <w:rPr>
          <w:sz w:val="25"/>
          <w:szCs w:val="25"/>
        </w:rPr>
        <w:t xml:space="preserve"> (παρ.3). Ένα υποσύνολο της υποστήριξης για την άσκηση δικαιοπρακτικής ικανότητας αποτελεί η υποστηριζόμενη λήψη αποφάσεων, η οποία περιλαμβάνει συστήματα ή πρακτικές μέσω των οποίων ένα άτομο λαμβάνει υποστήριξη από ένα ή περισσότερα άτομα που εμπιστεύεται, προκειμένου να το βοηθήσουν να εξετάσει τα πλεονεκτήματα και τα </w:t>
      </w:r>
      <w:r w:rsidRPr="00EC7730">
        <w:rPr>
          <w:sz w:val="25"/>
          <w:szCs w:val="25"/>
        </w:rPr>
        <w:lastRenderedPageBreak/>
        <w:t xml:space="preserve">μειονεκτήματα κάθε επιλογής, με τελικό στόχο να οδηγηθεί σε μια απόφαση, να κοινοποιήσει την απόφασή του στους άλλους ή ακόμη και να την εφαρμόσει. Στα συστήματα υποστηριζόμενης λήψης αποφάσεων το ίδιο το άτομο με αναπηρία έχει την επιλογή και τον έλεγχο ως προς το ποιος θα το υποστηρίξει και με ποιο τρόπο. Η τελική απόφαση λαμβάνεται από το ίδιο το άτομο με αναπηρία, και όχι από το άτομο που παρέχει υποστήριξη στο άτομο με αναπηρία. </w:t>
      </w:r>
    </w:p>
    <w:p w14:paraId="766F2E6F" w14:textId="209E9F41" w:rsidR="00EC7730" w:rsidRPr="00EC7730" w:rsidRDefault="00EC7730" w:rsidP="00EC7730">
      <w:pPr>
        <w:pStyle w:val="MyParagraph"/>
        <w:spacing w:line="252" w:lineRule="auto"/>
        <w:rPr>
          <w:sz w:val="25"/>
          <w:szCs w:val="25"/>
        </w:rPr>
      </w:pPr>
      <w:r w:rsidRPr="00EC7730">
        <w:rPr>
          <w:sz w:val="25"/>
          <w:szCs w:val="25"/>
        </w:rPr>
        <w:t>Τα υποστηριζόμενα συστήματα λήψης αποφάσεων μπορεί να είναι επίσημα (θεσμοθετημένα)</w:t>
      </w:r>
      <w:r w:rsidR="00682678" w:rsidRPr="00BA4161">
        <w:rPr>
          <w:rStyle w:val="FootnoteReference"/>
          <w:b/>
          <w:bCs/>
          <w:color w:val="0070C0"/>
          <w:sz w:val="25"/>
          <w:szCs w:val="25"/>
        </w:rPr>
        <w:footnoteReference w:id="35"/>
      </w:r>
      <w:r w:rsidRPr="00EC7730">
        <w:rPr>
          <w:sz w:val="25"/>
          <w:szCs w:val="25"/>
        </w:rPr>
        <w:t xml:space="preserve"> ή ανεπίσημα (μη θεσμοθετημένα). Αρκετά ανεπίσημα συστήματα υποστηριζόμενης λήψης αποφάσεων γνώρισαν σημαντική επιτυχία. Η υλοποίηση μάλιστα ενός πιλοτικού προγράμματος στη Νότια Αυστραλία έδειξε ότι η υποστηριζόμενη λήψη αποφάσεων παρέχει μια βιώσιμη εναλλακτική λύση κηδεμονίας. Επιπρόσθετα, το πρόγραμμα «προσωπικών διαμεσολαβητών/συνηγοριών» στη Σουηδία παρείχε υποστήριξη σε άτομα που δεν ήταν πρόθυμα να έρθουν σε επαφή με τις συμβατικές ψυχιατρικές και προνοιακές υπηρεσίες. Το πρόγραμμα ήταν τόσο επιτυχημένο που δημιουργήθηκαν παρόμοια προγράμματα σε ολόκληρο τον κόσμο</w:t>
      </w:r>
      <w:r w:rsidR="00682678" w:rsidRPr="00BA4161">
        <w:rPr>
          <w:rStyle w:val="FootnoteReference"/>
          <w:b/>
          <w:bCs/>
          <w:color w:val="0070C0"/>
          <w:sz w:val="25"/>
          <w:szCs w:val="25"/>
        </w:rPr>
        <w:footnoteReference w:id="36"/>
      </w:r>
      <w:r w:rsidRPr="00EC7730">
        <w:rPr>
          <w:sz w:val="25"/>
          <w:szCs w:val="25"/>
        </w:rPr>
        <w:t>.</w:t>
      </w:r>
    </w:p>
    <w:p w14:paraId="22555156" w14:textId="59221B5C" w:rsidR="00EC7730" w:rsidRPr="00682678" w:rsidRDefault="00EC7730" w:rsidP="00682678">
      <w:pPr>
        <w:pStyle w:val="Heading2"/>
        <w:spacing w:before="600" w:after="240"/>
        <w:ind w:left="578" w:hanging="578"/>
        <w:rPr>
          <w:color w:val="B10069"/>
        </w:rPr>
      </w:pPr>
      <w:bookmarkStart w:id="8" w:name="_Toc167270783"/>
      <w:r w:rsidRPr="00682678">
        <w:rPr>
          <w:color w:val="B10069"/>
        </w:rPr>
        <w:t>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r>
      <w:bookmarkEnd w:id="8"/>
    </w:p>
    <w:p w14:paraId="3E1E1135" w14:textId="654977B7" w:rsidR="00EC7730" w:rsidRPr="00EC7730" w:rsidRDefault="00EC7730" w:rsidP="00EC7730">
      <w:pPr>
        <w:pStyle w:val="MyParagraph"/>
        <w:spacing w:line="252" w:lineRule="auto"/>
        <w:rPr>
          <w:sz w:val="25"/>
          <w:szCs w:val="25"/>
        </w:rPr>
      </w:pPr>
      <w:r w:rsidRPr="00EC7730">
        <w:rPr>
          <w:sz w:val="25"/>
          <w:szCs w:val="25"/>
        </w:rPr>
        <w:t>Στο Γενικό Σχόλιο 5</w:t>
      </w:r>
      <w:r w:rsidR="00682678" w:rsidRPr="00BA4161">
        <w:rPr>
          <w:rStyle w:val="FootnoteReference"/>
          <w:b/>
          <w:bCs/>
          <w:color w:val="0070C0"/>
          <w:sz w:val="25"/>
          <w:szCs w:val="25"/>
        </w:rPr>
        <w:footnoteReference w:id="37"/>
      </w:r>
      <w:r w:rsidRPr="00EC7730">
        <w:rPr>
          <w:sz w:val="25"/>
          <w:szCs w:val="25"/>
        </w:rPr>
        <w:t xml:space="preserve">, η Επιτροπή των Ηνωμένων Εθνών για τα Δικαιώματα των Ατόμων με Αναπηρίες διαπιστώνει ότι τα άτομα με αναπηρία έχουν στερηθεί διαχρονικά το δικαίωμα στην προσωπική επιλογή και στον έλεγχο της ζωής τους και ότι η παντελής απουσία υπηρεσιών ή η ύπαρξη υπηρεσιών που συνδέονται με συγκεκριμένες διευθετήσεις διαβίωσης σε συνδυασμό με την έλλειψη προσβάσιμων υποδομών στην κοινότητα και την κατεύθυνση πόρων στις ιδρυματικού τύπου δομές, αντί για την ανάπτυξη δυνατοτήτων ανεξάρτητης διαβίωσης, έχουν οδηγήσει στην εγκατάλειψη των ατόμων με αναπηρία, στην εξάρτησή τους από την οικογένεια, στην </w:t>
      </w:r>
      <w:proofErr w:type="spellStart"/>
      <w:r w:rsidRPr="00EC7730">
        <w:rPr>
          <w:sz w:val="25"/>
          <w:szCs w:val="25"/>
        </w:rPr>
        <w:t>ιδρυματοποίησή</w:t>
      </w:r>
      <w:proofErr w:type="spellEnd"/>
      <w:r w:rsidRPr="00EC7730">
        <w:rPr>
          <w:sz w:val="25"/>
          <w:szCs w:val="25"/>
        </w:rPr>
        <w:t xml:space="preserve"> τους και εν τέλει στην απομόνωση και τον διαχωρισμό τους από την υπόλοιπη κοινωνία (παρ. 1). </w:t>
      </w:r>
    </w:p>
    <w:p w14:paraId="2286E43D" w14:textId="64BA3366" w:rsidR="00EC7730" w:rsidRPr="00EC7730" w:rsidRDefault="00EC7730" w:rsidP="00EC7730">
      <w:pPr>
        <w:pStyle w:val="MyParagraph"/>
        <w:spacing w:line="252" w:lineRule="auto"/>
        <w:rPr>
          <w:sz w:val="25"/>
          <w:szCs w:val="25"/>
        </w:rPr>
      </w:pPr>
      <w:proofErr w:type="spellStart"/>
      <w:r w:rsidRPr="00EC7730">
        <w:rPr>
          <w:sz w:val="25"/>
          <w:szCs w:val="25"/>
        </w:rPr>
        <w:t>To</w:t>
      </w:r>
      <w:proofErr w:type="spellEnd"/>
      <w:r w:rsidRPr="00EC7730">
        <w:rPr>
          <w:sz w:val="25"/>
          <w:szCs w:val="25"/>
        </w:rPr>
        <w:t xml:space="preserve"> άρθρο 19 </w:t>
      </w:r>
      <w:r w:rsidRPr="00682678">
        <w:rPr>
          <w:i/>
          <w:iCs/>
          <w:sz w:val="25"/>
          <w:szCs w:val="25"/>
        </w:rPr>
        <w:t>«Ανεξάρτητη διαβίωση και ένταξη στην κοινωνία»</w:t>
      </w:r>
      <w:r w:rsidRPr="00EC7730">
        <w:rPr>
          <w:sz w:val="25"/>
          <w:szCs w:val="25"/>
        </w:rPr>
        <w:t xml:space="preserve">, το οποίο συνιστά απάντηση στις προαναφερθείσες διαπιστώσεις, αντικατοπτρίζει την ουσία της ΣΗΕΔΑΑ, η οποία επιφέρει βαθιά αλλαγή των αξιών στον τρόπο θεώρησης των ατόμων με αναπηρία, ήτοι από αντικείμενα οίκτου που χρήζουν χειρισμού ή φροντίδας (εξάρτηση) </w:t>
      </w:r>
      <w:r w:rsidRPr="00EC7730">
        <w:rPr>
          <w:sz w:val="25"/>
          <w:szCs w:val="25"/>
        </w:rPr>
        <w:lastRenderedPageBreak/>
        <w:t>σε ανθρώπινα υποκείμενα και ισότιμους πολίτες με δυνατότητες ανεξάρτητης διαβίωσης. Το άρθρο 19 υποχρεώνει τα Συμβαλλόμενα Κράτη να αναγνωρίσουν και να διευκολύνουν την πλήρη απόλαυση από τα άτομα με αναπηρία των πρωταρχικών δικαιωμάτων (α) να ζουν ανεξάρτητα και (β) να εντάσσονται στη ζωή της κοινότητας σε ίση βάση με τους άλλους. Το μήνυμα και οι συνέπειες μιας τέτοιας υποχρέωσης μπορούν να γίνουν αντιληπτά σε συνάρτηση με την κοινωνική προσέγγιση της αναπηρίας που κατοχυρώνεται στη ΣΗΕΔΑΑ και την έννοια της ισότητας (και της μη διάκρισης) στην οποία αυτή βασίζεται</w:t>
      </w:r>
      <w:r w:rsidR="00682678" w:rsidRPr="00BA4161">
        <w:rPr>
          <w:rStyle w:val="FootnoteReference"/>
          <w:b/>
          <w:bCs/>
          <w:color w:val="0070C0"/>
          <w:sz w:val="25"/>
          <w:szCs w:val="25"/>
        </w:rPr>
        <w:footnoteReference w:id="38"/>
      </w:r>
      <w:r w:rsidRPr="00EC7730">
        <w:rPr>
          <w:sz w:val="25"/>
          <w:szCs w:val="25"/>
        </w:rPr>
        <w:t>.</w:t>
      </w:r>
    </w:p>
    <w:p w14:paraId="2BEEC4AA" w14:textId="5AA9C149" w:rsidR="00EC7730" w:rsidRPr="00EC7730" w:rsidRDefault="00EC7730" w:rsidP="00EC7730">
      <w:pPr>
        <w:pStyle w:val="MyParagraph"/>
        <w:spacing w:line="252" w:lineRule="auto"/>
        <w:rPr>
          <w:sz w:val="25"/>
          <w:szCs w:val="25"/>
        </w:rPr>
      </w:pPr>
      <w:r w:rsidRPr="00EC7730">
        <w:rPr>
          <w:sz w:val="25"/>
          <w:szCs w:val="25"/>
        </w:rPr>
        <w:t xml:space="preserve">Η κοινωνική προσέγγιση της αναπηρίας </w:t>
      </w:r>
      <w:r w:rsidRPr="00EC7730">
        <w:rPr>
          <w:rFonts w:ascii="Times New Roman" w:hAnsi="Times New Roman" w:cs="Times New Roman"/>
          <w:sz w:val="25"/>
          <w:szCs w:val="25"/>
        </w:rPr>
        <w:t>‒</w:t>
      </w:r>
      <w:r w:rsidRPr="00EC7730">
        <w:rPr>
          <w:rFonts w:cs="PF DinText Pro"/>
          <w:sz w:val="25"/>
          <w:szCs w:val="25"/>
        </w:rPr>
        <w:t>στο</w:t>
      </w:r>
      <w:r w:rsidRPr="00EC7730">
        <w:rPr>
          <w:sz w:val="25"/>
          <w:szCs w:val="25"/>
        </w:rPr>
        <w:t xml:space="preserve"> </w:t>
      </w:r>
      <w:r w:rsidRPr="00EC7730">
        <w:rPr>
          <w:rFonts w:cs="PF DinText Pro"/>
          <w:sz w:val="25"/>
          <w:szCs w:val="25"/>
        </w:rPr>
        <w:t>πλαίσιο</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οποίας</w:t>
      </w:r>
      <w:r w:rsidRPr="00EC7730">
        <w:rPr>
          <w:sz w:val="25"/>
          <w:szCs w:val="25"/>
        </w:rPr>
        <w:t xml:space="preserve"> </w:t>
      </w:r>
      <w:r w:rsidRPr="00EC7730">
        <w:rPr>
          <w:rFonts w:cs="PF DinText Pro"/>
          <w:sz w:val="25"/>
          <w:szCs w:val="25"/>
        </w:rPr>
        <w:t>η</w:t>
      </w:r>
      <w:r w:rsidRPr="00EC7730">
        <w:rPr>
          <w:sz w:val="25"/>
          <w:szCs w:val="25"/>
        </w:rPr>
        <w:t xml:space="preserve"> </w:t>
      </w:r>
      <w:r w:rsidRPr="00EC7730">
        <w:rPr>
          <w:rFonts w:cs="PF DinText Pro"/>
          <w:sz w:val="25"/>
          <w:szCs w:val="25"/>
        </w:rPr>
        <w:t>αναπηρία</w:t>
      </w:r>
      <w:r w:rsidRPr="00EC7730">
        <w:rPr>
          <w:sz w:val="25"/>
          <w:szCs w:val="25"/>
        </w:rPr>
        <w:t xml:space="preserve"> </w:t>
      </w:r>
      <w:r w:rsidRPr="00EC7730">
        <w:rPr>
          <w:rFonts w:cs="PF DinText Pro"/>
          <w:sz w:val="25"/>
          <w:szCs w:val="25"/>
        </w:rPr>
        <w:t>θεωρείται</w:t>
      </w:r>
      <w:r w:rsidRPr="00EC7730">
        <w:rPr>
          <w:sz w:val="25"/>
          <w:szCs w:val="25"/>
        </w:rPr>
        <w:t xml:space="preserve"> </w:t>
      </w:r>
      <w:r w:rsidRPr="00EC7730">
        <w:rPr>
          <w:rFonts w:cs="PF DinText Pro"/>
          <w:sz w:val="25"/>
          <w:szCs w:val="25"/>
        </w:rPr>
        <w:t>ότι</w:t>
      </w:r>
      <w:r w:rsidRPr="00EC7730">
        <w:rPr>
          <w:sz w:val="25"/>
          <w:szCs w:val="25"/>
        </w:rPr>
        <w:t xml:space="preserve"> </w:t>
      </w:r>
      <w:r w:rsidRPr="00EC7730">
        <w:rPr>
          <w:rFonts w:cs="PF DinText Pro"/>
          <w:sz w:val="25"/>
          <w:szCs w:val="25"/>
        </w:rPr>
        <w:t>προκύπτει</w:t>
      </w:r>
      <w:r w:rsidRPr="00EC7730">
        <w:rPr>
          <w:sz w:val="25"/>
          <w:szCs w:val="25"/>
        </w:rPr>
        <w:t xml:space="preserve"> </w:t>
      </w:r>
      <w:r w:rsidRPr="00EC7730">
        <w:rPr>
          <w:rFonts w:cs="PF DinText Pro"/>
          <w:sz w:val="25"/>
          <w:szCs w:val="25"/>
        </w:rPr>
        <w:t>από</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αλληλεπίδραση</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εμποδίων</w:t>
      </w:r>
      <w:r w:rsidRPr="00EC7730">
        <w:rPr>
          <w:sz w:val="25"/>
          <w:szCs w:val="25"/>
        </w:rPr>
        <w:t xml:space="preserve"> </w:t>
      </w:r>
      <w:r w:rsidRPr="00EC7730">
        <w:rPr>
          <w:rFonts w:cs="PF DinText Pro"/>
          <w:sz w:val="25"/>
          <w:szCs w:val="25"/>
        </w:rPr>
        <w:t>που</w:t>
      </w:r>
      <w:r w:rsidRPr="00EC7730">
        <w:rPr>
          <w:sz w:val="25"/>
          <w:szCs w:val="25"/>
        </w:rPr>
        <w:t xml:space="preserve"> </w:t>
      </w:r>
      <w:r w:rsidRPr="00EC7730">
        <w:rPr>
          <w:rFonts w:cs="PF DinText Pro"/>
          <w:sz w:val="25"/>
          <w:szCs w:val="25"/>
        </w:rPr>
        <w:t>η</w:t>
      </w:r>
      <w:r w:rsidRPr="00EC7730">
        <w:rPr>
          <w:sz w:val="25"/>
          <w:szCs w:val="25"/>
        </w:rPr>
        <w:t xml:space="preserve"> </w:t>
      </w:r>
      <w:r w:rsidRPr="00EC7730">
        <w:rPr>
          <w:rFonts w:cs="PF DinText Pro"/>
          <w:sz w:val="25"/>
          <w:szCs w:val="25"/>
        </w:rPr>
        <w:t>σωματική</w:t>
      </w:r>
      <w:r w:rsidRPr="00EC7730">
        <w:rPr>
          <w:sz w:val="25"/>
          <w:szCs w:val="25"/>
        </w:rPr>
        <w:t xml:space="preserve"> </w:t>
      </w:r>
      <w:r w:rsidRPr="00EC7730">
        <w:rPr>
          <w:rFonts w:cs="PF DinText Pro"/>
          <w:sz w:val="25"/>
          <w:szCs w:val="25"/>
        </w:rPr>
        <w:t>βλάβη</w:t>
      </w:r>
      <w:r w:rsidRPr="00EC7730">
        <w:rPr>
          <w:sz w:val="25"/>
          <w:szCs w:val="25"/>
        </w:rPr>
        <w:t xml:space="preserve"> </w:t>
      </w:r>
      <w:r w:rsidRPr="00EC7730">
        <w:rPr>
          <w:rFonts w:cs="PF DinText Pro"/>
          <w:sz w:val="25"/>
          <w:szCs w:val="25"/>
        </w:rPr>
        <w:t>θέτει</w:t>
      </w:r>
      <w:r w:rsidRPr="00EC7730">
        <w:rPr>
          <w:sz w:val="25"/>
          <w:szCs w:val="25"/>
        </w:rPr>
        <w:t xml:space="preserve"> </w:t>
      </w:r>
      <w:r w:rsidRPr="00EC7730">
        <w:rPr>
          <w:rFonts w:cs="PF DinText Pro"/>
          <w:sz w:val="25"/>
          <w:szCs w:val="25"/>
        </w:rPr>
        <w:t>στα</w:t>
      </w:r>
      <w:r w:rsidRPr="00EC7730">
        <w:rPr>
          <w:sz w:val="25"/>
          <w:szCs w:val="25"/>
        </w:rPr>
        <w:t xml:space="preserve"> </w:t>
      </w:r>
      <w:r w:rsidRPr="00EC7730">
        <w:rPr>
          <w:rFonts w:cs="PF DinText Pro"/>
          <w:sz w:val="25"/>
          <w:szCs w:val="25"/>
        </w:rPr>
        <w:t>άτομα</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τα</w:t>
      </w:r>
      <w:r w:rsidRPr="00EC7730">
        <w:rPr>
          <w:sz w:val="25"/>
          <w:szCs w:val="25"/>
        </w:rPr>
        <w:t xml:space="preserve"> </w:t>
      </w:r>
      <w:r w:rsidRPr="00EC7730">
        <w:rPr>
          <w:rFonts w:cs="PF DinText Pro"/>
          <w:sz w:val="25"/>
          <w:szCs w:val="25"/>
        </w:rPr>
        <w:t>περιβαλλοντικά</w:t>
      </w:r>
      <w:r w:rsidRPr="00EC7730">
        <w:rPr>
          <w:sz w:val="25"/>
          <w:szCs w:val="25"/>
        </w:rPr>
        <w:t xml:space="preserve"> </w:t>
      </w:r>
      <w:r w:rsidRPr="00EC7730">
        <w:rPr>
          <w:rFonts w:cs="PF DinText Pro"/>
          <w:sz w:val="25"/>
          <w:szCs w:val="25"/>
        </w:rPr>
        <w:t>και</w:t>
      </w:r>
      <w:r w:rsidRPr="00EC7730">
        <w:rPr>
          <w:sz w:val="25"/>
          <w:szCs w:val="25"/>
        </w:rPr>
        <w:t xml:space="preserve"> </w:t>
      </w:r>
      <w:proofErr w:type="spellStart"/>
      <w:r w:rsidRPr="00EC7730">
        <w:rPr>
          <w:rFonts w:cs="PF DinText Pro"/>
          <w:sz w:val="25"/>
          <w:szCs w:val="25"/>
        </w:rPr>
        <w:t>συμπεριφορικά</w:t>
      </w:r>
      <w:proofErr w:type="spellEnd"/>
      <w:r w:rsidRPr="00EC7730">
        <w:rPr>
          <w:sz w:val="25"/>
          <w:szCs w:val="25"/>
        </w:rPr>
        <w:t xml:space="preserve"> </w:t>
      </w:r>
      <w:r w:rsidRPr="00EC7730">
        <w:rPr>
          <w:rFonts w:cs="PF DinText Pro"/>
          <w:sz w:val="25"/>
          <w:szCs w:val="25"/>
        </w:rPr>
        <w:t>εμπόδια</w:t>
      </w:r>
      <w:r w:rsidRPr="00EC7730">
        <w:rPr>
          <w:sz w:val="25"/>
          <w:szCs w:val="25"/>
        </w:rPr>
        <w:t xml:space="preserve">, </w:t>
      </w:r>
      <w:r w:rsidRPr="00EC7730">
        <w:rPr>
          <w:rFonts w:cs="PF DinText Pro"/>
          <w:sz w:val="25"/>
          <w:szCs w:val="25"/>
        </w:rPr>
        <w:t>τα</w:t>
      </w:r>
      <w:r w:rsidRPr="00EC7730">
        <w:rPr>
          <w:sz w:val="25"/>
          <w:szCs w:val="25"/>
        </w:rPr>
        <w:t xml:space="preserve"> </w:t>
      </w:r>
      <w:r w:rsidRPr="00EC7730">
        <w:rPr>
          <w:rFonts w:cs="PF DinText Pro"/>
          <w:sz w:val="25"/>
          <w:szCs w:val="25"/>
        </w:rPr>
        <w:t>οποία</w:t>
      </w:r>
      <w:r w:rsidRPr="00EC7730">
        <w:rPr>
          <w:sz w:val="25"/>
          <w:szCs w:val="25"/>
        </w:rPr>
        <w:t xml:space="preserve"> </w:t>
      </w:r>
      <w:r w:rsidRPr="00EC7730">
        <w:rPr>
          <w:rFonts w:cs="PF DinText Pro"/>
          <w:sz w:val="25"/>
          <w:szCs w:val="25"/>
        </w:rPr>
        <w:t>παρεμποδίζουν</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πλήρη</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αποτελεσματική</w:t>
      </w:r>
      <w:r w:rsidRPr="00EC7730">
        <w:rPr>
          <w:sz w:val="25"/>
          <w:szCs w:val="25"/>
        </w:rPr>
        <w:t xml:space="preserve"> </w:t>
      </w:r>
      <w:r w:rsidRPr="00EC7730">
        <w:rPr>
          <w:rFonts w:cs="PF DinText Pro"/>
          <w:sz w:val="25"/>
          <w:szCs w:val="25"/>
        </w:rPr>
        <w:t>συμμετοχή</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ατόμων</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αναπηρία</w:t>
      </w:r>
      <w:r w:rsidRPr="00EC7730">
        <w:rPr>
          <w:sz w:val="25"/>
          <w:szCs w:val="25"/>
        </w:rPr>
        <w:t xml:space="preserve"> </w:t>
      </w:r>
      <w:r w:rsidRPr="00EC7730">
        <w:rPr>
          <w:rFonts w:cs="PF DinText Pro"/>
          <w:sz w:val="25"/>
          <w:szCs w:val="25"/>
        </w:rPr>
        <w:t>στην</w:t>
      </w:r>
      <w:r w:rsidRPr="00EC7730">
        <w:rPr>
          <w:sz w:val="25"/>
          <w:szCs w:val="25"/>
        </w:rPr>
        <w:t xml:space="preserve"> </w:t>
      </w:r>
      <w:r w:rsidRPr="00EC7730">
        <w:rPr>
          <w:rFonts w:cs="PF DinText Pro"/>
          <w:sz w:val="25"/>
          <w:szCs w:val="25"/>
        </w:rPr>
        <w:t>κοινότητα</w:t>
      </w:r>
      <w:r w:rsidRPr="00EC7730">
        <w:rPr>
          <w:sz w:val="25"/>
          <w:szCs w:val="25"/>
        </w:rPr>
        <w:t xml:space="preserve">, </w:t>
      </w:r>
      <w:r w:rsidRPr="00EC7730">
        <w:rPr>
          <w:rFonts w:cs="PF DinText Pro"/>
          <w:sz w:val="25"/>
          <w:szCs w:val="25"/>
        </w:rPr>
        <w:t>σε</w:t>
      </w:r>
      <w:r w:rsidRPr="00EC7730">
        <w:rPr>
          <w:sz w:val="25"/>
          <w:szCs w:val="25"/>
        </w:rPr>
        <w:t xml:space="preserve"> </w:t>
      </w:r>
      <w:r w:rsidRPr="00EC7730">
        <w:rPr>
          <w:rFonts w:cs="PF DinText Pro"/>
          <w:sz w:val="25"/>
          <w:szCs w:val="25"/>
        </w:rPr>
        <w:t>ίση</w:t>
      </w:r>
      <w:r w:rsidRPr="00EC7730">
        <w:rPr>
          <w:sz w:val="25"/>
          <w:szCs w:val="25"/>
        </w:rPr>
        <w:t xml:space="preserve"> </w:t>
      </w:r>
      <w:r w:rsidRPr="00EC7730">
        <w:rPr>
          <w:rFonts w:cs="PF DinText Pro"/>
          <w:sz w:val="25"/>
          <w:szCs w:val="25"/>
        </w:rPr>
        <w:t>βάση</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τους</w:t>
      </w:r>
      <w:r w:rsidRPr="00EC7730">
        <w:rPr>
          <w:sz w:val="25"/>
          <w:szCs w:val="25"/>
        </w:rPr>
        <w:t xml:space="preserve"> </w:t>
      </w:r>
      <w:r w:rsidRPr="00EC7730">
        <w:rPr>
          <w:rFonts w:cs="PF DinText Pro"/>
          <w:sz w:val="25"/>
          <w:szCs w:val="25"/>
        </w:rPr>
        <w:t>άλλους</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επιβάλλει</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προσαρμογή</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κοινωνίας</w:t>
      </w:r>
      <w:r w:rsidRPr="00EC7730">
        <w:rPr>
          <w:sz w:val="25"/>
          <w:szCs w:val="25"/>
        </w:rPr>
        <w:t xml:space="preserve"> </w:t>
      </w:r>
      <w:r w:rsidRPr="00EC7730">
        <w:rPr>
          <w:rFonts w:cs="PF DinText Pro"/>
          <w:sz w:val="25"/>
          <w:szCs w:val="25"/>
        </w:rPr>
        <w:t>στην</w:t>
      </w:r>
      <w:r w:rsidRPr="00EC7730">
        <w:rPr>
          <w:sz w:val="25"/>
          <w:szCs w:val="25"/>
        </w:rPr>
        <w:t xml:space="preserve"> </w:t>
      </w:r>
      <w:r w:rsidRPr="00EC7730">
        <w:rPr>
          <w:rFonts w:cs="PF DinText Pro"/>
          <w:sz w:val="25"/>
          <w:szCs w:val="25"/>
        </w:rPr>
        <w:t>ανθρώπινη</w:t>
      </w:r>
      <w:r w:rsidRPr="00EC7730">
        <w:rPr>
          <w:sz w:val="25"/>
          <w:szCs w:val="25"/>
        </w:rPr>
        <w:t xml:space="preserve"> </w:t>
      </w:r>
      <w:r w:rsidRPr="00EC7730">
        <w:rPr>
          <w:rFonts w:cs="PF DinText Pro"/>
          <w:sz w:val="25"/>
          <w:szCs w:val="25"/>
        </w:rPr>
        <w:t>ποικιλομορφία</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ενεργή</w:t>
      </w:r>
      <w:r w:rsidRPr="00EC7730">
        <w:rPr>
          <w:sz w:val="25"/>
          <w:szCs w:val="25"/>
        </w:rPr>
        <w:t xml:space="preserve"> </w:t>
      </w:r>
      <w:r w:rsidRPr="00EC7730">
        <w:rPr>
          <w:rFonts w:cs="PF DinText Pro"/>
          <w:sz w:val="25"/>
          <w:szCs w:val="25"/>
        </w:rPr>
        <w:t>συμμετοχή</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ατόμων</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αναπηρία</w:t>
      </w:r>
      <w:r w:rsidRPr="00EC7730">
        <w:rPr>
          <w:sz w:val="25"/>
          <w:szCs w:val="25"/>
        </w:rPr>
        <w:t xml:space="preserve"> </w:t>
      </w:r>
      <w:r w:rsidRPr="00EC7730">
        <w:rPr>
          <w:rFonts w:cs="PF DinText Pro"/>
          <w:sz w:val="25"/>
          <w:szCs w:val="25"/>
        </w:rPr>
        <w:t>σ’</w:t>
      </w:r>
      <w:r w:rsidRPr="00EC7730">
        <w:rPr>
          <w:sz w:val="25"/>
          <w:szCs w:val="25"/>
        </w:rPr>
        <w:t xml:space="preserve"> </w:t>
      </w:r>
      <w:r w:rsidRPr="00EC7730">
        <w:rPr>
          <w:rFonts w:cs="PF DinText Pro"/>
          <w:sz w:val="25"/>
          <w:szCs w:val="25"/>
        </w:rPr>
        <w:t>αυτήν</w:t>
      </w:r>
      <w:r w:rsidRPr="00EC7730">
        <w:rPr>
          <w:sz w:val="25"/>
          <w:szCs w:val="25"/>
        </w:rPr>
        <w:t xml:space="preserve">. </w:t>
      </w:r>
      <w:r w:rsidRPr="00EC7730">
        <w:rPr>
          <w:rFonts w:cs="PF DinText Pro"/>
          <w:sz w:val="25"/>
          <w:szCs w:val="25"/>
        </w:rPr>
        <w:t>Η</w:t>
      </w:r>
      <w:r w:rsidRPr="00EC7730">
        <w:rPr>
          <w:sz w:val="25"/>
          <w:szCs w:val="25"/>
        </w:rPr>
        <w:t xml:space="preserve"> </w:t>
      </w:r>
      <w:r w:rsidRPr="00EC7730">
        <w:rPr>
          <w:rFonts w:cs="PF DinText Pro"/>
          <w:sz w:val="25"/>
          <w:szCs w:val="25"/>
        </w:rPr>
        <w:t>αρχή</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ισότητας</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μη</w:t>
      </w:r>
      <w:r w:rsidRPr="00EC7730">
        <w:rPr>
          <w:sz w:val="25"/>
          <w:szCs w:val="25"/>
        </w:rPr>
        <w:t xml:space="preserve"> </w:t>
      </w:r>
      <w:r w:rsidRPr="00EC7730">
        <w:rPr>
          <w:rFonts w:cs="PF DinText Pro"/>
          <w:sz w:val="25"/>
          <w:szCs w:val="25"/>
        </w:rPr>
        <w:t>διάκρισης</w:t>
      </w:r>
      <w:r w:rsidRPr="00EC7730">
        <w:rPr>
          <w:sz w:val="25"/>
          <w:szCs w:val="25"/>
        </w:rPr>
        <w:t xml:space="preserve"> υποδηλώνει την ίση μεταχείριση των ατόμων που τελούν υπό όμοιες συνθήκες και τη διαφορετική μεταχείριση ατόμων που τελούν υπό διαφορετικές συνθήκες. Στο σύστημα της ΣΗΕΔΑΑ, η λειτουργία της αρχής της ισότητας και της μη διάκρισης δεν είναι επομένως μόνο να απαγορεύει τις άμεσες διακρίσεις, αλλά και να διασφαλίζει ότι η ειδική κατάσταση στην οποία βρίσκονται τα άτομα με αναπηρία αντιμετωπίζεται με διαφορετικό τρόπο προκειμένου να εξασφαλίζεται αποτελεσματικά, μέσω της λήψης κατάλληλων μέτρων, η απόλαυση από όλα τα άτομα με αναπηρία, σε ίση βάση με τους άλλους, όλων των δικαιωμάτων</w:t>
      </w:r>
      <w:r w:rsidR="00682678" w:rsidRPr="00BA4161">
        <w:rPr>
          <w:rStyle w:val="FootnoteReference"/>
          <w:b/>
          <w:bCs/>
          <w:color w:val="0070C0"/>
          <w:sz w:val="25"/>
          <w:szCs w:val="25"/>
        </w:rPr>
        <w:footnoteReference w:id="39"/>
      </w:r>
      <w:r w:rsidRPr="00EC7730">
        <w:rPr>
          <w:sz w:val="25"/>
          <w:szCs w:val="25"/>
        </w:rPr>
        <w:t>.</w:t>
      </w:r>
    </w:p>
    <w:p w14:paraId="01FB72B2" w14:textId="1DF154AB" w:rsidR="00682678" w:rsidRDefault="00EC7730" w:rsidP="00EC7730">
      <w:pPr>
        <w:pStyle w:val="MyParagraph"/>
        <w:spacing w:line="252" w:lineRule="auto"/>
        <w:rPr>
          <w:sz w:val="25"/>
          <w:szCs w:val="25"/>
        </w:rPr>
      </w:pPr>
      <w:r w:rsidRPr="00EC7730">
        <w:rPr>
          <w:sz w:val="25"/>
          <w:szCs w:val="25"/>
        </w:rPr>
        <w:t xml:space="preserve">Ανεξάρτητη διαβίωση, όπως διευκρινίζει η Επιτροπή των Ηνωμένων Εθνών για τα Δικαιώματα των Ατόμων με Αναπηρίες στο Γενικό Σχόλιο 5 (παρ. 16), σημαίνει ότι παρέχονται στα άτομα με αναπηρία όλα τα απαραίτητα μέσα που τους επιτρέπουν να κάνουν τις δικές τους επιλογές, να έχουν τον έλεγχο της ζωής τους και να λαμβάνουν τις δικές τους αποφάσεις για αυτήν. Η προσωπική αυτονομία και ο αυτοπροσδιορισμός είναι στενά συνυφασμένες με την ανεξάρτητη διαβίωση και περιλαμβάνει όλες τις δραστηριότητες που συνδέονται με την ανάπτυξη της προσωπικότητας και την ταυτότητα του ατόμου. Επιλογές και αποφάσεις </w:t>
      </w:r>
      <w:r w:rsidRPr="00EC7730">
        <w:rPr>
          <w:rFonts w:ascii="Times New Roman" w:hAnsi="Times New Roman" w:cs="Times New Roman"/>
          <w:sz w:val="25"/>
          <w:szCs w:val="25"/>
        </w:rPr>
        <w:t>‒</w:t>
      </w:r>
      <w:r w:rsidRPr="00EC7730">
        <w:rPr>
          <w:rFonts w:cs="PF DinText Pro"/>
          <w:sz w:val="25"/>
          <w:szCs w:val="25"/>
        </w:rPr>
        <w:t>όπως</w:t>
      </w:r>
      <w:r w:rsidRPr="00EC7730">
        <w:rPr>
          <w:sz w:val="25"/>
          <w:szCs w:val="25"/>
        </w:rPr>
        <w:t xml:space="preserve"> </w:t>
      </w:r>
      <w:r w:rsidRPr="00EC7730">
        <w:rPr>
          <w:rFonts w:cs="PF DinText Pro"/>
          <w:sz w:val="25"/>
          <w:szCs w:val="25"/>
        </w:rPr>
        <w:t>πού</w:t>
      </w:r>
      <w:r w:rsidRPr="00EC7730">
        <w:rPr>
          <w:sz w:val="25"/>
          <w:szCs w:val="25"/>
        </w:rPr>
        <w:t xml:space="preserve"> </w:t>
      </w:r>
      <w:r w:rsidRPr="00EC7730">
        <w:rPr>
          <w:rFonts w:cs="PF DinText Pro"/>
          <w:sz w:val="25"/>
          <w:szCs w:val="25"/>
        </w:rPr>
        <w:t>ζούμε</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με</w:t>
      </w:r>
      <w:r w:rsidRPr="00EC7730">
        <w:rPr>
          <w:sz w:val="25"/>
          <w:szCs w:val="25"/>
        </w:rPr>
        <w:t xml:space="preserve"> </w:t>
      </w:r>
      <w:r w:rsidRPr="00EC7730">
        <w:rPr>
          <w:rFonts w:cs="PF DinText Pro"/>
          <w:sz w:val="25"/>
          <w:szCs w:val="25"/>
        </w:rPr>
        <w:t>ποιον</w:t>
      </w:r>
      <w:r w:rsidRPr="00EC7730">
        <w:rPr>
          <w:sz w:val="25"/>
          <w:szCs w:val="25"/>
        </w:rPr>
        <w:t xml:space="preserve">, </w:t>
      </w:r>
      <w:r w:rsidRPr="00EC7730">
        <w:rPr>
          <w:rFonts w:cs="PF DinText Pro"/>
          <w:sz w:val="25"/>
          <w:szCs w:val="25"/>
        </w:rPr>
        <w:t>τι</w:t>
      </w:r>
      <w:r w:rsidRPr="00EC7730">
        <w:rPr>
          <w:sz w:val="25"/>
          <w:szCs w:val="25"/>
        </w:rPr>
        <w:t xml:space="preserve"> </w:t>
      </w:r>
      <w:r w:rsidRPr="00EC7730">
        <w:rPr>
          <w:rFonts w:cs="PF DinText Pro"/>
          <w:sz w:val="25"/>
          <w:szCs w:val="25"/>
        </w:rPr>
        <w:t>τρώμε</w:t>
      </w:r>
      <w:r w:rsidRPr="00EC7730">
        <w:rPr>
          <w:sz w:val="25"/>
          <w:szCs w:val="25"/>
        </w:rPr>
        <w:t xml:space="preserve">, </w:t>
      </w:r>
      <w:r w:rsidRPr="00EC7730">
        <w:rPr>
          <w:rFonts w:cs="PF DinText Pro"/>
          <w:sz w:val="25"/>
          <w:szCs w:val="25"/>
        </w:rPr>
        <w:t>εάν</w:t>
      </w:r>
      <w:r w:rsidRPr="00EC7730">
        <w:rPr>
          <w:sz w:val="25"/>
          <w:szCs w:val="25"/>
        </w:rPr>
        <w:t xml:space="preserve"> </w:t>
      </w:r>
      <w:r w:rsidRPr="00EC7730">
        <w:rPr>
          <w:rFonts w:cs="PF DinText Pro"/>
          <w:sz w:val="25"/>
          <w:szCs w:val="25"/>
        </w:rPr>
        <w:t>μας</w:t>
      </w:r>
      <w:r w:rsidRPr="00EC7730">
        <w:rPr>
          <w:sz w:val="25"/>
          <w:szCs w:val="25"/>
        </w:rPr>
        <w:t xml:space="preserve"> </w:t>
      </w:r>
      <w:r w:rsidRPr="00EC7730">
        <w:rPr>
          <w:rFonts w:cs="PF DinText Pro"/>
          <w:sz w:val="25"/>
          <w:szCs w:val="25"/>
        </w:rPr>
        <w:t>αρέσει</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πηγαίνουμε</w:t>
      </w:r>
      <w:r w:rsidRPr="00EC7730">
        <w:rPr>
          <w:sz w:val="25"/>
          <w:szCs w:val="25"/>
        </w:rPr>
        <w:t xml:space="preserve"> </w:t>
      </w:r>
      <w:r w:rsidRPr="00EC7730">
        <w:rPr>
          <w:rFonts w:cs="PF DinText Pro"/>
          <w:sz w:val="25"/>
          <w:szCs w:val="25"/>
        </w:rPr>
        <w:t>για</w:t>
      </w:r>
      <w:r w:rsidRPr="00EC7730">
        <w:rPr>
          <w:sz w:val="25"/>
          <w:szCs w:val="25"/>
        </w:rPr>
        <w:t xml:space="preserve"> </w:t>
      </w:r>
      <w:r w:rsidRPr="00EC7730">
        <w:rPr>
          <w:rFonts w:cs="PF DinText Pro"/>
          <w:sz w:val="25"/>
          <w:szCs w:val="25"/>
        </w:rPr>
        <w:t>ύπνο</w:t>
      </w:r>
      <w:r w:rsidRPr="00EC7730">
        <w:rPr>
          <w:sz w:val="25"/>
          <w:szCs w:val="25"/>
        </w:rPr>
        <w:t xml:space="preserve"> </w:t>
      </w:r>
      <w:r w:rsidRPr="00EC7730">
        <w:rPr>
          <w:rFonts w:cs="PF DinText Pro"/>
          <w:sz w:val="25"/>
          <w:szCs w:val="25"/>
        </w:rPr>
        <w:t>αργά</w:t>
      </w:r>
      <w:r w:rsidRPr="00EC7730">
        <w:rPr>
          <w:sz w:val="25"/>
          <w:szCs w:val="25"/>
        </w:rPr>
        <w:t xml:space="preserve"> </w:t>
      </w:r>
      <w:r w:rsidRPr="00EC7730">
        <w:rPr>
          <w:rFonts w:cs="PF DinText Pro"/>
          <w:sz w:val="25"/>
          <w:szCs w:val="25"/>
        </w:rPr>
        <w:t>το</w:t>
      </w:r>
      <w:r w:rsidRPr="00EC7730">
        <w:rPr>
          <w:sz w:val="25"/>
          <w:szCs w:val="25"/>
        </w:rPr>
        <w:t xml:space="preserve"> </w:t>
      </w:r>
      <w:r w:rsidRPr="00EC7730">
        <w:rPr>
          <w:rFonts w:cs="PF DinText Pro"/>
          <w:sz w:val="25"/>
          <w:szCs w:val="25"/>
        </w:rPr>
        <w:t>βράδυ</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μένουμε</w:t>
      </w:r>
      <w:r w:rsidRPr="00EC7730">
        <w:rPr>
          <w:sz w:val="25"/>
          <w:szCs w:val="25"/>
        </w:rPr>
        <w:t xml:space="preserve"> </w:t>
      </w:r>
      <w:r w:rsidRPr="00EC7730">
        <w:rPr>
          <w:rFonts w:cs="PF DinText Pro"/>
          <w:sz w:val="25"/>
          <w:szCs w:val="25"/>
        </w:rPr>
        <w:t>στο</w:t>
      </w:r>
      <w:r w:rsidRPr="00EC7730">
        <w:rPr>
          <w:sz w:val="25"/>
          <w:szCs w:val="25"/>
        </w:rPr>
        <w:t xml:space="preserve"> </w:t>
      </w:r>
      <w:r w:rsidRPr="00EC7730">
        <w:rPr>
          <w:rFonts w:cs="PF DinText Pro"/>
          <w:sz w:val="25"/>
          <w:szCs w:val="25"/>
        </w:rPr>
        <w:t>σπίτι</w:t>
      </w:r>
      <w:r w:rsidRPr="00EC7730">
        <w:rPr>
          <w:sz w:val="25"/>
          <w:szCs w:val="25"/>
        </w:rPr>
        <w:t xml:space="preserve"> </w:t>
      </w:r>
      <w:r w:rsidRPr="00EC7730">
        <w:rPr>
          <w:rFonts w:cs="PF DinText Pro"/>
          <w:sz w:val="25"/>
          <w:szCs w:val="25"/>
        </w:rPr>
        <w:t>ή</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βγαίνουμε</w:t>
      </w:r>
      <w:r w:rsidRPr="00EC7730">
        <w:rPr>
          <w:sz w:val="25"/>
          <w:szCs w:val="25"/>
        </w:rPr>
        <w:t xml:space="preserve"> </w:t>
      </w:r>
      <w:r w:rsidRPr="00EC7730">
        <w:rPr>
          <w:rFonts w:cs="PF DinText Pro"/>
          <w:sz w:val="25"/>
          <w:szCs w:val="25"/>
        </w:rPr>
        <w:t>έξω</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έχουμε</w:t>
      </w:r>
      <w:r w:rsidRPr="00EC7730">
        <w:rPr>
          <w:sz w:val="25"/>
          <w:szCs w:val="25"/>
        </w:rPr>
        <w:t xml:space="preserve"> </w:t>
      </w:r>
      <w:r w:rsidRPr="00EC7730">
        <w:rPr>
          <w:rFonts w:cs="PF DinText Pro"/>
          <w:sz w:val="25"/>
          <w:szCs w:val="25"/>
        </w:rPr>
        <w:t>κατοικίδια</w:t>
      </w:r>
      <w:r w:rsidRPr="00EC7730">
        <w:rPr>
          <w:sz w:val="25"/>
          <w:szCs w:val="25"/>
        </w:rPr>
        <w:t xml:space="preserve">, </w:t>
      </w:r>
      <w:r w:rsidRPr="00EC7730">
        <w:rPr>
          <w:rFonts w:cs="PF DinText Pro"/>
          <w:sz w:val="25"/>
          <w:szCs w:val="25"/>
        </w:rPr>
        <w:t>να</w:t>
      </w:r>
      <w:r w:rsidRPr="00EC7730">
        <w:rPr>
          <w:sz w:val="25"/>
          <w:szCs w:val="25"/>
        </w:rPr>
        <w:t xml:space="preserve"> </w:t>
      </w:r>
      <w:r w:rsidRPr="00EC7730">
        <w:rPr>
          <w:rFonts w:cs="PF DinText Pro"/>
          <w:sz w:val="25"/>
          <w:szCs w:val="25"/>
        </w:rPr>
        <w:t>ακούμε</w:t>
      </w:r>
      <w:r w:rsidRPr="00EC7730">
        <w:rPr>
          <w:sz w:val="25"/>
          <w:szCs w:val="25"/>
        </w:rPr>
        <w:t xml:space="preserve"> </w:t>
      </w:r>
      <w:r w:rsidRPr="00EC7730">
        <w:rPr>
          <w:rFonts w:cs="PF DinText Pro"/>
          <w:sz w:val="25"/>
          <w:szCs w:val="25"/>
        </w:rPr>
        <w:t>μουσική</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συνθέτουν</w:t>
      </w:r>
      <w:r w:rsidRPr="00EC7730">
        <w:rPr>
          <w:sz w:val="25"/>
          <w:szCs w:val="25"/>
        </w:rPr>
        <w:t xml:space="preserve"> </w:t>
      </w:r>
      <w:r w:rsidRPr="00EC7730">
        <w:rPr>
          <w:rFonts w:cs="PF DinText Pro"/>
          <w:sz w:val="25"/>
          <w:szCs w:val="25"/>
        </w:rPr>
        <w:t>αυτό</w:t>
      </w:r>
      <w:r w:rsidRPr="00EC7730">
        <w:rPr>
          <w:sz w:val="25"/>
          <w:szCs w:val="25"/>
        </w:rPr>
        <w:t xml:space="preserve"> </w:t>
      </w:r>
      <w:r w:rsidRPr="00EC7730">
        <w:rPr>
          <w:rFonts w:cs="PF DinText Pro"/>
          <w:sz w:val="25"/>
          <w:szCs w:val="25"/>
        </w:rPr>
        <w:t>που</w:t>
      </w:r>
      <w:r w:rsidRPr="00EC7730">
        <w:rPr>
          <w:sz w:val="25"/>
          <w:szCs w:val="25"/>
        </w:rPr>
        <w:t xml:space="preserve"> </w:t>
      </w:r>
      <w:r w:rsidRPr="00EC7730">
        <w:rPr>
          <w:rFonts w:cs="PF DinText Pro"/>
          <w:sz w:val="25"/>
          <w:szCs w:val="25"/>
        </w:rPr>
        <w:t>είμαστε</w:t>
      </w:r>
      <w:r w:rsidRPr="00EC7730">
        <w:rPr>
          <w:sz w:val="25"/>
          <w:szCs w:val="25"/>
        </w:rPr>
        <w:t xml:space="preserve">. </w:t>
      </w:r>
      <w:r w:rsidRPr="00EC7730">
        <w:rPr>
          <w:rFonts w:cs="PF DinText Pro"/>
          <w:sz w:val="25"/>
          <w:szCs w:val="25"/>
        </w:rPr>
        <w:t>Η</w:t>
      </w:r>
      <w:r w:rsidRPr="00EC7730">
        <w:rPr>
          <w:sz w:val="25"/>
          <w:szCs w:val="25"/>
        </w:rPr>
        <w:t xml:space="preserve"> </w:t>
      </w:r>
      <w:r w:rsidRPr="00EC7730">
        <w:rPr>
          <w:rFonts w:cs="PF DinText Pro"/>
          <w:sz w:val="25"/>
          <w:szCs w:val="25"/>
        </w:rPr>
        <w:t>ανεξάρτητη</w:t>
      </w:r>
      <w:r w:rsidRPr="00EC7730">
        <w:rPr>
          <w:sz w:val="25"/>
          <w:szCs w:val="25"/>
        </w:rPr>
        <w:t xml:space="preserve"> </w:t>
      </w:r>
      <w:r w:rsidRPr="00EC7730">
        <w:rPr>
          <w:rFonts w:cs="PF DinText Pro"/>
          <w:sz w:val="25"/>
          <w:szCs w:val="25"/>
        </w:rPr>
        <w:t>διαβίωση</w:t>
      </w:r>
      <w:r w:rsidRPr="00EC7730">
        <w:rPr>
          <w:sz w:val="25"/>
          <w:szCs w:val="25"/>
        </w:rPr>
        <w:t xml:space="preserve"> </w:t>
      </w:r>
      <w:r w:rsidRPr="00EC7730">
        <w:rPr>
          <w:rFonts w:cs="PF DinText Pro"/>
          <w:sz w:val="25"/>
          <w:szCs w:val="25"/>
        </w:rPr>
        <w:t>αποτελεί</w:t>
      </w:r>
      <w:r w:rsidRPr="00EC7730">
        <w:rPr>
          <w:sz w:val="25"/>
          <w:szCs w:val="25"/>
        </w:rPr>
        <w:t xml:space="preserve"> </w:t>
      </w:r>
      <w:r w:rsidRPr="00EC7730">
        <w:rPr>
          <w:rFonts w:cs="PF DinText Pro"/>
          <w:sz w:val="25"/>
          <w:szCs w:val="25"/>
        </w:rPr>
        <w:t>αναπόσπαστο</w:t>
      </w:r>
      <w:r w:rsidRPr="00EC7730">
        <w:rPr>
          <w:sz w:val="25"/>
          <w:szCs w:val="25"/>
        </w:rPr>
        <w:t xml:space="preserve"> </w:t>
      </w:r>
      <w:r w:rsidRPr="00EC7730">
        <w:rPr>
          <w:rFonts w:cs="PF DinText Pro"/>
          <w:sz w:val="25"/>
          <w:szCs w:val="25"/>
        </w:rPr>
        <w:t>μέρος</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αυτονομίας</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της</w:t>
      </w:r>
      <w:r w:rsidRPr="00EC7730">
        <w:rPr>
          <w:sz w:val="25"/>
          <w:szCs w:val="25"/>
        </w:rPr>
        <w:t xml:space="preserve"> </w:t>
      </w:r>
      <w:r w:rsidRPr="00EC7730">
        <w:rPr>
          <w:rFonts w:cs="PF DinText Pro"/>
          <w:sz w:val="25"/>
          <w:szCs w:val="25"/>
        </w:rPr>
        <w:t>ελευθερίας</w:t>
      </w:r>
      <w:r w:rsidRPr="00EC7730">
        <w:rPr>
          <w:sz w:val="25"/>
          <w:szCs w:val="25"/>
        </w:rPr>
        <w:t xml:space="preserve"> </w:t>
      </w:r>
      <w:r w:rsidRPr="00EC7730">
        <w:rPr>
          <w:rFonts w:cs="PF DinText Pro"/>
          <w:sz w:val="25"/>
          <w:szCs w:val="25"/>
        </w:rPr>
        <w:t>του</w:t>
      </w:r>
      <w:r w:rsidRPr="00EC7730">
        <w:rPr>
          <w:sz w:val="25"/>
          <w:szCs w:val="25"/>
        </w:rPr>
        <w:t xml:space="preserve"> </w:t>
      </w:r>
      <w:r w:rsidRPr="00EC7730">
        <w:rPr>
          <w:rFonts w:cs="PF DinText Pro"/>
          <w:sz w:val="25"/>
          <w:szCs w:val="25"/>
        </w:rPr>
        <w:t>ατόμου</w:t>
      </w:r>
      <w:r w:rsidRPr="00EC7730">
        <w:rPr>
          <w:sz w:val="25"/>
          <w:szCs w:val="25"/>
        </w:rPr>
        <w:t xml:space="preserve"> </w:t>
      </w:r>
      <w:r w:rsidRPr="00EC7730">
        <w:rPr>
          <w:rFonts w:cs="PF DinText Pro"/>
          <w:sz w:val="25"/>
          <w:szCs w:val="25"/>
        </w:rPr>
        <w:t>και</w:t>
      </w:r>
      <w:r w:rsidRPr="00EC7730">
        <w:rPr>
          <w:sz w:val="25"/>
          <w:szCs w:val="25"/>
        </w:rPr>
        <w:t xml:space="preserve"> </w:t>
      </w:r>
      <w:r w:rsidRPr="00EC7730">
        <w:rPr>
          <w:rFonts w:cs="PF DinText Pro"/>
          <w:sz w:val="25"/>
          <w:szCs w:val="25"/>
        </w:rPr>
        <w:t>δεν</w:t>
      </w:r>
      <w:r w:rsidRPr="00EC7730">
        <w:rPr>
          <w:sz w:val="25"/>
          <w:szCs w:val="25"/>
        </w:rPr>
        <w:t xml:space="preserve"> </w:t>
      </w:r>
      <w:r w:rsidRPr="00EC7730">
        <w:rPr>
          <w:rFonts w:cs="PF DinText Pro"/>
          <w:sz w:val="25"/>
          <w:szCs w:val="25"/>
        </w:rPr>
        <w:t>συνδέεται</w:t>
      </w:r>
      <w:r w:rsidRPr="00EC7730">
        <w:rPr>
          <w:sz w:val="25"/>
          <w:szCs w:val="25"/>
        </w:rPr>
        <w:t xml:space="preserve"> </w:t>
      </w:r>
      <w:r w:rsidRPr="00EC7730">
        <w:rPr>
          <w:rFonts w:cs="PF DinText Pro"/>
          <w:sz w:val="25"/>
          <w:szCs w:val="25"/>
        </w:rPr>
        <w:t>απαραίτητα</w:t>
      </w:r>
      <w:r w:rsidRPr="00EC7730">
        <w:rPr>
          <w:sz w:val="25"/>
          <w:szCs w:val="25"/>
        </w:rPr>
        <w:t>:</w:t>
      </w:r>
    </w:p>
    <w:p w14:paraId="4E49E3BC" w14:textId="77777777" w:rsidR="00682678" w:rsidRDefault="00682678">
      <w:pPr>
        <w:ind w:firstLine="0"/>
        <w:jc w:val="left"/>
        <w:rPr>
          <w:rFonts w:ascii="PF DinText Pro" w:hAnsi="PF DinText Pro"/>
          <w:sz w:val="25"/>
          <w:szCs w:val="25"/>
        </w:rPr>
      </w:pPr>
      <w:r>
        <w:rPr>
          <w:sz w:val="25"/>
          <w:szCs w:val="25"/>
        </w:rPr>
        <w:br w:type="page"/>
      </w:r>
    </w:p>
    <w:p w14:paraId="266BCE56" w14:textId="3A511EB2"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lastRenderedPageBreak/>
        <w:t>με το εάν ζει κάποιος μόνος του ή συμβιώνει με άλλους,</w:t>
      </w:r>
    </w:p>
    <w:p w14:paraId="10D79183" w14:textId="36DC3E5C"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t>με την πλήρη απεξάρτηση από τα άτομα, καθώς όλα τα άτομα στην κοινωνία αλληλεξαρτώνται μεταξύ τους, και</w:t>
      </w:r>
    </w:p>
    <w:p w14:paraId="38F61805" w14:textId="05175764"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t>με την ικανότητα αυτόνομης εκτέλεσης καθημερινών ασχολιών.</w:t>
      </w:r>
    </w:p>
    <w:p w14:paraId="540451F4" w14:textId="14449245" w:rsidR="00EC7730" w:rsidRPr="00EC7730" w:rsidRDefault="00EC7730" w:rsidP="00682678">
      <w:pPr>
        <w:pStyle w:val="MyParagraph"/>
        <w:spacing w:before="240" w:line="252" w:lineRule="auto"/>
        <w:rPr>
          <w:sz w:val="25"/>
          <w:szCs w:val="25"/>
        </w:rPr>
      </w:pPr>
      <w:r w:rsidRPr="00EC7730">
        <w:rPr>
          <w:sz w:val="25"/>
          <w:szCs w:val="25"/>
        </w:rPr>
        <w:t>Η ανεξαρτησία ως μορφή προσωπικής αυτονομίας σημαίνει ότι το άτομο με αναπηρία δεν στερείται την ευκαιρία επιλογής και ελέγχου στις ασχολίες της καθημερινότητας και στον τρόπο ζωής του.</w:t>
      </w:r>
    </w:p>
    <w:p w14:paraId="44C8EB30" w14:textId="25AC155E" w:rsidR="00EC7730" w:rsidRPr="00EC7730" w:rsidRDefault="00EC7730" w:rsidP="00EC7730">
      <w:pPr>
        <w:pStyle w:val="MyParagraph"/>
        <w:spacing w:line="252" w:lineRule="auto"/>
        <w:rPr>
          <w:sz w:val="25"/>
          <w:szCs w:val="25"/>
        </w:rPr>
      </w:pPr>
      <w:r w:rsidRPr="00EC7730">
        <w:rPr>
          <w:sz w:val="25"/>
          <w:szCs w:val="25"/>
        </w:rPr>
        <w:t>Το δικαίωμα επιλογής των ατόμων με αναπηρία στην πράξη περιορίζεται από την έλλειψη προσβάσιμης πληροφορίας σχετικά με τις εναλλακτικές που έχουν στη διάθεσή τους και από την εφαρμογή καθεστώτων δικαστικής συμπαράστασης που δεν επιτρέπουν στα άτομα με αναπηρία να ασκήσουν την ικανότητά τους για δικαιοπραξία. Επιπρόσθετα, ακόμη και όταν δεν υπάρχει θεσμικό πλαίσιο που να θέτει εμπόδια στη δικαιοπρακτική ικανότητα των ατόμων με αναπηρία, η οικογένεια, οι φροντιστές και οι τοπικές Αρχές ασκούν αρκετές φορές έλεγχο στις επιλογές του ατόμου με αναπηρία λειτουργώντας ως «αντικαταστάτες» του (Γενικό Σχόλιο 5, παρ. 26). Η νομική προσωπικότητα και η ικανότητα δικαιοπραξίας (ΣΗΕΔΑΑ, άρθρο 12) είναι άρρηκτα συνδεδεμένες με το δικαίωμα στην ανεξάρτητη διαβίωση. Το άρθρο 19 αφορά όλα τα άτομα με αναπηρία, ανεξαρτήτως του «βαθμού» της δικαιοπρακτικής ικανότητας, της κατηγορίας και της βαρύτητας της αναπηρίας</w:t>
      </w:r>
      <w:r w:rsidR="00682678" w:rsidRPr="00BA4161">
        <w:rPr>
          <w:rStyle w:val="FootnoteReference"/>
          <w:b/>
          <w:bCs/>
          <w:color w:val="0070C0"/>
          <w:sz w:val="25"/>
          <w:szCs w:val="25"/>
        </w:rPr>
        <w:footnoteReference w:id="40"/>
      </w:r>
      <w:r w:rsidRPr="00EC7730">
        <w:rPr>
          <w:sz w:val="25"/>
          <w:szCs w:val="25"/>
        </w:rPr>
        <w:t>.</w:t>
      </w:r>
    </w:p>
    <w:p w14:paraId="6AF35957" w14:textId="39E8E66A" w:rsidR="00EC7730" w:rsidRPr="00EC7730" w:rsidRDefault="00EC7730" w:rsidP="00EC7730">
      <w:pPr>
        <w:pStyle w:val="MyParagraph"/>
        <w:spacing w:line="252" w:lineRule="auto"/>
        <w:rPr>
          <w:sz w:val="25"/>
          <w:szCs w:val="25"/>
        </w:rPr>
      </w:pPr>
      <w:r w:rsidRPr="00EC7730">
        <w:rPr>
          <w:sz w:val="25"/>
          <w:szCs w:val="25"/>
        </w:rPr>
        <w:t xml:space="preserve">Η ανεξάρτητη διαβίωση και η ένταξη στην κοινότητα αναφέρονται σε περιβάλλοντα ζωής εκτός ιδρυμάτων. Η ανεξάρτητη διαβίωση δεν αφορά «μόνο» τη διαβίωση σε ένα συγκεκριμένο κτίριο ή περιβάλλον, αφορά πρωτίστως τη μη απώλεια του δικαιώματος στην προσωπική επιλογή και την αυτονομία. Καμία δομή (ανεξαρτήτως μεγέθους και αριθμού </w:t>
      </w:r>
      <w:proofErr w:type="spellStart"/>
      <w:r w:rsidRPr="00EC7730">
        <w:rPr>
          <w:sz w:val="25"/>
          <w:szCs w:val="25"/>
        </w:rPr>
        <w:t>συνοικούντων</w:t>
      </w:r>
      <w:proofErr w:type="spellEnd"/>
      <w:r w:rsidRPr="00EC7730">
        <w:rPr>
          <w:sz w:val="25"/>
          <w:szCs w:val="25"/>
        </w:rPr>
        <w:t xml:space="preserve">) ή περιβάλλον </w:t>
      </w:r>
      <w:r w:rsidRPr="00EC7730">
        <w:rPr>
          <w:rFonts w:ascii="Times New Roman" w:hAnsi="Times New Roman" w:cs="Times New Roman"/>
          <w:sz w:val="25"/>
          <w:szCs w:val="25"/>
        </w:rPr>
        <w:t>‒</w:t>
      </w:r>
      <w:r w:rsidRPr="00EC7730">
        <w:rPr>
          <w:rFonts w:cs="PF DinText Pro"/>
          <w:sz w:val="25"/>
          <w:szCs w:val="25"/>
        </w:rPr>
        <w:t>συμπεριλαμβανομένου</w:t>
      </w:r>
      <w:r w:rsidRPr="00EC7730">
        <w:rPr>
          <w:sz w:val="25"/>
          <w:szCs w:val="25"/>
        </w:rPr>
        <w:t xml:space="preserve"> </w:t>
      </w:r>
      <w:r w:rsidRPr="00EC7730">
        <w:rPr>
          <w:rFonts w:cs="PF DinText Pro"/>
          <w:sz w:val="25"/>
          <w:szCs w:val="25"/>
        </w:rPr>
        <w:t>του</w:t>
      </w:r>
      <w:r w:rsidRPr="00EC7730">
        <w:rPr>
          <w:sz w:val="25"/>
          <w:szCs w:val="25"/>
        </w:rPr>
        <w:t xml:space="preserve"> </w:t>
      </w:r>
      <w:r w:rsidRPr="00EC7730">
        <w:rPr>
          <w:rFonts w:cs="PF DinText Pro"/>
          <w:sz w:val="25"/>
          <w:szCs w:val="25"/>
        </w:rPr>
        <w:t>οικογενειακού</w:t>
      </w:r>
      <w:r w:rsidRPr="00EC7730">
        <w:rPr>
          <w:rFonts w:ascii="Times New Roman" w:hAnsi="Times New Roman" w:cs="Times New Roman"/>
          <w:sz w:val="25"/>
          <w:szCs w:val="25"/>
        </w:rPr>
        <w:t>‒</w:t>
      </w:r>
      <w:r w:rsidRPr="00EC7730">
        <w:rPr>
          <w:sz w:val="25"/>
          <w:szCs w:val="25"/>
        </w:rPr>
        <w:t xml:space="preserve"> </w:t>
      </w:r>
      <w:r w:rsidRPr="00EC7730">
        <w:rPr>
          <w:rFonts w:cs="PF DinText Pro"/>
          <w:sz w:val="25"/>
          <w:szCs w:val="25"/>
        </w:rPr>
        <w:t>δεν</w:t>
      </w:r>
      <w:r w:rsidRPr="00EC7730">
        <w:rPr>
          <w:sz w:val="25"/>
          <w:szCs w:val="25"/>
        </w:rPr>
        <w:t xml:space="preserve"> </w:t>
      </w:r>
      <w:r w:rsidRPr="00EC7730">
        <w:rPr>
          <w:rFonts w:cs="PF DinText Pro"/>
          <w:sz w:val="25"/>
          <w:szCs w:val="25"/>
        </w:rPr>
        <w:t>αποσκοπεί</w:t>
      </w:r>
      <w:r w:rsidRPr="00EC7730">
        <w:rPr>
          <w:sz w:val="25"/>
          <w:szCs w:val="25"/>
        </w:rPr>
        <w:t xml:space="preserve"> </w:t>
      </w:r>
      <w:r w:rsidRPr="00EC7730">
        <w:rPr>
          <w:rFonts w:cs="PF DinText Pro"/>
          <w:sz w:val="25"/>
          <w:szCs w:val="25"/>
        </w:rPr>
        <w:t>στην</w:t>
      </w:r>
      <w:r w:rsidRPr="00EC7730">
        <w:rPr>
          <w:sz w:val="25"/>
          <w:szCs w:val="25"/>
        </w:rPr>
        <w:t>/</w:t>
      </w:r>
      <w:r w:rsidRPr="00EC7730">
        <w:rPr>
          <w:rFonts w:cs="PF DinText Pro"/>
          <w:sz w:val="25"/>
          <w:szCs w:val="25"/>
        </w:rPr>
        <w:t>προωθεί</w:t>
      </w:r>
      <w:r w:rsidRPr="00EC7730">
        <w:rPr>
          <w:sz w:val="25"/>
          <w:szCs w:val="25"/>
        </w:rPr>
        <w:t xml:space="preserve"> </w:t>
      </w:r>
      <w:r w:rsidRPr="00EC7730">
        <w:rPr>
          <w:rFonts w:cs="PF DinText Pro"/>
          <w:sz w:val="25"/>
          <w:szCs w:val="25"/>
        </w:rPr>
        <w:t>την</w:t>
      </w:r>
      <w:r w:rsidRPr="00EC7730">
        <w:rPr>
          <w:sz w:val="25"/>
          <w:szCs w:val="25"/>
        </w:rPr>
        <w:t xml:space="preserve"> </w:t>
      </w:r>
      <w:r w:rsidRPr="00EC7730">
        <w:rPr>
          <w:rFonts w:cs="PF DinText Pro"/>
          <w:sz w:val="25"/>
          <w:szCs w:val="25"/>
        </w:rPr>
        <w:t>ανεξάρτητη</w:t>
      </w:r>
      <w:r w:rsidRPr="00EC7730">
        <w:rPr>
          <w:sz w:val="25"/>
          <w:szCs w:val="25"/>
        </w:rPr>
        <w:t xml:space="preserve"> </w:t>
      </w:r>
      <w:r w:rsidRPr="00EC7730">
        <w:rPr>
          <w:rFonts w:cs="PF DinText Pro"/>
          <w:sz w:val="25"/>
          <w:szCs w:val="25"/>
        </w:rPr>
        <w:t>διαβίωση</w:t>
      </w:r>
      <w:r w:rsidRPr="00EC7730">
        <w:rPr>
          <w:sz w:val="25"/>
          <w:szCs w:val="25"/>
        </w:rPr>
        <w:t xml:space="preserve"> </w:t>
      </w:r>
      <w:r w:rsidRPr="00EC7730">
        <w:rPr>
          <w:rFonts w:cs="PF DinText Pro"/>
          <w:sz w:val="25"/>
          <w:szCs w:val="25"/>
        </w:rPr>
        <w:t>εάν</w:t>
      </w:r>
      <w:r w:rsidRPr="00EC7730">
        <w:rPr>
          <w:sz w:val="25"/>
          <w:szCs w:val="25"/>
        </w:rPr>
        <w:t xml:space="preserve"> </w:t>
      </w:r>
      <w:r w:rsidRPr="00EC7730">
        <w:rPr>
          <w:rFonts w:cs="PF DinText Pro"/>
          <w:sz w:val="25"/>
          <w:szCs w:val="25"/>
        </w:rPr>
        <w:t>παρουσιάζει</w:t>
      </w:r>
      <w:r w:rsidRPr="00EC7730">
        <w:rPr>
          <w:sz w:val="25"/>
          <w:szCs w:val="25"/>
        </w:rPr>
        <w:t xml:space="preserve"> </w:t>
      </w:r>
      <w:r w:rsidRPr="00EC7730">
        <w:rPr>
          <w:rFonts w:cs="PF DinText Pro"/>
          <w:sz w:val="25"/>
          <w:szCs w:val="25"/>
        </w:rPr>
        <w:t>τα</w:t>
      </w:r>
      <w:r w:rsidRPr="00EC7730">
        <w:rPr>
          <w:sz w:val="25"/>
          <w:szCs w:val="25"/>
        </w:rPr>
        <w:t xml:space="preserve"> </w:t>
      </w:r>
      <w:r w:rsidRPr="00EC7730">
        <w:rPr>
          <w:rFonts w:cs="PF DinText Pro"/>
          <w:sz w:val="25"/>
          <w:szCs w:val="25"/>
        </w:rPr>
        <w:t>εξής</w:t>
      </w:r>
      <w:r w:rsidRPr="00EC7730">
        <w:rPr>
          <w:sz w:val="25"/>
          <w:szCs w:val="25"/>
        </w:rPr>
        <w:t xml:space="preserve"> </w:t>
      </w:r>
      <w:r w:rsidRPr="00EC7730">
        <w:rPr>
          <w:rFonts w:cs="PF DinText Pro"/>
          <w:sz w:val="25"/>
          <w:szCs w:val="25"/>
        </w:rPr>
        <w:t>χαρακτηριστικά</w:t>
      </w:r>
      <w:r w:rsidRPr="00EC7730">
        <w:rPr>
          <w:sz w:val="25"/>
          <w:szCs w:val="25"/>
        </w:rPr>
        <w:t xml:space="preserve">: </w:t>
      </w:r>
      <w:r w:rsidRPr="00EC7730">
        <w:rPr>
          <w:rFonts w:cs="PF DinText Pro"/>
          <w:sz w:val="25"/>
          <w:szCs w:val="25"/>
        </w:rPr>
        <w:t>υποχρεωτικό</w:t>
      </w:r>
      <w:r w:rsidRPr="00EC7730">
        <w:rPr>
          <w:sz w:val="25"/>
          <w:szCs w:val="25"/>
        </w:rPr>
        <w:t xml:space="preserve"> </w:t>
      </w:r>
      <w:r w:rsidRPr="00EC7730">
        <w:rPr>
          <w:rFonts w:cs="PF DinText Pro"/>
          <w:sz w:val="25"/>
          <w:szCs w:val="25"/>
        </w:rPr>
        <w:t>«μοίρασμα»</w:t>
      </w:r>
      <w:r w:rsidRPr="00EC7730">
        <w:rPr>
          <w:sz w:val="25"/>
          <w:szCs w:val="25"/>
        </w:rPr>
        <w:t xml:space="preserve"> </w:t>
      </w:r>
      <w:r w:rsidRPr="00EC7730">
        <w:rPr>
          <w:rFonts w:cs="PF DinText Pro"/>
          <w:sz w:val="25"/>
          <w:szCs w:val="25"/>
        </w:rPr>
        <w:t>των</w:t>
      </w:r>
      <w:r w:rsidRPr="00EC7730">
        <w:rPr>
          <w:sz w:val="25"/>
          <w:szCs w:val="25"/>
        </w:rPr>
        <w:t xml:space="preserve"> </w:t>
      </w:r>
      <w:r w:rsidRPr="00EC7730">
        <w:rPr>
          <w:rFonts w:cs="PF DinText Pro"/>
          <w:sz w:val="25"/>
          <w:szCs w:val="25"/>
        </w:rPr>
        <w:t>βο</w:t>
      </w:r>
      <w:r w:rsidRPr="00EC7730">
        <w:rPr>
          <w:sz w:val="25"/>
          <w:szCs w:val="25"/>
        </w:rPr>
        <w:t xml:space="preserve">ηθών με άλλους, μη δυνατότητα επιλογής των παροχών υποστήριξης, απομόνωση/διαχωρισμό από τη ζωή στην κοινότητα, έλλειψη ελέγχου στις καθημερινές αποφάσεις, αδυναμία επιλογής των συγκατοίκων, ακαμψία ρουτίνας ανεξάρτητα από την προσωπική βούληση και τις επιθυμίες, πραγματοποίηση κοινών δραστηριοτήτων από ομάδα ατόμων με αναπηρία στο ίδιο μέρος με την επίβλεψη ατόμου, πατερναλιστική προσέγγιση στην παροχή υπηρεσιών, επίβλεψη στις διευθετήσεις διαβίωσης. Κύριος στόχος του άρθρου 19 είναι η </w:t>
      </w:r>
      <w:proofErr w:type="spellStart"/>
      <w:r w:rsidRPr="00EC7730">
        <w:rPr>
          <w:sz w:val="25"/>
          <w:szCs w:val="25"/>
        </w:rPr>
        <w:t>αποϊδρυματοποίηση</w:t>
      </w:r>
      <w:proofErr w:type="spellEnd"/>
      <w:r w:rsidRPr="00EC7730">
        <w:rPr>
          <w:sz w:val="25"/>
          <w:szCs w:val="25"/>
        </w:rPr>
        <w:t>, η πρόληψη της ιδρυματοποίησης και η δημιουργία υπηρεσιών στην κοινότητα που υποστηρίζουν την ανεξάρτητη διαβίωση των ατόμων με αναπηρία και την ένταξή τους στην κοινωνία.</w:t>
      </w:r>
    </w:p>
    <w:p w14:paraId="14B754B2" w14:textId="4A1DC8B3" w:rsidR="00EC7730" w:rsidRPr="00EC7730" w:rsidRDefault="00EC7730" w:rsidP="00682678">
      <w:pPr>
        <w:pStyle w:val="MyParagraph"/>
        <w:spacing w:line="252" w:lineRule="auto"/>
        <w:rPr>
          <w:sz w:val="25"/>
          <w:szCs w:val="25"/>
        </w:rPr>
      </w:pPr>
      <w:r w:rsidRPr="00EC7730">
        <w:rPr>
          <w:sz w:val="25"/>
          <w:szCs w:val="25"/>
        </w:rPr>
        <w:lastRenderedPageBreak/>
        <w:t>Στο Γενικό Σχόλιο 5 της Επιτροπής των Ηνωμένων Εθνών για τα Δικαιώματα των Ατόμων με Αναπηρίες αναφέρεται ότι «</w:t>
      </w:r>
      <w:r w:rsidRPr="00682678">
        <w:rPr>
          <w:i/>
          <w:iCs/>
          <w:sz w:val="25"/>
          <w:szCs w:val="25"/>
        </w:rPr>
        <w:t>Η Επιτροπή για τα Δικαιώματα του Παιδιού έχει εκφράσει την ανησυχία της για τον μεγάλο αριθμό παιδιών με αναπηρίες που τοποθετούνται σε ιδρύματα […]»</w:t>
      </w:r>
      <w:r w:rsidRPr="00EC7730">
        <w:rPr>
          <w:sz w:val="25"/>
          <w:szCs w:val="25"/>
        </w:rPr>
        <w:t xml:space="preserve"> και προτρέπει </w:t>
      </w:r>
      <w:r w:rsidRPr="00682678">
        <w:rPr>
          <w:i/>
          <w:iCs/>
          <w:sz w:val="25"/>
          <w:szCs w:val="25"/>
        </w:rPr>
        <w:t xml:space="preserve">«[…] τα Συμβαλλόμενα Κράτη, μέσω προγραμμάτων </w:t>
      </w:r>
      <w:proofErr w:type="spellStart"/>
      <w:r w:rsidRPr="00682678">
        <w:rPr>
          <w:i/>
          <w:iCs/>
          <w:sz w:val="25"/>
          <w:szCs w:val="25"/>
        </w:rPr>
        <w:t>αποϊδρυματοποίησης</w:t>
      </w:r>
      <w:proofErr w:type="spellEnd"/>
      <w:r w:rsidRPr="00682678">
        <w:rPr>
          <w:i/>
          <w:iCs/>
          <w:sz w:val="25"/>
          <w:szCs w:val="25"/>
        </w:rPr>
        <w:t>, να υποστηρίξουν την ικανότητά τους να ζουν στην οικογένειά τους, στην ευρύτερη οικογένεια ή σε ανάδοχες οικογένειες»</w:t>
      </w:r>
      <w:r w:rsidRPr="00EC7730">
        <w:rPr>
          <w:sz w:val="25"/>
          <w:szCs w:val="25"/>
        </w:rPr>
        <w:t xml:space="preserve"> (παρ. 12). Επίσης σημειώνει πως </w:t>
      </w:r>
      <w:r w:rsidRPr="00682678">
        <w:rPr>
          <w:i/>
          <w:iCs/>
          <w:sz w:val="25"/>
          <w:szCs w:val="25"/>
        </w:rPr>
        <w:t xml:space="preserve">«[…] η διασφάλιση της διαθεσιμότητας επαρκούς αριθμού προσβάσιμων και οικονομικά προσιτών οικιών είναι ζωτικής σημασίας για την </w:t>
      </w:r>
      <w:proofErr w:type="spellStart"/>
      <w:r w:rsidRPr="00682678">
        <w:rPr>
          <w:i/>
          <w:iCs/>
          <w:sz w:val="25"/>
          <w:szCs w:val="25"/>
        </w:rPr>
        <w:t>αποϊδρυματοποίηση</w:t>
      </w:r>
      <w:proofErr w:type="spellEnd"/>
      <w:r w:rsidRPr="00682678">
        <w:rPr>
          <w:i/>
          <w:iCs/>
          <w:sz w:val="25"/>
          <w:szCs w:val="25"/>
        </w:rPr>
        <w:t>, συμπεριλαμβανομένων οικιών για οικογένειες»</w:t>
      </w:r>
      <w:r w:rsidRPr="00EC7730">
        <w:rPr>
          <w:sz w:val="25"/>
          <w:szCs w:val="25"/>
        </w:rPr>
        <w:t xml:space="preserve"> (παρ. 59). Όσον αφορά την πρόληψη της ιδρυματοποίησης, στο άρθρο 23 «Σεβασμός της κατοικίας και της οικογένειας» (παρ. 3) της ΣΗΕΔΑΑ προβλέπεται ότι πρέπει να παρέχεται στις οικογένειες ευρεία ενημέρωση, καθοδήγηση και υποστήριξη. Επίσης, η Επιτροπή επισημαίνει ότι πρέπει να παρέχονται στις οικογένειες των ατόμων με αναπηρία επαρκείς υπηρεσίες υποστήριξης προκειμένου να μπορούν με τη σειρά τους να υποστηρίξουν την ανεξάρτητη διαβίωση στην κοινότητα των παιδιών ή των συγγενών τους. Μεταξύ αυτών των υπηρεσιών πρέπει να περιλαμβάνονται και υπηρεσίες ανάπαυλας από τη φροντίδα των παιδιών ή των συγγενών τους, υπηρεσίες παιδικής μέριμνας, συμβουλευτικές υπηρεσίες, κύκλοι υποστήριξης, οικονομική στήριξη (διότι συνήθως διαβιούν σε συνθήκες φτώχειας) (παρ. 67) και προσβάσιμη στέγαση (παρ. 59).</w:t>
      </w:r>
    </w:p>
    <w:p w14:paraId="5838EE54" w14:textId="7ED846B7" w:rsidR="00EC7730" w:rsidRPr="00EC7730" w:rsidRDefault="00EC7730" w:rsidP="00EC7730">
      <w:pPr>
        <w:pStyle w:val="MyParagraph"/>
        <w:spacing w:line="252" w:lineRule="auto"/>
        <w:rPr>
          <w:sz w:val="25"/>
          <w:szCs w:val="25"/>
        </w:rPr>
      </w:pPr>
      <w:r w:rsidRPr="00EC7730">
        <w:rPr>
          <w:sz w:val="25"/>
          <w:szCs w:val="25"/>
        </w:rPr>
        <w:t>Οι εξατομικευμένες υπηρεσίες αποτελούν προϋπόθεση για την ανεξάρτητη διαβίωση. Η πρόσβαση σε εξατομικευμένες υπηρεσίες σύμφωνα με το άρθρο 19 θεωρείται δικαίωμα. Τα άτομα με αναπηρία πρέπει να έχουν το δικαίωμα να επιλέγουν τις υπηρεσίες και τους παρόχους των υπηρεσιών σύμφωνα με τις προσωπικές απαιτήσεις και προτιμήσεις τους. Η εξατομίκευση των υπηρεσιών πρέπει να διασφαλίζει την ευελιξία και την προσαρμοστικότητα στις ανάγκες των χρηστών με αναπηρία. Οι εξατομικευμένες υπηρεσίες δεν περιορίζονται μόνο σε αυτές που παρέχονται εντός του σπιτιού. Μπορούν επίσης να αφορούν την απασχόληση, την εκπαίδευση, την πολιτιστική και πολιτική συμμετοχή, την ενδυνάμωση των γονέων, την ψυχαγωγία, την αναψυχή και τα ταξίδια (Γενικό Σχόλιο 5, παρ. 29).</w:t>
      </w:r>
    </w:p>
    <w:p w14:paraId="1B1BF92A" w14:textId="77777777" w:rsidR="00EC7730" w:rsidRPr="00EC7730" w:rsidRDefault="00EC7730" w:rsidP="00EC7730">
      <w:pPr>
        <w:pStyle w:val="MyParagraph"/>
        <w:spacing w:line="252" w:lineRule="auto"/>
        <w:rPr>
          <w:sz w:val="25"/>
          <w:szCs w:val="25"/>
        </w:rPr>
      </w:pPr>
      <w:r w:rsidRPr="00EC7730">
        <w:rPr>
          <w:sz w:val="25"/>
          <w:szCs w:val="25"/>
        </w:rPr>
        <w:t>Στην άσκηση του δικαιώματος στην ανεξάρτητη διαβίωση κυρίαρχο ρόλο διαδραματίζει η προσωπική βοήθεια, η οποία σύμφωνα με το Γενικό Σχόλιο 5 (παρ. 16) αναφέρεται στην κατευθυνόμενη από τον χρήστη υποστήριξη. Χαρακτηριστικά της είναι:</w:t>
      </w:r>
    </w:p>
    <w:p w14:paraId="1B328246" w14:textId="787F3556"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t>η χρηματοδότηση με εξατομικευμένα κριτήρια, ο έλεγχος και η διάθεση των πόρων από το άτομο με αναπηρία με σκοπό την κάλυψη των εξόδων για την απαιτούμενη βοήθεια με βάση την εκτίμηση των ατομικών αναγκών και συνθηκών ζωής,</w:t>
      </w:r>
    </w:p>
    <w:p w14:paraId="7BBC6BE0" w14:textId="26BB3F7C"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t xml:space="preserve">ο έλεγχος από το ίδιο το άτομο με αναπηρία τόσο της επιλογής του </w:t>
      </w:r>
      <w:proofErr w:type="spellStart"/>
      <w:r w:rsidRPr="00EC7730">
        <w:rPr>
          <w:sz w:val="25"/>
          <w:szCs w:val="25"/>
        </w:rPr>
        <w:t>παρόχου</w:t>
      </w:r>
      <w:proofErr w:type="spellEnd"/>
      <w:r w:rsidRPr="00EC7730">
        <w:rPr>
          <w:sz w:val="25"/>
          <w:szCs w:val="25"/>
        </w:rPr>
        <w:t xml:space="preserve"> υπηρεσιών όσο και του σχεδιασμού της υπηρεσίας, και</w:t>
      </w:r>
    </w:p>
    <w:p w14:paraId="341BB9FF" w14:textId="77777777" w:rsidR="00682678" w:rsidRDefault="00682678">
      <w:pPr>
        <w:ind w:firstLine="0"/>
        <w:jc w:val="left"/>
        <w:rPr>
          <w:rFonts w:ascii="PF DinText Pro" w:hAnsi="PF DinText Pro"/>
          <w:sz w:val="25"/>
          <w:szCs w:val="25"/>
        </w:rPr>
      </w:pPr>
      <w:r>
        <w:rPr>
          <w:sz w:val="25"/>
          <w:szCs w:val="25"/>
        </w:rPr>
        <w:br w:type="page"/>
      </w:r>
    </w:p>
    <w:p w14:paraId="06837647" w14:textId="3D8BEC23" w:rsidR="00EC7730" w:rsidRPr="00EC7730" w:rsidRDefault="00EC7730" w:rsidP="00682678">
      <w:pPr>
        <w:pStyle w:val="MyParagraph"/>
        <w:numPr>
          <w:ilvl w:val="0"/>
          <w:numId w:val="39"/>
        </w:numPr>
        <w:spacing w:line="252" w:lineRule="auto"/>
        <w:ind w:left="426" w:hanging="426"/>
        <w:rPr>
          <w:sz w:val="25"/>
          <w:szCs w:val="25"/>
        </w:rPr>
      </w:pPr>
      <w:r w:rsidRPr="00EC7730">
        <w:rPr>
          <w:sz w:val="25"/>
          <w:szCs w:val="25"/>
        </w:rPr>
        <w:lastRenderedPageBreak/>
        <w:t xml:space="preserve">η προσωπική σχέση ανάμεσα στο άτομο με αναπηρία και τον </w:t>
      </w:r>
      <w:proofErr w:type="spellStart"/>
      <w:r w:rsidRPr="00EC7730">
        <w:rPr>
          <w:sz w:val="25"/>
          <w:szCs w:val="25"/>
        </w:rPr>
        <w:t>πάροχο</w:t>
      </w:r>
      <w:proofErr w:type="spellEnd"/>
      <w:r w:rsidRPr="00EC7730">
        <w:rPr>
          <w:sz w:val="25"/>
          <w:szCs w:val="25"/>
        </w:rPr>
        <w:t xml:space="preserve"> υπηρεσιών, που συνεπάγεται την εκπαίδευσή του από το ίδιο το άτομο με αναπηρία, το μη «μοίρασμα» του </w:t>
      </w:r>
      <w:proofErr w:type="spellStart"/>
      <w:r w:rsidRPr="00EC7730">
        <w:rPr>
          <w:sz w:val="25"/>
          <w:szCs w:val="25"/>
        </w:rPr>
        <w:t>παρόχου</w:t>
      </w:r>
      <w:proofErr w:type="spellEnd"/>
      <w:r w:rsidRPr="00EC7730">
        <w:rPr>
          <w:sz w:val="25"/>
          <w:szCs w:val="25"/>
        </w:rPr>
        <w:t xml:space="preserve"> υποστήριξης με άλλα άτομα με αναπηρία δίχως τη συγκατάθεση του ατόμου με αναπηρία που ήδη λαμβάνει υποστήριξη από τον </w:t>
      </w:r>
      <w:proofErr w:type="spellStart"/>
      <w:r w:rsidRPr="00EC7730">
        <w:rPr>
          <w:sz w:val="25"/>
          <w:szCs w:val="25"/>
        </w:rPr>
        <w:t>πάροχο</w:t>
      </w:r>
      <w:proofErr w:type="spellEnd"/>
      <w:r w:rsidRPr="00EC7730">
        <w:rPr>
          <w:sz w:val="25"/>
          <w:szCs w:val="25"/>
        </w:rPr>
        <w:t xml:space="preserve">, την επιλογή από το άτομο με αναπηρία του βαθμού προσωπικού ελέγχου του </w:t>
      </w:r>
      <w:proofErr w:type="spellStart"/>
      <w:r w:rsidRPr="00EC7730">
        <w:rPr>
          <w:sz w:val="25"/>
          <w:szCs w:val="25"/>
        </w:rPr>
        <w:t>παρόχου</w:t>
      </w:r>
      <w:proofErr w:type="spellEnd"/>
      <w:r w:rsidRPr="00EC7730">
        <w:rPr>
          <w:sz w:val="25"/>
          <w:szCs w:val="25"/>
        </w:rPr>
        <w:t xml:space="preserve"> της υπηρεσίας</w:t>
      </w:r>
      <w:r w:rsidR="00682678" w:rsidRPr="00BA4161">
        <w:rPr>
          <w:rStyle w:val="FootnoteReference"/>
          <w:b/>
          <w:bCs/>
          <w:color w:val="0070C0"/>
          <w:sz w:val="25"/>
          <w:szCs w:val="25"/>
        </w:rPr>
        <w:footnoteReference w:id="41"/>
      </w:r>
      <w:r w:rsidRPr="00EC7730">
        <w:rPr>
          <w:sz w:val="25"/>
          <w:szCs w:val="25"/>
        </w:rPr>
        <w:t>.</w:t>
      </w:r>
    </w:p>
    <w:p w14:paraId="52C3DB00" w14:textId="7C5D25AE" w:rsidR="00C961A3" w:rsidRPr="004D773E" w:rsidRDefault="00EC7730" w:rsidP="00682678">
      <w:pPr>
        <w:pStyle w:val="MyParagraph"/>
        <w:spacing w:before="240" w:line="252" w:lineRule="auto"/>
        <w:rPr>
          <w:sz w:val="25"/>
          <w:szCs w:val="25"/>
        </w:rPr>
      </w:pPr>
      <w:r w:rsidRPr="00EC7730">
        <w:rPr>
          <w:sz w:val="25"/>
          <w:szCs w:val="25"/>
        </w:rPr>
        <w:t>Σύμφωνα με το άρθρο 19, οι υπηρεσίες που απευθύνονται στον γενικό πληθυσμό πρέπει να είναι διαθέσιμες, προσβάσιμες (υιοθέτηση αρχών καθολικού σχεδιασμού) και προσαρμόσιμες στα άτομα με αναπηρία. Πέραν όμως αυτού, πρέπει να διασφαλίζεται η ανεμπόδιστη πρόσβαση των ατόμων με αναπηρία σε όλες τις δραστηριότητες που αφορούν την πολιτική και πολιτιστική ζωή της κοινότητας, όπως δημόσιες συναντήσεις, αθλητικές εκδηλώσεις, πολιτιστικές και θρησκευτικές γιορτές, και κάθε άλλη δραστηριότητα στην οποία τα άτομα με αναπηρία επιθυμούν να συμμετάσχουν.</w:t>
      </w:r>
    </w:p>
    <w:p w14:paraId="7169A1B8" w14:textId="52A7308D" w:rsidR="007B424F" w:rsidRDefault="007B424F">
      <w:pPr>
        <w:ind w:firstLine="0"/>
        <w:jc w:val="left"/>
        <w:rPr>
          <w:rFonts w:ascii="PF DinText Pro" w:hAnsi="PF DinText Pro"/>
          <w:sz w:val="25"/>
          <w:szCs w:val="25"/>
        </w:rPr>
      </w:pPr>
      <w:r>
        <w:rPr>
          <w:rFonts w:ascii="PF DinText Pro" w:hAnsi="PF DinText Pro"/>
          <w:sz w:val="25"/>
          <w:szCs w:val="2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7B424F" w14:paraId="75C89970" w14:textId="77777777" w:rsidTr="00BE3277">
        <w:tc>
          <w:tcPr>
            <w:tcW w:w="8721" w:type="dxa"/>
            <w:shd w:val="clear" w:color="auto" w:fill="FFEBF7"/>
          </w:tcPr>
          <w:p w14:paraId="6CFE607D" w14:textId="2E7637AF" w:rsidR="007B424F" w:rsidRPr="007B424F" w:rsidRDefault="007B424F" w:rsidP="007B424F">
            <w:pPr>
              <w:pStyle w:val="MyParagraph"/>
              <w:spacing w:line="264" w:lineRule="auto"/>
              <w:ind w:left="318" w:right="255"/>
              <w:rPr>
                <w:sz w:val="25"/>
                <w:szCs w:val="25"/>
              </w:rPr>
            </w:pPr>
            <w:r>
              <w:rPr>
                <w:sz w:val="25"/>
                <w:szCs w:val="25"/>
              </w:rPr>
              <w:lastRenderedPageBreak/>
              <w:sym w:font="Wingdings" w:char="F076"/>
            </w:r>
            <w:r w:rsidRPr="007B424F">
              <w:rPr>
                <w:sz w:val="25"/>
                <w:szCs w:val="25"/>
              </w:rPr>
              <w:tab/>
              <w:t xml:space="preserve">Στην Ανακοίνωση της Επιτροπής «Ένωση ισότητας: στρατηγική για τα δικαιώματα των ατόμων με αναπηρία 2021-2030» (COM/2021/101 </w:t>
            </w:r>
            <w:proofErr w:type="spellStart"/>
            <w:r w:rsidRPr="007B424F">
              <w:rPr>
                <w:sz w:val="25"/>
                <w:szCs w:val="25"/>
              </w:rPr>
              <w:t>final</w:t>
            </w:r>
            <w:proofErr w:type="spellEnd"/>
            <w:r w:rsidRPr="007B424F">
              <w:rPr>
                <w:sz w:val="25"/>
                <w:szCs w:val="25"/>
              </w:rPr>
              <w:t>)</w:t>
            </w:r>
            <w:r w:rsidRPr="00BA4161">
              <w:rPr>
                <w:rStyle w:val="FootnoteReference"/>
                <w:b/>
                <w:bCs/>
                <w:color w:val="0070C0"/>
                <w:sz w:val="25"/>
                <w:szCs w:val="25"/>
              </w:rPr>
              <w:footnoteReference w:id="42"/>
            </w:r>
            <w:r w:rsidRPr="007B424F">
              <w:rPr>
                <w:sz w:val="25"/>
                <w:szCs w:val="25"/>
              </w:rPr>
              <w:t xml:space="preserve"> αναφέρεται ότι: </w:t>
            </w:r>
            <w:r w:rsidRPr="007B424F">
              <w:rPr>
                <w:i/>
                <w:iCs/>
                <w:sz w:val="25"/>
                <w:szCs w:val="25"/>
              </w:rPr>
              <w:t xml:space="preserve">«Τα άτομα με αναπηρία, όλων των ηλικιών, έχουν ισότιμο δικαίωμα στην ανεξάρτητη διαβίωση και την ένταξη στην κοινότητα, με επιλογές ίσες με τους άλλους ανθρώπους όσον αφορά τον τόπο διαμονής τους, το πώς και με ποιον ζουν. Την τελευταία δεκαετία η χρηματοδότηση από την ΕΕ έχει συμβάλει σημαντικά στην ανεξάρτητη διαβίωση και στην ένταξη των ατόμων με αναπηρία στην κοινότητα. Η ανεξάρτητη διαβίωση απαιτεί ένα διαφοροποιημένο τοπίο ποιοτικών, προσβάσιμων, </w:t>
            </w:r>
            <w:proofErr w:type="spellStart"/>
            <w:r w:rsidRPr="007B424F">
              <w:rPr>
                <w:i/>
                <w:iCs/>
                <w:sz w:val="25"/>
                <w:szCs w:val="25"/>
              </w:rPr>
              <w:t>προσωποκεντρικών</w:t>
            </w:r>
            <w:proofErr w:type="spellEnd"/>
            <w:r w:rsidRPr="007B424F">
              <w:rPr>
                <w:i/>
                <w:iCs/>
                <w:sz w:val="25"/>
                <w:szCs w:val="25"/>
              </w:rPr>
              <w:t xml:space="preserve"> και οικονομικά προσιτών υπηρεσιών σε επίπεδο τοπικής κοινότητας και οικογένειας, οι οποίες περιλαμβάνουν προσωπική βοήθεια, ιατρική περίθαλψη και παρεμβάσεις από κοινωνικούς λειτουργούς, διευκολύνοντας έτσι τις καθημερινές δραστηριότητες και παρέχοντας επιλογές στα άτομα με αναπηρία και τις οικογένειές τους. Οι γενικές υπηρεσίες υποστήριξης πρέπει να είναι προσβάσιμες και χωρίς αποκλεισμούς για τα παιδιά με αναπηρία […] και, παράλληλα, να λαμβάνουν υπόψη το φύλο και τις πολιτισμικές πτυχές. Ωστόσο, πολλά άτομα με αναπηρία, ενήλικες και παιδιά, ιδίως αυτά που ζουν σε ιδρύματα, βρίσκονται αποκομμένα από τη ζωή της κοινότητας και χωρίς τη δυνατότητα να ελέγξουν την καθημερινότητά τους. Το γεγονός αυτό οφείλεται κυρίως στην ανεπαρκή παροχή κατάλληλων υπηρεσιών σε επίπεδο τοπικής κοινότητας, ανεπαρκούς στέγασης και τεχνικών βοηθημάτων, καθώς και στην περιορισμένη διαθεσιμότητα όσον αφορά τη στήριξη των οικογενειών και την προσωπική βοήθεια, μεταξύ άλλων στον τομέα της ψυχικής υγείας. Η κατάσταση είναι ιδιαίτερα δύσκολη σε απομακρυσμένες και αγροτικές περιοχές». Επίσης σημειώνεται ότι «Παράλληλα με τη δίκαιη απασχόληση, η επαρκής κοινωνική προστασία, συμπεριλαμβανομένων των προγραμμάτων συνταξιοδότησης, είναι βασικό προαπαιτούμενο για την εξασφάλιση επαρκούς εισοδήματος για ένα αξιοπρεπές επίπεδο διαβίωσης των ατόμων με αναπηρία και των οικογενειών τους»</w:t>
            </w:r>
            <w:r w:rsidRPr="007B424F">
              <w:rPr>
                <w:sz w:val="25"/>
                <w:szCs w:val="25"/>
              </w:rPr>
              <w:t>.</w:t>
            </w:r>
          </w:p>
        </w:tc>
      </w:tr>
    </w:tbl>
    <w:p w14:paraId="2BB34B9C" w14:textId="27251BBD" w:rsidR="00370FE6" w:rsidRDefault="00370FE6" w:rsidP="007B424F">
      <w:pPr>
        <w:pStyle w:val="MyParagraph"/>
        <w:spacing w:before="360" w:line="252" w:lineRule="auto"/>
        <w:rPr>
          <w:sz w:val="25"/>
          <w:szCs w:val="25"/>
        </w:rPr>
      </w:pPr>
    </w:p>
    <w:p w14:paraId="55A5D62F" w14:textId="77777777" w:rsidR="00370FE6" w:rsidRDefault="00370FE6">
      <w:pPr>
        <w:ind w:firstLine="0"/>
        <w:jc w:val="left"/>
        <w:rPr>
          <w:rFonts w:ascii="PF DinText Pro" w:hAnsi="PF DinText Pro"/>
          <w:sz w:val="25"/>
          <w:szCs w:val="25"/>
        </w:rPr>
      </w:pPr>
      <w:r>
        <w:rPr>
          <w:sz w:val="25"/>
          <w:szCs w:val="2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70FE6" w14:paraId="241D9D99" w14:textId="77777777" w:rsidTr="006E647C">
        <w:tc>
          <w:tcPr>
            <w:tcW w:w="8721" w:type="dxa"/>
            <w:shd w:val="clear" w:color="auto" w:fill="E2E2E2"/>
          </w:tcPr>
          <w:p w14:paraId="34AB20FF" w14:textId="6366EFE3" w:rsidR="00370FE6" w:rsidRPr="00BA4161" w:rsidRDefault="00370FE6" w:rsidP="006E647C">
            <w:pPr>
              <w:pStyle w:val="MyParagraph"/>
              <w:spacing w:before="120" w:after="120" w:line="240" w:lineRule="auto"/>
              <w:jc w:val="center"/>
              <w:rPr>
                <w:color w:val="9E0B0F"/>
              </w:rPr>
            </w:pPr>
            <w:r w:rsidRPr="00370FE6">
              <w:rPr>
                <w:rFonts w:ascii="FontAwesome" w:hAnsi="FontAwesome"/>
                <w:color w:val="2F5496" w:themeColor="accent1" w:themeShade="BF"/>
                <w:sz w:val="30"/>
                <w:szCs w:val="30"/>
              </w:rPr>
              <w:lastRenderedPageBreak/>
              <w:t></w:t>
            </w:r>
            <w:r w:rsidRPr="00370FE6">
              <w:rPr>
                <w:color w:val="2F5496" w:themeColor="accent1" w:themeShade="BF"/>
              </w:rPr>
              <w:t xml:space="preserve"> </w:t>
            </w:r>
            <w:r w:rsidRPr="00370FE6">
              <w:rPr>
                <w:b/>
                <w:bCs/>
                <w:color w:val="2F5496" w:themeColor="accent1" w:themeShade="BF"/>
                <w:sz w:val="28"/>
                <w:szCs w:val="28"/>
              </w:rPr>
              <w:t>Δραστηριότητες ενότητας 2</w:t>
            </w:r>
          </w:p>
        </w:tc>
      </w:tr>
      <w:tr w:rsidR="00370FE6" w14:paraId="2A100AE3" w14:textId="77777777" w:rsidTr="006E647C">
        <w:tc>
          <w:tcPr>
            <w:tcW w:w="8721" w:type="dxa"/>
            <w:shd w:val="clear" w:color="auto" w:fill="F2F2F2" w:themeFill="background1" w:themeFillShade="F2"/>
          </w:tcPr>
          <w:p w14:paraId="1F33AA96" w14:textId="4AA81E18" w:rsidR="00370FE6" w:rsidRPr="00B2456F" w:rsidRDefault="00370FE6" w:rsidP="006E647C">
            <w:pPr>
              <w:pStyle w:val="MyParagraph"/>
              <w:spacing w:before="240" w:after="240" w:line="240" w:lineRule="auto"/>
              <w:ind w:left="176" w:right="113"/>
              <w:rPr>
                <w:rFonts w:ascii="PF Agora Sans Pro Thin" w:hAnsi="PF Agora Sans Pro Thin"/>
                <w:sz w:val="24"/>
                <w:szCs w:val="24"/>
                <w:lang w:val="en-US"/>
              </w:rPr>
            </w:pPr>
            <w:r w:rsidRPr="00C961A3">
              <w:rPr>
                <w:rFonts w:ascii="PF Agora Sans Pro Thin" w:hAnsi="PF Agora Sans Pro Thin"/>
                <w:b/>
                <w:bCs/>
                <w:i/>
                <w:iCs/>
                <w:sz w:val="24"/>
                <w:szCs w:val="24"/>
              </w:rPr>
              <w:t>Άσκηση</w:t>
            </w:r>
            <w:r>
              <w:rPr>
                <w:rFonts w:ascii="PF Agora Sans Pro Thin" w:hAnsi="PF Agora Sans Pro Thin"/>
                <w:b/>
                <w:bCs/>
                <w:i/>
                <w:iCs/>
                <w:sz w:val="24"/>
                <w:szCs w:val="24"/>
              </w:rPr>
              <w:t xml:space="preserve"> 1</w:t>
            </w:r>
            <w:r w:rsidRPr="00C961A3">
              <w:rPr>
                <w:rFonts w:ascii="PF Agora Sans Pro Thin" w:hAnsi="PF Agora Sans Pro Thin"/>
                <w:sz w:val="24"/>
                <w:szCs w:val="24"/>
              </w:rPr>
              <w:t xml:space="preserve">: </w:t>
            </w:r>
            <w:r w:rsidRPr="00370FE6">
              <w:rPr>
                <w:rFonts w:ascii="PF Agora Sans Pro Thin" w:hAnsi="PF Agora Sans Pro Thin"/>
                <w:sz w:val="24"/>
                <w:szCs w:val="24"/>
              </w:rPr>
              <w:t>Εντοπίστε τις βασικές διαφορές ανάμεσα στο ιατρικό μοντέλο και τη δικαιωματική προσέγγιση της αναπηρίας</w:t>
            </w:r>
            <w:r w:rsidR="00B2456F">
              <w:rPr>
                <w:rFonts w:ascii="PF Agora Sans Pro Thin" w:hAnsi="PF Agora Sans Pro Thin"/>
                <w:sz w:val="24"/>
                <w:szCs w:val="24"/>
                <w:lang w:val="en-US"/>
              </w:rPr>
              <w:t>.</w:t>
            </w:r>
          </w:p>
          <w:p w14:paraId="1B295BD5" w14:textId="77777777" w:rsidR="00370FE6" w:rsidRDefault="00370FE6" w:rsidP="006E647C">
            <w:pPr>
              <w:pStyle w:val="MyParagraph"/>
              <w:spacing w:before="240" w:after="240" w:line="240" w:lineRule="auto"/>
              <w:ind w:left="176" w:right="113"/>
              <w:rPr>
                <w:rFonts w:ascii="PF Agora Sans Pro Thin" w:hAnsi="PF Agora Sans Pro Thin"/>
                <w:sz w:val="24"/>
                <w:szCs w:val="24"/>
              </w:rPr>
            </w:pPr>
            <w:r w:rsidRPr="00C961A3">
              <w:rPr>
                <w:rFonts w:ascii="PF Agora Sans Pro Thin" w:hAnsi="PF Agora Sans Pro Thin"/>
                <w:b/>
                <w:bCs/>
                <w:i/>
                <w:iCs/>
                <w:sz w:val="24"/>
                <w:szCs w:val="24"/>
              </w:rPr>
              <w:t>Ενδεικτική απάντηση</w:t>
            </w:r>
            <w:r w:rsidRPr="00C961A3">
              <w:rPr>
                <w:rFonts w:ascii="PF Agora Sans Pro Thin" w:hAnsi="PF Agora Sans Pro Thin"/>
                <w:sz w:val="24"/>
                <w:szCs w:val="24"/>
              </w:rPr>
              <w:t xml:space="preserve">: </w:t>
            </w:r>
          </w:p>
          <w:tbl>
            <w:tblPr>
              <w:tblStyle w:val="TableGrid"/>
              <w:tblW w:w="0" w:type="auto"/>
              <w:tblInd w:w="176" w:type="dxa"/>
              <w:tblLook w:val="04A0" w:firstRow="1" w:lastRow="0" w:firstColumn="1" w:lastColumn="0" w:noHBand="0" w:noVBand="1"/>
            </w:tblPr>
            <w:tblGrid>
              <w:gridCol w:w="4159"/>
              <w:gridCol w:w="4056"/>
            </w:tblGrid>
            <w:tr w:rsidR="00370FE6" w14:paraId="3A2416B3" w14:textId="77777777" w:rsidTr="00BE3277">
              <w:tc>
                <w:tcPr>
                  <w:tcW w:w="4159" w:type="dxa"/>
                  <w:shd w:val="clear" w:color="auto" w:fill="FFEBF7"/>
                </w:tcPr>
                <w:p w14:paraId="2786E060" w14:textId="10AD70C5" w:rsidR="00370FE6" w:rsidRPr="00370FE6" w:rsidRDefault="00370FE6" w:rsidP="00370FE6">
                  <w:pPr>
                    <w:pStyle w:val="MyParagraph"/>
                    <w:spacing w:before="120" w:after="120" w:line="240" w:lineRule="auto"/>
                    <w:ind w:right="113"/>
                    <w:rPr>
                      <w:rFonts w:ascii="PF Agora Sans Pro Thin" w:hAnsi="PF Agora Sans Pro Thin"/>
                      <w:b/>
                      <w:bCs/>
                      <w:sz w:val="22"/>
                      <w:szCs w:val="22"/>
                    </w:rPr>
                  </w:pPr>
                  <w:r w:rsidRPr="00370FE6">
                    <w:rPr>
                      <w:rFonts w:ascii="PF Agora Sans Pro Thin" w:hAnsi="PF Agora Sans Pro Thin"/>
                      <w:b/>
                      <w:bCs/>
                      <w:sz w:val="22"/>
                      <w:szCs w:val="22"/>
                    </w:rPr>
                    <w:t>Ιατρικό μοντέλο</w:t>
                  </w:r>
                </w:p>
              </w:tc>
              <w:tc>
                <w:tcPr>
                  <w:tcW w:w="4056" w:type="dxa"/>
                  <w:shd w:val="clear" w:color="auto" w:fill="FFEBF7"/>
                </w:tcPr>
                <w:p w14:paraId="7C5A9571" w14:textId="4AFE3A86" w:rsidR="00370FE6" w:rsidRPr="00370FE6" w:rsidRDefault="00370FE6" w:rsidP="00370FE6">
                  <w:pPr>
                    <w:pStyle w:val="MyParagraph"/>
                    <w:spacing w:before="120" w:after="120" w:line="240" w:lineRule="auto"/>
                    <w:ind w:right="113"/>
                    <w:rPr>
                      <w:rFonts w:ascii="PF Agora Sans Pro Thin" w:hAnsi="PF Agora Sans Pro Thin"/>
                      <w:b/>
                      <w:bCs/>
                      <w:sz w:val="22"/>
                      <w:szCs w:val="22"/>
                    </w:rPr>
                  </w:pPr>
                  <w:r w:rsidRPr="00370FE6">
                    <w:rPr>
                      <w:rFonts w:ascii="PF Agora Sans Pro Thin" w:hAnsi="PF Agora Sans Pro Thin"/>
                      <w:b/>
                      <w:bCs/>
                      <w:sz w:val="22"/>
                      <w:szCs w:val="22"/>
                    </w:rPr>
                    <w:t>Δικαιωματική προσέγγιση</w:t>
                  </w:r>
                </w:p>
              </w:tc>
            </w:tr>
            <w:tr w:rsidR="00370FE6" w14:paraId="2110B033" w14:textId="77777777" w:rsidTr="00370FE6">
              <w:tc>
                <w:tcPr>
                  <w:tcW w:w="4159" w:type="dxa"/>
                  <w:shd w:val="clear" w:color="auto" w:fill="FFFFFF" w:themeFill="background1"/>
                </w:tcPr>
                <w:p w14:paraId="1587943E" w14:textId="490697E4"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Η αναπηρία ορίζεται με ιατρικούς όρους και ταυτίζεται με τη βλάβη</w:t>
                  </w:r>
                  <w:r>
                    <w:rPr>
                      <w:rFonts w:ascii="PF Agora Sans Pro Thin" w:hAnsi="PF Agora Sans Pro Thin"/>
                      <w:sz w:val="22"/>
                      <w:szCs w:val="22"/>
                    </w:rPr>
                    <w:t>.</w:t>
                  </w:r>
                </w:p>
              </w:tc>
              <w:tc>
                <w:tcPr>
                  <w:tcW w:w="4056" w:type="dxa"/>
                  <w:shd w:val="clear" w:color="auto" w:fill="FFFFFF" w:themeFill="background1"/>
                </w:tcPr>
                <w:p w14:paraId="0D4EBF61" w14:textId="4EE93CCD"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Η αναπηρία ορίζεται ως η αλληλεπίδραση ανάμεσα στα εμπόδια που προκαλεί στο άτομο από τη μια μεριά και στα εμπόδια που το περιβάλλον και η συμπεριφορά θέτουν από την άλλη.</w:t>
                  </w:r>
                </w:p>
              </w:tc>
            </w:tr>
            <w:tr w:rsidR="00370FE6" w14:paraId="05B13EC9" w14:textId="77777777" w:rsidTr="00370FE6">
              <w:tc>
                <w:tcPr>
                  <w:tcW w:w="4159" w:type="dxa"/>
                  <w:shd w:val="clear" w:color="auto" w:fill="FFFFFF" w:themeFill="background1"/>
                </w:tcPr>
                <w:p w14:paraId="184464B4" w14:textId="1CFDF373"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Τα άτομα με αναπηρία αντιμετωπίζονται ως ασθενείς</w:t>
                  </w:r>
                  <w:r>
                    <w:rPr>
                      <w:rFonts w:ascii="PF Agora Sans Pro Thin" w:hAnsi="PF Agora Sans Pro Thin"/>
                      <w:sz w:val="22"/>
                      <w:szCs w:val="22"/>
                    </w:rPr>
                    <w:t>.</w:t>
                  </w:r>
                </w:p>
              </w:tc>
              <w:tc>
                <w:tcPr>
                  <w:tcW w:w="4056" w:type="dxa"/>
                  <w:shd w:val="clear" w:color="auto" w:fill="FFFFFF" w:themeFill="background1"/>
                </w:tcPr>
                <w:p w14:paraId="12D80E82" w14:textId="079E57FE"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370FE6" w14:paraId="7C1F733E" w14:textId="77777777" w:rsidTr="00370FE6">
              <w:tc>
                <w:tcPr>
                  <w:tcW w:w="4159" w:type="dxa"/>
                  <w:shd w:val="clear" w:color="auto" w:fill="FFFFFF" w:themeFill="background1"/>
                </w:tcPr>
                <w:p w14:paraId="7BC26947" w14:textId="557152A6"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Η αναπηρία θεωρείται ατομικό πρόβλημα</w:t>
                  </w:r>
                  <w:r>
                    <w:rPr>
                      <w:rFonts w:ascii="PF Agora Sans Pro Thin" w:hAnsi="PF Agora Sans Pro Thin"/>
                      <w:sz w:val="22"/>
                      <w:szCs w:val="22"/>
                    </w:rPr>
                    <w:t>.</w:t>
                  </w:r>
                </w:p>
              </w:tc>
              <w:tc>
                <w:tcPr>
                  <w:tcW w:w="4056" w:type="dxa"/>
                  <w:shd w:val="clear" w:color="auto" w:fill="FFFFFF" w:themeFill="background1"/>
                </w:tcPr>
                <w:p w14:paraId="6C4DB4D6" w14:textId="084D5341"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Η αναπηρία θεωρείται ζήτημα ανθρωπίνων δικαιωμάτων.</w:t>
                  </w:r>
                </w:p>
              </w:tc>
            </w:tr>
            <w:tr w:rsidR="00370FE6" w14:paraId="5CF39BC9" w14:textId="77777777" w:rsidTr="00370FE6">
              <w:tc>
                <w:tcPr>
                  <w:tcW w:w="4159" w:type="dxa"/>
                  <w:shd w:val="clear" w:color="auto" w:fill="FFFFFF" w:themeFill="background1"/>
                </w:tcPr>
                <w:p w14:paraId="5D951B51" w14:textId="777C9C44"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Πρεσβεύει την «</w:t>
                  </w:r>
                  <w:proofErr w:type="spellStart"/>
                  <w:r w:rsidRPr="00370FE6">
                    <w:rPr>
                      <w:rFonts w:ascii="PF Agora Sans Pro Thin" w:hAnsi="PF Agora Sans Pro Thin"/>
                      <w:sz w:val="22"/>
                      <w:szCs w:val="22"/>
                    </w:rPr>
                    <w:t>κανονικοποίηση</w:t>
                  </w:r>
                  <w:proofErr w:type="spellEnd"/>
                  <w:r w:rsidRPr="00370FE6">
                    <w:rPr>
                      <w:rFonts w:ascii="PF Agora Sans Pro Thin" w:hAnsi="PF Agora Sans Pro Thin"/>
                      <w:sz w:val="22"/>
                      <w:szCs w:val="22"/>
                    </w:rPr>
                    <w:t>» του ατόμου προκειμένου να προσαρμοστεί στο περιβάλλον</w:t>
                  </w:r>
                  <w:r>
                    <w:rPr>
                      <w:rFonts w:ascii="PF Agora Sans Pro Thin" w:hAnsi="PF Agora Sans Pro Thin"/>
                      <w:sz w:val="22"/>
                      <w:szCs w:val="22"/>
                    </w:rPr>
                    <w:t>.</w:t>
                  </w:r>
                </w:p>
              </w:tc>
              <w:tc>
                <w:tcPr>
                  <w:tcW w:w="4056" w:type="dxa"/>
                  <w:shd w:val="clear" w:color="auto" w:fill="FFFFFF" w:themeFill="background1"/>
                </w:tcPr>
                <w:p w14:paraId="3C45CDC4" w14:textId="4625E36C" w:rsidR="00370FE6" w:rsidRDefault="00370FE6" w:rsidP="00370FE6">
                  <w:pPr>
                    <w:pStyle w:val="MyParagraph"/>
                    <w:spacing w:before="120" w:after="120" w:line="240" w:lineRule="auto"/>
                    <w:ind w:right="113"/>
                    <w:jc w:val="left"/>
                    <w:rPr>
                      <w:rFonts w:ascii="PF Agora Sans Pro Thin" w:hAnsi="PF Agora Sans Pro Thin"/>
                      <w:sz w:val="22"/>
                      <w:szCs w:val="22"/>
                    </w:rPr>
                  </w:pPr>
                  <w:r w:rsidRPr="00370FE6">
                    <w:rPr>
                      <w:rFonts w:ascii="PF Agora Sans Pro Thin" w:hAnsi="PF Agora Sans Pro Thin"/>
                      <w:sz w:val="22"/>
                      <w:szCs w:val="22"/>
                    </w:rPr>
                    <w:t xml:space="preserve">Πρεσβεύει τη διαμόρφωση ενός νέου νομικού «πολιτισμού» με στόχο την άρση όλων των εμποδίων (θεσμικών, αρχιτεκτονικών, </w:t>
                  </w:r>
                  <w:proofErr w:type="spellStart"/>
                  <w:r w:rsidRPr="00370FE6">
                    <w:rPr>
                      <w:rFonts w:ascii="PF Agora Sans Pro Thin" w:hAnsi="PF Agora Sans Pro Thin"/>
                      <w:sz w:val="22"/>
                      <w:szCs w:val="22"/>
                    </w:rPr>
                    <w:t>συμπεριφορικών</w:t>
                  </w:r>
                  <w:proofErr w:type="spellEnd"/>
                  <w:r w:rsidRPr="00370FE6">
                    <w:rPr>
                      <w:rFonts w:ascii="PF Agora Sans Pro Thin" w:hAnsi="PF Agora Sans Pro Thin"/>
                      <w:sz w:val="22"/>
                      <w:szCs w:val="22"/>
                    </w:rPr>
                    <w:t xml:space="preserve"> κ.λπ.), τα οποία οδηγούν σε διακρίσεις.</w:t>
                  </w:r>
                </w:p>
              </w:tc>
            </w:tr>
          </w:tbl>
          <w:p w14:paraId="0805598F" w14:textId="77777777" w:rsidR="00370FE6" w:rsidRDefault="00370FE6" w:rsidP="006E647C">
            <w:pPr>
              <w:pStyle w:val="MyParagraph"/>
              <w:spacing w:before="240" w:after="240" w:line="240" w:lineRule="auto"/>
              <w:ind w:left="176" w:right="113"/>
              <w:rPr>
                <w:rFonts w:ascii="PF Agora Sans Pro Thin" w:hAnsi="PF Agora Sans Pro Thin"/>
                <w:sz w:val="22"/>
                <w:szCs w:val="22"/>
              </w:rPr>
            </w:pPr>
          </w:p>
          <w:p w14:paraId="22D74E12" w14:textId="5D9677C0" w:rsidR="00370FE6" w:rsidRPr="00370FE6" w:rsidRDefault="00370FE6" w:rsidP="00370FE6">
            <w:pPr>
              <w:pStyle w:val="MyParagraph"/>
              <w:spacing w:before="240" w:after="60" w:line="240" w:lineRule="auto"/>
              <w:ind w:left="176" w:right="113"/>
              <w:rPr>
                <w:rFonts w:ascii="PF Agora Sans Pro Thin" w:hAnsi="PF Agora Sans Pro Thin"/>
                <w:sz w:val="24"/>
                <w:szCs w:val="24"/>
              </w:rPr>
            </w:pPr>
            <w:r w:rsidRPr="00C961A3">
              <w:rPr>
                <w:rFonts w:ascii="PF Agora Sans Pro Thin" w:hAnsi="PF Agora Sans Pro Thin"/>
                <w:b/>
                <w:bCs/>
                <w:i/>
                <w:iCs/>
                <w:sz w:val="24"/>
                <w:szCs w:val="24"/>
              </w:rPr>
              <w:t>Άσκηση</w:t>
            </w:r>
            <w:r>
              <w:rPr>
                <w:rFonts w:ascii="PF Agora Sans Pro Thin" w:hAnsi="PF Agora Sans Pro Thin"/>
                <w:b/>
                <w:bCs/>
                <w:i/>
                <w:iCs/>
                <w:sz w:val="24"/>
                <w:szCs w:val="24"/>
              </w:rPr>
              <w:t xml:space="preserve"> 2</w:t>
            </w:r>
            <w:r w:rsidRPr="00C961A3">
              <w:rPr>
                <w:rFonts w:ascii="PF Agora Sans Pro Thin" w:hAnsi="PF Agora Sans Pro Thin"/>
                <w:sz w:val="24"/>
                <w:szCs w:val="24"/>
              </w:rPr>
              <w:t xml:space="preserve">: </w:t>
            </w:r>
            <w:r w:rsidRPr="00370FE6">
              <w:rPr>
                <w:rFonts w:ascii="PF Agora Sans Pro Thin" w:hAnsi="PF Agora Sans Pro Thin"/>
                <w:sz w:val="24"/>
                <w:szCs w:val="24"/>
              </w:rPr>
              <w:t>Η Ελένη είναι Προσωπική Βοηθός της Μαρίας. Η Μαρία είναι ανήλικη με παραπληγία. Εσείς ως γονείς της έχετε ζητήσει από την Ελένη να βοηθά τη Μαρία στην ένδυση και την προετοιμασία για το σχολείο. Ποιος τρόπος παροχής υπηρεσιών από τους παρακάτω συνάδει με τον ρόλο του Προσωπικού Βοηθού;</w:t>
            </w:r>
          </w:p>
          <w:p w14:paraId="38DAC53B" w14:textId="4B119023" w:rsidR="00370FE6" w:rsidRPr="00370FE6" w:rsidRDefault="00370FE6" w:rsidP="00370FE6">
            <w:pPr>
              <w:pStyle w:val="MyParagraph"/>
              <w:numPr>
                <w:ilvl w:val="0"/>
                <w:numId w:val="40"/>
              </w:numPr>
              <w:spacing w:before="60" w:after="60" w:line="240" w:lineRule="auto"/>
              <w:ind w:right="113" w:hanging="357"/>
              <w:rPr>
                <w:rFonts w:ascii="PF Agora Sans Pro Thin" w:hAnsi="PF Agora Sans Pro Thin"/>
                <w:sz w:val="24"/>
                <w:szCs w:val="24"/>
              </w:rPr>
            </w:pPr>
            <w:r w:rsidRPr="00370FE6">
              <w:rPr>
                <w:rFonts w:ascii="PF Agora Sans Pro Thin" w:hAnsi="PF Agora Sans Pro Thin"/>
                <w:sz w:val="24"/>
                <w:szCs w:val="24"/>
              </w:rPr>
              <w:t xml:space="preserve">Η Ελένη ρωτά καθημερινά τους γονείς της Μαρίας τι ρούχα να της φορέσει και ακολουθεί τις οδηγίες τους. </w:t>
            </w:r>
          </w:p>
          <w:p w14:paraId="3BCD4738" w14:textId="4D974FDC" w:rsidR="00370FE6" w:rsidRPr="00370FE6" w:rsidRDefault="00370FE6" w:rsidP="00370FE6">
            <w:pPr>
              <w:pStyle w:val="MyParagraph"/>
              <w:numPr>
                <w:ilvl w:val="0"/>
                <w:numId w:val="40"/>
              </w:numPr>
              <w:spacing w:before="60" w:after="60" w:line="240" w:lineRule="auto"/>
              <w:ind w:right="113" w:hanging="357"/>
              <w:rPr>
                <w:rFonts w:ascii="PF Agora Sans Pro Thin" w:hAnsi="PF Agora Sans Pro Thin"/>
                <w:sz w:val="24"/>
                <w:szCs w:val="24"/>
              </w:rPr>
            </w:pPr>
            <w:r w:rsidRPr="00370FE6">
              <w:rPr>
                <w:rFonts w:ascii="PF Agora Sans Pro Thin" w:hAnsi="PF Agora Sans Pro Thin"/>
                <w:sz w:val="24"/>
                <w:szCs w:val="24"/>
              </w:rPr>
              <w:t xml:space="preserve">Η Ελένη καθημερινά διαλέγει μόνης της ποια ρούχα θα φορέσει η Μαρία. </w:t>
            </w:r>
          </w:p>
          <w:p w14:paraId="1669DD3E" w14:textId="40DF897B" w:rsidR="00370FE6" w:rsidRPr="00C961A3" w:rsidRDefault="00370FE6" w:rsidP="00370FE6">
            <w:pPr>
              <w:pStyle w:val="MyParagraph"/>
              <w:numPr>
                <w:ilvl w:val="0"/>
                <w:numId w:val="40"/>
              </w:numPr>
              <w:spacing w:before="60" w:after="60" w:line="240" w:lineRule="auto"/>
              <w:ind w:right="113" w:hanging="357"/>
              <w:rPr>
                <w:rFonts w:ascii="PF Agora Sans Pro Thin" w:hAnsi="PF Agora Sans Pro Thin"/>
                <w:sz w:val="24"/>
                <w:szCs w:val="24"/>
              </w:rPr>
            </w:pPr>
            <w:r w:rsidRPr="00370FE6">
              <w:rPr>
                <w:rFonts w:ascii="PF Agora Sans Pro Thin" w:hAnsi="PF Agora Sans Pro Thin"/>
                <w:sz w:val="24"/>
                <w:szCs w:val="24"/>
              </w:rPr>
              <w:t>Η Ελένη ρωτά κάθε μέρα τη Μαρία ποια ρούχα θέλει να φορέσει και τη βοηθάει να ντυθεί.;</w:t>
            </w:r>
          </w:p>
          <w:p w14:paraId="1C23F238" w14:textId="011D7A5D" w:rsidR="00370FE6" w:rsidRPr="00370FE6" w:rsidRDefault="00370FE6" w:rsidP="00370FE6">
            <w:pPr>
              <w:pStyle w:val="MyParagraph"/>
              <w:spacing w:before="240" w:after="240" w:line="240" w:lineRule="auto"/>
              <w:ind w:left="176" w:right="113"/>
              <w:rPr>
                <w:rFonts w:ascii="PF Agora Sans Pro Thin" w:hAnsi="PF Agora Sans Pro Thin"/>
                <w:sz w:val="24"/>
                <w:szCs w:val="24"/>
              </w:rPr>
            </w:pPr>
            <w:r>
              <w:rPr>
                <w:rFonts w:ascii="PF Agora Sans Pro Thin" w:hAnsi="PF Agora Sans Pro Thin"/>
                <w:b/>
                <w:bCs/>
                <w:i/>
                <w:iCs/>
                <w:sz w:val="24"/>
                <w:szCs w:val="24"/>
              </w:rPr>
              <w:t>Α</w:t>
            </w:r>
            <w:r w:rsidRPr="00C961A3">
              <w:rPr>
                <w:rFonts w:ascii="PF Agora Sans Pro Thin" w:hAnsi="PF Agora Sans Pro Thin"/>
                <w:b/>
                <w:bCs/>
                <w:i/>
                <w:iCs/>
                <w:sz w:val="24"/>
                <w:szCs w:val="24"/>
              </w:rPr>
              <w:t>πάντηση</w:t>
            </w:r>
            <w:r w:rsidRPr="00C961A3">
              <w:rPr>
                <w:rFonts w:ascii="PF Agora Sans Pro Thin" w:hAnsi="PF Agora Sans Pro Thin"/>
                <w:sz w:val="24"/>
                <w:szCs w:val="24"/>
              </w:rPr>
              <w:t xml:space="preserve">: </w:t>
            </w:r>
            <w:proofErr w:type="spellStart"/>
            <w:r w:rsidRPr="00370FE6">
              <w:rPr>
                <w:rFonts w:ascii="PF Agora Sans Pro Thin" w:hAnsi="PF Agora Sans Pro Thin"/>
                <w:sz w:val="24"/>
                <w:szCs w:val="24"/>
              </w:rPr>
              <w:t>iii</w:t>
            </w:r>
            <w:proofErr w:type="spellEnd"/>
            <w:r w:rsidRPr="00370FE6">
              <w:rPr>
                <w:rFonts w:ascii="PF Agora Sans Pro Thin" w:hAnsi="PF Agora Sans Pro Thin"/>
                <w:sz w:val="24"/>
                <w:szCs w:val="24"/>
              </w:rPr>
              <w:t>.</w:t>
            </w:r>
          </w:p>
        </w:tc>
      </w:tr>
    </w:tbl>
    <w:p w14:paraId="6A620A82" w14:textId="77777777" w:rsidR="00370FE6" w:rsidRDefault="00370FE6">
      <w:pPr>
        <w:ind w:firstLine="0"/>
        <w:jc w:val="left"/>
        <w:rPr>
          <w:rFonts w:ascii="PF DinText Pro" w:hAnsi="PF DinText Pro"/>
          <w:sz w:val="25"/>
          <w:szCs w:val="25"/>
        </w:rPr>
      </w:pPr>
      <w:r>
        <w:rPr>
          <w:sz w:val="25"/>
          <w:szCs w:val="25"/>
        </w:rPr>
        <w:br w:type="page"/>
      </w:r>
    </w:p>
    <w:p w14:paraId="2F7E6C2A" w14:textId="2CECF021" w:rsidR="00370FE6" w:rsidRPr="004D773E" w:rsidRDefault="00370FE6" w:rsidP="00370FE6">
      <w:pPr>
        <w:pStyle w:val="Heading1"/>
        <w:spacing w:before="600" w:after="600"/>
        <w:ind w:left="1701" w:hanging="1701"/>
        <w:rPr>
          <w:color w:val="B10069"/>
        </w:rPr>
      </w:pPr>
      <w:r>
        <w:rPr>
          <w:sz w:val="25"/>
          <w:szCs w:val="25"/>
        </w:rPr>
        <w:lastRenderedPageBreak/>
        <w:tab/>
      </w:r>
      <w:bookmarkStart w:id="9" w:name="_Toc167270784"/>
      <w:r w:rsidRPr="00370FE6">
        <w:rPr>
          <w:color w:val="B10069"/>
        </w:rPr>
        <w:t>Τα παιδιά με αναπηρία στο διεθνές δίκαιο ανθρωπίνων δικαιωμάτων</w:t>
      </w:r>
      <w:bookmarkEnd w:id="9"/>
    </w:p>
    <w:p w14:paraId="2BE8ACD3" w14:textId="037B6A67" w:rsidR="00370FE6" w:rsidRPr="00370FE6" w:rsidRDefault="00370FE6" w:rsidP="00370FE6">
      <w:pPr>
        <w:pStyle w:val="MyParagraph"/>
        <w:spacing w:line="252" w:lineRule="auto"/>
        <w:rPr>
          <w:sz w:val="25"/>
          <w:szCs w:val="25"/>
        </w:rPr>
      </w:pPr>
      <w:r w:rsidRPr="00370FE6">
        <w:rPr>
          <w:sz w:val="25"/>
          <w:szCs w:val="25"/>
        </w:rPr>
        <w:t>Το γενικό διεθνές δίκαιο για τα ανθρώπινα δικαιώματα δεν κάνει διάκριση μεταξύ ενηλίκων και παιδιών καθώς τα δικαιώματα ισχύουν εξίσου για όλα τα πρόσωπα ανεξαρτήτως ηλικίας. Ωστόσο, μια διάκριση τέτοιου τύπου συναντάται σε εξειδικευμένα εργαλεία ανθρωπίνων δικαιωμάτων στην περίπτωση που υπάρχει ανάγκη για παροχή ειδικών δικαιωμάτων και εξειδικευμένων υπηρεσιών σε άτομα που θεωρούνται ευάλωτα. Τέτοια εργαλεία είναι η Σύμβαση του 1951 για τους Πρόσφυγες, η Διεθνής Σύμβαση για την Εξάλειψη Όλων των Μορφών Διάκρισης Κατά των Γυναικών και η Διεθνής Σύμβαση του 1989 για τα Δικαιώματα του Παιδιού</w:t>
      </w:r>
      <w:r w:rsidRPr="00BA4161">
        <w:rPr>
          <w:rStyle w:val="FootnoteReference"/>
          <w:b/>
          <w:bCs/>
          <w:color w:val="0070C0"/>
          <w:sz w:val="25"/>
          <w:szCs w:val="25"/>
        </w:rPr>
        <w:footnoteReference w:id="43"/>
      </w:r>
      <w:r w:rsidRPr="00370FE6">
        <w:rPr>
          <w:sz w:val="25"/>
          <w:szCs w:val="25"/>
        </w:rPr>
        <w:t>. Ειδικά δικαιώματα στην περίπτωση των παιδιών θεωρούνται το (i) βέλτιστο συμφέρον των παιδιών και (</w:t>
      </w:r>
      <w:proofErr w:type="spellStart"/>
      <w:r w:rsidRPr="00370FE6">
        <w:rPr>
          <w:sz w:val="25"/>
          <w:szCs w:val="25"/>
        </w:rPr>
        <w:t>ii</w:t>
      </w:r>
      <w:proofErr w:type="spellEnd"/>
      <w:r w:rsidRPr="00370FE6">
        <w:rPr>
          <w:sz w:val="25"/>
          <w:szCs w:val="25"/>
        </w:rPr>
        <w:t>) το δικαίωμα των παιδιών να ακούγονται οι απόψεις τους, υπό την έννοια ότι δεν υπάρχουν ισοδύναμα δικαιώματα για τους ενήλικες. Στόχος αυτών των δικαιωμάτων είναι η παροχή πρόσθετης προστασίας στα παιδιά που θεωρούνται ευάλωτα</w:t>
      </w:r>
      <w:r w:rsidRPr="00BA4161">
        <w:rPr>
          <w:rStyle w:val="FootnoteReference"/>
          <w:b/>
          <w:bCs/>
          <w:color w:val="0070C0"/>
          <w:sz w:val="25"/>
          <w:szCs w:val="25"/>
        </w:rPr>
        <w:footnoteReference w:id="44"/>
      </w:r>
      <w:r w:rsidRPr="00370FE6">
        <w:rPr>
          <w:sz w:val="25"/>
          <w:szCs w:val="25"/>
        </w:rPr>
        <w:t>.</w:t>
      </w:r>
    </w:p>
    <w:p w14:paraId="183ADFBD" w14:textId="3A0F927D" w:rsidR="00370FE6" w:rsidRPr="00370FE6" w:rsidRDefault="00370FE6" w:rsidP="00370FE6">
      <w:pPr>
        <w:pStyle w:val="Heading2"/>
        <w:spacing w:before="600" w:after="240"/>
        <w:ind w:left="578" w:hanging="578"/>
        <w:rPr>
          <w:color w:val="B10069"/>
        </w:rPr>
      </w:pPr>
      <w:bookmarkStart w:id="10" w:name="_Toc167270785"/>
      <w:r w:rsidRPr="00370FE6">
        <w:rPr>
          <w:color w:val="B10069"/>
        </w:rPr>
        <w:t>Η Διεθνής Σύμβαση για τα Δικαιώματα του Παιδιού</w:t>
      </w:r>
      <w:bookmarkEnd w:id="10"/>
    </w:p>
    <w:p w14:paraId="25A61B45" w14:textId="77777777" w:rsidR="00370FE6" w:rsidRPr="00370FE6" w:rsidRDefault="00370FE6" w:rsidP="00370FE6">
      <w:pPr>
        <w:pStyle w:val="MyParagraph"/>
        <w:spacing w:line="252" w:lineRule="auto"/>
        <w:rPr>
          <w:sz w:val="25"/>
          <w:szCs w:val="25"/>
        </w:rPr>
      </w:pPr>
      <w:r w:rsidRPr="00370FE6">
        <w:rPr>
          <w:sz w:val="25"/>
          <w:szCs w:val="25"/>
        </w:rPr>
        <w:t>Τα παιδιά με αναπηρία, όπως οι γυναίκες με αναπηρία, αποτελούν μια ευάλωτη κοινωνική ομάδα που χρήζει ειδικής προστασίας λόγω του συνδυασμού της ανηλικότητας με την αναπηρία.</w:t>
      </w:r>
    </w:p>
    <w:p w14:paraId="7070F616" w14:textId="594555C0" w:rsidR="00370FE6" w:rsidRPr="00370FE6" w:rsidRDefault="00370FE6" w:rsidP="00370FE6">
      <w:pPr>
        <w:pStyle w:val="MyParagraph"/>
        <w:spacing w:line="252" w:lineRule="auto"/>
        <w:rPr>
          <w:sz w:val="25"/>
          <w:szCs w:val="25"/>
        </w:rPr>
      </w:pPr>
      <w:r w:rsidRPr="00370FE6">
        <w:rPr>
          <w:sz w:val="25"/>
          <w:szCs w:val="25"/>
        </w:rPr>
        <w:t>Η Διεθνής Σύμβαση για τα Δικαιώματα του Παιδιού (εφεξής ΔΣΔΠ) συνιστά το πρώτο εργαλείο ανθρωπίνων δικαιωμάτων που αναφέρεται ρητά στα δικαιώματα των παιδιών με αναπηρία (βλ. παρ. 1 άρθρου 2 και άρθρο 23). Η ΔΣΔΠ, η οποία κυρώθηκε και από τη χώρα μας με τον ν.2101/1992, απαγορεύει ρητώς στο άρθρο 2 τη διάκριση λόγω αναπηρίας σε βάρος των παιδιών με αναπηρία και αναγνωρίζει στο άρθρο 23 το δικαίωμά τους στην παροχή ειδικής φροντίδας και βοήθειας. Μάλιστα το άρθρο 23, το οποίο αναφέρεται αποκλειστικά και μόνο στα παιδιά με αναπηρία, μπορεί να θωρηθεί και ως μια «</w:t>
      </w:r>
      <w:proofErr w:type="spellStart"/>
      <w:r w:rsidRPr="00370FE6">
        <w:rPr>
          <w:sz w:val="25"/>
          <w:szCs w:val="25"/>
        </w:rPr>
        <w:t>mini</w:t>
      </w:r>
      <w:proofErr w:type="spellEnd"/>
      <w:r w:rsidRPr="00370FE6">
        <w:rPr>
          <w:sz w:val="25"/>
          <w:szCs w:val="25"/>
        </w:rPr>
        <w:t>» Σύμβαση για τα δικαιώματά τους</w:t>
      </w:r>
      <w:r w:rsidRPr="00BA4161">
        <w:rPr>
          <w:rStyle w:val="FootnoteReference"/>
          <w:b/>
          <w:bCs/>
          <w:color w:val="0070C0"/>
          <w:sz w:val="25"/>
          <w:szCs w:val="25"/>
        </w:rPr>
        <w:footnoteReference w:id="45"/>
      </w:r>
      <w:r w:rsidRPr="00370FE6">
        <w:rPr>
          <w:sz w:val="25"/>
          <w:szCs w:val="25"/>
        </w:rPr>
        <w:t>.</w:t>
      </w:r>
    </w:p>
    <w:p w14:paraId="389DA9E5" w14:textId="3038E4DE" w:rsidR="00370FE6" w:rsidRPr="00370FE6" w:rsidRDefault="00370FE6" w:rsidP="00370FE6">
      <w:pPr>
        <w:pStyle w:val="MyParagraph"/>
        <w:spacing w:line="252" w:lineRule="auto"/>
        <w:rPr>
          <w:sz w:val="25"/>
          <w:szCs w:val="25"/>
        </w:rPr>
      </w:pPr>
      <w:r w:rsidRPr="00370FE6">
        <w:rPr>
          <w:sz w:val="25"/>
          <w:szCs w:val="25"/>
        </w:rPr>
        <w:t>Η Επιτροπή των Ηνωμένων Εθνών για τα Δικαιώματα του Παιδιού στο Γενικό Σχόλιο 9 (2006)</w:t>
      </w:r>
      <w:r w:rsidRPr="00BA4161">
        <w:rPr>
          <w:rStyle w:val="FootnoteReference"/>
          <w:b/>
          <w:bCs/>
          <w:color w:val="0070C0"/>
          <w:sz w:val="25"/>
          <w:szCs w:val="25"/>
        </w:rPr>
        <w:footnoteReference w:id="46"/>
      </w:r>
      <w:r w:rsidRPr="00370FE6">
        <w:rPr>
          <w:sz w:val="25"/>
          <w:szCs w:val="25"/>
        </w:rPr>
        <w:t xml:space="preserve"> επιβεβαίωσε ότι τα παιδιά με αναπηρία ανήκουν σε μία από τις πιο ευάλωτες ομάδες παιδιών και ότι συχνά είναι θύματα πολλαπλών διακρίσεων (παρ. 8).</w:t>
      </w:r>
    </w:p>
    <w:p w14:paraId="138B926E" w14:textId="428F70D3" w:rsidR="00370FE6" w:rsidRPr="00370FE6" w:rsidRDefault="00370FE6" w:rsidP="00370FE6">
      <w:pPr>
        <w:pStyle w:val="MyParagraph"/>
        <w:spacing w:line="252" w:lineRule="auto"/>
        <w:rPr>
          <w:sz w:val="25"/>
          <w:szCs w:val="25"/>
        </w:rPr>
      </w:pPr>
      <w:r w:rsidRPr="00370FE6">
        <w:rPr>
          <w:sz w:val="25"/>
          <w:szCs w:val="25"/>
        </w:rPr>
        <w:lastRenderedPageBreak/>
        <w:t xml:space="preserve">Στο άρθρο 1 της ΔΣΔΠ αναφέρεται πως </w:t>
      </w:r>
      <w:r w:rsidRPr="00954FF9">
        <w:rPr>
          <w:i/>
          <w:iCs/>
          <w:sz w:val="25"/>
          <w:szCs w:val="25"/>
        </w:rPr>
        <w:t>«θεωρείται παιδί κάθε ανθρώπινο ον μικρότερο των δεκαοκτώ ετών, εκτός εάν η ενηλικίωση επέρχεται νωρίτερα, σύμφωνα με την ισχύουσα για το παιδί νομοθεσία»</w:t>
      </w:r>
      <w:r w:rsidRPr="00370FE6">
        <w:rPr>
          <w:sz w:val="25"/>
          <w:szCs w:val="25"/>
        </w:rPr>
        <w:t>. Η ενηλικίωση αφορά την απόκτηση από ένα άτομο του ελέγχου των αποφάσεων και των ενεργειών του και συμπίπτει χρονικά με την παύση άσκησης μέριμνας/κηδεμονίας από τους γονείς ή τους κηδεμόνες αυτού</w:t>
      </w:r>
      <w:r w:rsidR="00954FF9" w:rsidRPr="00BA4161">
        <w:rPr>
          <w:rStyle w:val="FootnoteReference"/>
          <w:b/>
          <w:bCs/>
          <w:color w:val="0070C0"/>
          <w:sz w:val="25"/>
          <w:szCs w:val="25"/>
        </w:rPr>
        <w:footnoteReference w:id="47"/>
      </w:r>
      <w:r w:rsidRPr="00370FE6">
        <w:rPr>
          <w:sz w:val="25"/>
          <w:szCs w:val="25"/>
        </w:rPr>
        <w:t>. Σε κάποια κράτη, προς εξυπηρέτηση των πολιτικών τους, δεν ισχύει το όριο της ηλικίας των 18 ετών. Για παράδειγμα, στο Τουρκμενιστάν, όταν ένα παιδί φτάσει στην ηλικία των 16 ετών θεωρείται ότι έχει ενηλικιωθεί και έτσι δεν δικαιούται τα επιδόματα που το κράτος παρέχει στα παιδιά με αναπηρία. Ωστόσο αυτή η πολιτική δεν συνάδει με τη ΔΣΔΠ. Αξίζει να επισημανθεί ότι η ενηλικίωση δεν ταυτίζεται με την ηλικία συναίνεσης για σεξουαλική επαφή, με τη νόμιμη ηλικία κατανάλωσης αλκοόλ ή με την ηλικία άσκησης του δικαιώματος του «εκλέγειν» και «</w:t>
      </w:r>
      <w:proofErr w:type="spellStart"/>
      <w:r w:rsidRPr="00370FE6">
        <w:rPr>
          <w:sz w:val="25"/>
          <w:szCs w:val="25"/>
        </w:rPr>
        <w:t>εκλέγεσθαι</w:t>
      </w:r>
      <w:proofErr w:type="spellEnd"/>
      <w:r w:rsidRPr="00370FE6">
        <w:rPr>
          <w:sz w:val="25"/>
          <w:szCs w:val="25"/>
        </w:rPr>
        <w:t>»</w:t>
      </w:r>
      <w:r w:rsidR="00954FF9" w:rsidRPr="00BA4161">
        <w:rPr>
          <w:rStyle w:val="FootnoteReference"/>
          <w:b/>
          <w:bCs/>
          <w:color w:val="0070C0"/>
          <w:sz w:val="25"/>
          <w:szCs w:val="25"/>
        </w:rPr>
        <w:footnoteReference w:id="48"/>
      </w:r>
      <w:r w:rsidRPr="00370FE6">
        <w:rPr>
          <w:sz w:val="25"/>
          <w:szCs w:val="25"/>
        </w:rPr>
        <w:t>.</w:t>
      </w:r>
    </w:p>
    <w:p w14:paraId="6C7D5070" w14:textId="2A65EFE3" w:rsidR="00370FE6" w:rsidRPr="00370FE6" w:rsidRDefault="00370FE6" w:rsidP="00370FE6">
      <w:pPr>
        <w:pStyle w:val="MyParagraph"/>
        <w:spacing w:line="252" w:lineRule="auto"/>
        <w:rPr>
          <w:sz w:val="25"/>
          <w:szCs w:val="25"/>
        </w:rPr>
      </w:pPr>
      <w:r w:rsidRPr="00370FE6">
        <w:rPr>
          <w:sz w:val="25"/>
          <w:szCs w:val="25"/>
        </w:rPr>
        <w:t xml:space="preserve">Στη χώρα μας, σύμφωνα με το άρθρο 127 του Αστικού Κώδικα, </w:t>
      </w:r>
      <w:r w:rsidRPr="00954FF9">
        <w:rPr>
          <w:i/>
          <w:iCs/>
          <w:sz w:val="25"/>
          <w:szCs w:val="25"/>
        </w:rPr>
        <w:t>«όποιος έχει συμπληρώσει το 18</w:t>
      </w:r>
      <w:r w:rsidRPr="00954FF9">
        <w:rPr>
          <w:i/>
          <w:iCs/>
          <w:sz w:val="25"/>
          <w:szCs w:val="25"/>
          <w:vertAlign w:val="superscript"/>
        </w:rPr>
        <w:t>ο</w:t>
      </w:r>
      <w:r w:rsidR="00954FF9">
        <w:rPr>
          <w:i/>
          <w:iCs/>
          <w:sz w:val="25"/>
          <w:szCs w:val="25"/>
        </w:rPr>
        <w:t xml:space="preserve"> </w:t>
      </w:r>
      <w:r w:rsidRPr="00954FF9">
        <w:rPr>
          <w:i/>
          <w:iCs/>
          <w:sz w:val="25"/>
          <w:szCs w:val="25"/>
        </w:rPr>
        <w:t>έτος της ηλικίας είναι ικανός για δικαιοπραξία»</w:t>
      </w:r>
      <w:r w:rsidRPr="00370FE6">
        <w:rPr>
          <w:sz w:val="25"/>
          <w:szCs w:val="25"/>
        </w:rPr>
        <w:t>, δηλαδή θεωρείται ενήλικος. Στην περίπτωση των ατόμων με αναπηρία, η ενηλικίωση σχετίζεται με τη δικαιοπρακτική τους ικανότητα</w:t>
      </w:r>
      <w:r w:rsidR="00954FF9" w:rsidRPr="00BA4161">
        <w:rPr>
          <w:rStyle w:val="FootnoteReference"/>
          <w:b/>
          <w:bCs/>
          <w:color w:val="0070C0"/>
          <w:sz w:val="25"/>
          <w:szCs w:val="25"/>
        </w:rPr>
        <w:footnoteReference w:id="49"/>
      </w:r>
      <w:r w:rsidRPr="00370FE6">
        <w:rPr>
          <w:sz w:val="25"/>
          <w:szCs w:val="25"/>
        </w:rPr>
        <w:t>. Επιπρόσθετα, το Ελληνικό Σύνταγμα θέτει υπό την προστασία του Κράτους την οικογένεια, την οποία χαρακτηρίζει θεμέλιο συντήρησης και προαγωγής του Έθνους, και προστατεύει ρητά το γάμο, τη μητρότητα και την παιδική ηλικία (άρθρο 21 παρ.1).</w:t>
      </w:r>
    </w:p>
    <w:p w14:paraId="1E83C7A9" w14:textId="23B09B94" w:rsidR="00370FE6" w:rsidRPr="00370FE6" w:rsidRDefault="00370FE6" w:rsidP="00370FE6">
      <w:pPr>
        <w:pStyle w:val="MyParagraph"/>
        <w:spacing w:line="252" w:lineRule="auto"/>
        <w:rPr>
          <w:sz w:val="25"/>
          <w:szCs w:val="25"/>
        </w:rPr>
      </w:pPr>
      <w:r w:rsidRPr="00370FE6">
        <w:rPr>
          <w:sz w:val="25"/>
          <w:szCs w:val="25"/>
        </w:rPr>
        <w:t>Η ΔΣΔΠ αναγνωρίζει τις παρακάτω τέσσερις βασικές κατευθυντήριες αρχές πάνω στις οποίες δομούνται τα δικαιώματα που σχετίζονται με τα παιδιά:</w:t>
      </w:r>
    </w:p>
    <w:p w14:paraId="408F5252" w14:textId="77777777" w:rsidR="00370FE6" w:rsidRPr="00370FE6" w:rsidRDefault="00370FE6" w:rsidP="00954FF9">
      <w:pPr>
        <w:pStyle w:val="MyParagraph"/>
        <w:numPr>
          <w:ilvl w:val="0"/>
          <w:numId w:val="42"/>
        </w:numPr>
        <w:spacing w:line="252" w:lineRule="auto"/>
        <w:ind w:left="426" w:hanging="426"/>
        <w:rPr>
          <w:sz w:val="25"/>
          <w:szCs w:val="25"/>
        </w:rPr>
      </w:pPr>
      <w:r w:rsidRPr="00370FE6">
        <w:rPr>
          <w:sz w:val="25"/>
          <w:szCs w:val="25"/>
        </w:rPr>
        <w:t>το βέλτιστο συμφέρον των παιδιών (άρθρο 3)</w:t>
      </w:r>
    </w:p>
    <w:p w14:paraId="5555E8E8" w14:textId="2345A1A6" w:rsidR="00370FE6" w:rsidRPr="00370FE6" w:rsidRDefault="00370FE6" w:rsidP="00954FF9">
      <w:pPr>
        <w:pStyle w:val="MyParagraph"/>
        <w:numPr>
          <w:ilvl w:val="0"/>
          <w:numId w:val="42"/>
        </w:numPr>
        <w:spacing w:line="252" w:lineRule="auto"/>
        <w:ind w:left="426" w:hanging="426"/>
        <w:rPr>
          <w:sz w:val="25"/>
          <w:szCs w:val="25"/>
        </w:rPr>
      </w:pPr>
      <w:r w:rsidRPr="00370FE6">
        <w:rPr>
          <w:sz w:val="25"/>
          <w:szCs w:val="25"/>
        </w:rPr>
        <w:t>ο σεβασμός στις απόψεις των παιδιών (άρθρο 12)</w:t>
      </w:r>
      <w:r w:rsidR="00954FF9" w:rsidRPr="00BA4161">
        <w:rPr>
          <w:rStyle w:val="FootnoteReference"/>
          <w:b/>
          <w:bCs/>
          <w:color w:val="0070C0"/>
          <w:sz w:val="25"/>
          <w:szCs w:val="25"/>
        </w:rPr>
        <w:footnoteReference w:id="50"/>
      </w:r>
    </w:p>
    <w:p w14:paraId="5BD4F34E" w14:textId="002F1C86" w:rsidR="00370FE6" w:rsidRPr="00370FE6" w:rsidRDefault="00370FE6" w:rsidP="00954FF9">
      <w:pPr>
        <w:pStyle w:val="MyParagraph"/>
        <w:numPr>
          <w:ilvl w:val="0"/>
          <w:numId w:val="42"/>
        </w:numPr>
        <w:spacing w:line="252" w:lineRule="auto"/>
        <w:ind w:left="426" w:hanging="426"/>
        <w:rPr>
          <w:sz w:val="25"/>
          <w:szCs w:val="25"/>
        </w:rPr>
      </w:pPr>
      <w:r w:rsidRPr="00370FE6">
        <w:rPr>
          <w:sz w:val="25"/>
          <w:szCs w:val="25"/>
        </w:rPr>
        <w:t>το δικαίωμα των παιδιών στη ζωή, την επιβίωση και την ανάπτυξη (άρθρο 6), και</w:t>
      </w:r>
    </w:p>
    <w:p w14:paraId="1386EE2D" w14:textId="371265D2" w:rsidR="00370FE6" w:rsidRPr="00370FE6" w:rsidRDefault="00370FE6" w:rsidP="00954FF9">
      <w:pPr>
        <w:pStyle w:val="MyParagraph"/>
        <w:numPr>
          <w:ilvl w:val="0"/>
          <w:numId w:val="42"/>
        </w:numPr>
        <w:spacing w:line="252" w:lineRule="auto"/>
        <w:ind w:left="426" w:hanging="426"/>
        <w:rPr>
          <w:sz w:val="25"/>
          <w:szCs w:val="25"/>
        </w:rPr>
      </w:pPr>
      <w:r w:rsidRPr="00370FE6">
        <w:rPr>
          <w:sz w:val="25"/>
          <w:szCs w:val="25"/>
        </w:rPr>
        <w:t>το δικαίωμα των παιδιών στη μη διάκριση (άρθρο 2)</w:t>
      </w:r>
      <w:r w:rsidR="00954FF9" w:rsidRPr="00BA4161">
        <w:rPr>
          <w:rStyle w:val="FootnoteReference"/>
          <w:b/>
          <w:bCs/>
          <w:color w:val="0070C0"/>
          <w:sz w:val="25"/>
          <w:szCs w:val="25"/>
        </w:rPr>
        <w:footnoteReference w:id="51"/>
      </w:r>
    </w:p>
    <w:p w14:paraId="3A6BEAF9" w14:textId="66958CED" w:rsidR="00370FE6" w:rsidRPr="00370FE6" w:rsidRDefault="00370FE6" w:rsidP="00954FF9">
      <w:pPr>
        <w:pStyle w:val="MyParagraph"/>
        <w:spacing w:before="240" w:line="252" w:lineRule="auto"/>
        <w:rPr>
          <w:sz w:val="25"/>
          <w:szCs w:val="25"/>
        </w:rPr>
      </w:pPr>
      <w:r w:rsidRPr="00370FE6">
        <w:rPr>
          <w:sz w:val="25"/>
          <w:szCs w:val="25"/>
        </w:rPr>
        <w:lastRenderedPageBreak/>
        <w:t xml:space="preserve">Μεγάλο μειονέκτημα της ΔΣΔΠ αποτελεί το γεγονός ότι, παρά τις προβλέψεις των άρθρων 2 και 23, τα παιδιά με αναπηρία αντιμετωπίζονται ως υποκείμενα προστασίας που χρήζουν «ειδικής φροντίδας» και αποκατάστασης. Αυτή η </w:t>
      </w:r>
      <w:proofErr w:type="spellStart"/>
      <w:r w:rsidRPr="00370FE6">
        <w:rPr>
          <w:sz w:val="25"/>
          <w:szCs w:val="25"/>
        </w:rPr>
        <w:t>ιατρικοποιημένη</w:t>
      </w:r>
      <w:proofErr w:type="spellEnd"/>
      <w:r w:rsidRPr="00370FE6">
        <w:rPr>
          <w:sz w:val="25"/>
          <w:szCs w:val="25"/>
        </w:rPr>
        <w:t xml:space="preserve"> και προνοιακή προσέγγιση, η οποία δίνει έμφαση στους λειτουργικούς περιορισμούς της αναπηρίας, υπογραμμίζεται και από την απαίτηση προς τα Συμβαλλόμενα Κράτη να </w:t>
      </w:r>
      <w:r w:rsidRPr="00954FF9">
        <w:rPr>
          <w:i/>
          <w:iCs/>
          <w:sz w:val="25"/>
          <w:szCs w:val="25"/>
        </w:rPr>
        <w:t>«προωθούν την ανταλλαγή κατάλληλων πληροφοριών στον τομέα της προληπτικής περίθαλψης και της ιατρικής, ψυχολογικής και λειτουργικής θεραπείας των ανάπηρων παιδιών [...]»</w:t>
      </w:r>
      <w:r w:rsidRPr="00370FE6">
        <w:rPr>
          <w:sz w:val="25"/>
          <w:szCs w:val="25"/>
        </w:rPr>
        <w:t>.</w:t>
      </w:r>
    </w:p>
    <w:p w14:paraId="592215E4" w14:textId="124C5A29" w:rsidR="00370FE6" w:rsidRPr="00370FE6" w:rsidRDefault="00370FE6" w:rsidP="00370FE6">
      <w:pPr>
        <w:pStyle w:val="MyParagraph"/>
        <w:spacing w:line="252" w:lineRule="auto"/>
        <w:rPr>
          <w:sz w:val="25"/>
          <w:szCs w:val="25"/>
        </w:rPr>
      </w:pPr>
      <w:r w:rsidRPr="00370FE6">
        <w:rPr>
          <w:sz w:val="25"/>
          <w:szCs w:val="25"/>
        </w:rPr>
        <w:t>Κάποια άλλα μειονεκτήματα της ΔΣΔΠ είναι τα εξής:</w:t>
      </w:r>
    </w:p>
    <w:p w14:paraId="0BAEB7F4" w14:textId="5216C155" w:rsidR="00370FE6" w:rsidRPr="00370FE6" w:rsidRDefault="00370FE6" w:rsidP="00954FF9">
      <w:pPr>
        <w:pStyle w:val="MyParagraph"/>
        <w:numPr>
          <w:ilvl w:val="0"/>
          <w:numId w:val="43"/>
        </w:numPr>
        <w:spacing w:line="252" w:lineRule="auto"/>
        <w:ind w:left="426" w:hanging="426"/>
        <w:rPr>
          <w:sz w:val="25"/>
          <w:szCs w:val="25"/>
        </w:rPr>
      </w:pPr>
      <w:r w:rsidRPr="00370FE6">
        <w:rPr>
          <w:sz w:val="25"/>
          <w:szCs w:val="25"/>
        </w:rPr>
        <w:t>το ζήτημα της παροχής προσαρμοσμένης βοήθειας από τα Συμβαλλόμενα Κράτη στα παιδιά με αναπηρία προσεγγίζεται υπό το πρίσμα των διαθέσιμων πόρων (άρθρο 23, παρ. 2)</w:t>
      </w:r>
      <w:r w:rsidR="00954FF9">
        <w:rPr>
          <w:sz w:val="25"/>
          <w:szCs w:val="25"/>
        </w:rPr>
        <w:t>,</w:t>
      </w:r>
    </w:p>
    <w:p w14:paraId="48D3C33D" w14:textId="4A57EC84" w:rsidR="00370FE6" w:rsidRPr="00370FE6" w:rsidRDefault="00370FE6" w:rsidP="00954FF9">
      <w:pPr>
        <w:pStyle w:val="MyParagraph"/>
        <w:numPr>
          <w:ilvl w:val="0"/>
          <w:numId w:val="43"/>
        </w:numPr>
        <w:spacing w:line="252" w:lineRule="auto"/>
        <w:ind w:left="426" w:hanging="426"/>
        <w:rPr>
          <w:sz w:val="25"/>
          <w:szCs w:val="25"/>
        </w:rPr>
      </w:pPr>
      <w:r w:rsidRPr="00370FE6">
        <w:rPr>
          <w:sz w:val="25"/>
          <w:szCs w:val="25"/>
        </w:rPr>
        <w:t>το ζήτημα του σεβασμού των εξελισσόμενων ικανοτήτων των παιδιών από τα Συμβαλλόμενα Κράτη προσεγγίζεται υπό το πρίσμα της γονικής αυτονομίας (βλ. άρθρο 5 και άρθρο 14, παρ. 2)</w:t>
      </w:r>
      <w:r w:rsidR="00954FF9" w:rsidRPr="00BA4161">
        <w:rPr>
          <w:rStyle w:val="FootnoteReference"/>
          <w:b/>
          <w:bCs/>
          <w:color w:val="0070C0"/>
          <w:sz w:val="25"/>
          <w:szCs w:val="25"/>
        </w:rPr>
        <w:footnoteReference w:id="52"/>
      </w:r>
      <w:r w:rsidRPr="00370FE6">
        <w:rPr>
          <w:sz w:val="25"/>
          <w:szCs w:val="25"/>
        </w:rPr>
        <w:t>, και</w:t>
      </w:r>
    </w:p>
    <w:p w14:paraId="7EF5CC74" w14:textId="315D23EE" w:rsidR="00370FE6" w:rsidRPr="00370FE6" w:rsidRDefault="00370FE6" w:rsidP="00954FF9">
      <w:pPr>
        <w:pStyle w:val="MyParagraph"/>
        <w:numPr>
          <w:ilvl w:val="0"/>
          <w:numId w:val="43"/>
        </w:numPr>
        <w:spacing w:line="252" w:lineRule="auto"/>
        <w:ind w:left="426" w:hanging="426"/>
        <w:rPr>
          <w:sz w:val="25"/>
          <w:szCs w:val="25"/>
        </w:rPr>
      </w:pPr>
      <w:r w:rsidRPr="00370FE6">
        <w:rPr>
          <w:sz w:val="25"/>
          <w:szCs w:val="25"/>
        </w:rPr>
        <w:t xml:space="preserve">παρά την αναγνώριση του σημαντικού ρόλου της οικογένειας, το άρθρο 20 αφήνει </w:t>
      </w:r>
      <w:r w:rsidRPr="00954FF9">
        <w:rPr>
          <w:i/>
          <w:iCs/>
          <w:sz w:val="25"/>
          <w:szCs w:val="25"/>
        </w:rPr>
        <w:t>«ανοιχτή την πόρτα»</w:t>
      </w:r>
      <w:r w:rsidRPr="00370FE6">
        <w:rPr>
          <w:sz w:val="25"/>
          <w:szCs w:val="25"/>
        </w:rPr>
        <w:t xml:space="preserve"> στην τοποθέτηση παιδιών με αναπηρία σε </w:t>
      </w:r>
      <w:r w:rsidRPr="00954FF9">
        <w:rPr>
          <w:i/>
          <w:iCs/>
          <w:sz w:val="25"/>
          <w:szCs w:val="25"/>
        </w:rPr>
        <w:t>«κατάλληλο για την περίσταση ίδρυμα»</w:t>
      </w:r>
      <w:r w:rsidR="00954FF9" w:rsidRPr="00BA4161">
        <w:rPr>
          <w:rStyle w:val="FootnoteReference"/>
          <w:b/>
          <w:bCs/>
          <w:color w:val="0070C0"/>
          <w:sz w:val="25"/>
          <w:szCs w:val="25"/>
        </w:rPr>
        <w:footnoteReference w:id="53"/>
      </w:r>
      <w:r w:rsidRPr="00370FE6">
        <w:rPr>
          <w:sz w:val="25"/>
          <w:szCs w:val="25"/>
        </w:rPr>
        <w:t>.</w:t>
      </w:r>
    </w:p>
    <w:p w14:paraId="36B1816A" w14:textId="238E671D" w:rsidR="00370FE6" w:rsidRPr="00954FF9" w:rsidRDefault="00370FE6" w:rsidP="00954FF9">
      <w:pPr>
        <w:pStyle w:val="Heading2"/>
        <w:spacing w:before="600" w:after="240"/>
        <w:ind w:left="578" w:hanging="578"/>
        <w:rPr>
          <w:color w:val="B10069"/>
        </w:rPr>
      </w:pPr>
      <w:bookmarkStart w:id="11" w:name="_Toc167270786"/>
      <w:r w:rsidRPr="00954FF9">
        <w:rPr>
          <w:color w:val="B10069"/>
        </w:rPr>
        <w:t>Η Σύμβαση των Ηνωμένων Εθνών για τα Δικαιώματα των Ατόμων με Αναπηρίες</w:t>
      </w:r>
      <w:bookmarkEnd w:id="11"/>
    </w:p>
    <w:p w14:paraId="52BEA256" w14:textId="77777777" w:rsidR="00370FE6" w:rsidRPr="00370FE6" w:rsidRDefault="00370FE6" w:rsidP="00370FE6">
      <w:pPr>
        <w:pStyle w:val="MyParagraph"/>
        <w:spacing w:line="252" w:lineRule="auto"/>
        <w:rPr>
          <w:sz w:val="25"/>
          <w:szCs w:val="25"/>
        </w:rPr>
      </w:pPr>
      <w:r w:rsidRPr="00370FE6">
        <w:rPr>
          <w:sz w:val="25"/>
          <w:szCs w:val="25"/>
        </w:rPr>
        <w:t>Η ΣΗΕΔΑΑ συνέβαλε στην περαιτέρω ενίσχυση των δικαιωμάτων των παιδιών με αναπηρία. Πιο συγκεκριμένα:</w:t>
      </w:r>
    </w:p>
    <w:p w14:paraId="7666AD7B" w14:textId="7BE6F53D" w:rsidR="00370FE6" w:rsidRPr="00370FE6" w:rsidRDefault="00370FE6" w:rsidP="00954FF9">
      <w:pPr>
        <w:pStyle w:val="MyParagraph"/>
        <w:numPr>
          <w:ilvl w:val="0"/>
          <w:numId w:val="43"/>
        </w:numPr>
        <w:spacing w:line="252" w:lineRule="auto"/>
        <w:ind w:left="426" w:hanging="426"/>
        <w:rPr>
          <w:sz w:val="25"/>
          <w:szCs w:val="25"/>
        </w:rPr>
      </w:pPr>
      <w:r w:rsidRPr="00370FE6">
        <w:rPr>
          <w:sz w:val="25"/>
          <w:szCs w:val="25"/>
        </w:rPr>
        <w:t xml:space="preserve">Στο προοίμιο αυτής αναγνωρίζεται ότι τα παιδιά με αναπηρία </w:t>
      </w:r>
      <w:r w:rsidRPr="00954FF9">
        <w:rPr>
          <w:i/>
          <w:iCs/>
          <w:sz w:val="25"/>
          <w:szCs w:val="25"/>
        </w:rPr>
        <w:t>«πρέπει να απολαμβάνουν πλήρως όλα τα ανθρώπινα δικαιώματα και τις θεμελιώδεις ελευθερίες σε ίση βάση με τα άλλα παιδιά»</w:t>
      </w:r>
      <w:r w:rsidRPr="00370FE6">
        <w:rPr>
          <w:sz w:val="25"/>
          <w:szCs w:val="25"/>
        </w:rPr>
        <w:t>. Επίσης, υπενθυμίζονται οι υποχρεώσεις που έχουν αναληφθεί προς το σκοπό αυτό από τα Συμβαλλόμενα Κράτη της ΔΣΔΠ (προοίμιο, παρ. ρ)</w:t>
      </w:r>
      <w:r w:rsidR="00954FF9" w:rsidRPr="00BA4161">
        <w:rPr>
          <w:rStyle w:val="FootnoteReference"/>
          <w:b/>
          <w:bCs/>
          <w:color w:val="0070C0"/>
          <w:sz w:val="25"/>
          <w:szCs w:val="25"/>
        </w:rPr>
        <w:footnoteReference w:id="54"/>
      </w:r>
      <w:r w:rsidRPr="00370FE6">
        <w:rPr>
          <w:sz w:val="25"/>
          <w:szCs w:val="25"/>
        </w:rPr>
        <w:t>.</w:t>
      </w:r>
    </w:p>
    <w:p w14:paraId="5C1A4BA2" w14:textId="11756F19" w:rsidR="00370FE6" w:rsidRPr="00370FE6" w:rsidRDefault="00370FE6" w:rsidP="00954FF9">
      <w:pPr>
        <w:pStyle w:val="MyParagraph"/>
        <w:numPr>
          <w:ilvl w:val="0"/>
          <w:numId w:val="43"/>
        </w:numPr>
        <w:spacing w:line="252" w:lineRule="auto"/>
        <w:ind w:left="426" w:hanging="426"/>
        <w:rPr>
          <w:sz w:val="25"/>
          <w:szCs w:val="25"/>
        </w:rPr>
      </w:pPr>
      <w:r w:rsidRPr="00370FE6">
        <w:rPr>
          <w:sz w:val="25"/>
          <w:szCs w:val="25"/>
        </w:rPr>
        <w:t xml:space="preserve">Στο σημείο η) του άρθρου 3 «Γενικές Αρχές» της ΣΗΕΔΑΑ, το οποίο έχει οριζόντια εφαρμογή, αναγνωρίζεται «ο σεβασμός των εξελισσόμενων ικανοτήτων των παιδιών με αναπηρίες και ο σεβασμός του δικαιώματος των παιδιών με αναπηρίες </w:t>
      </w:r>
      <w:r w:rsidRPr="00370FE6">
        <w:rPr>
          <w:sz w:val="25"/>
          <w:szCs w:val="25"/>
        </w:rPr>
        <w:lastRenderedPageBreak/>
        <w:t>να διατηρήσουν την ταυτότητά τους». Πρόκειται για μια ριζοσπαστική ιδέα που συμβάλλει στην ενδυνάμωση των παιδιών με αναπηρία. Τα παιδιά με αναπηρία συχνά θεωρούνται ότι δεν μπορούν να ασκήσουν ουσιαστική ικανότητα, ούτε να αναπτύξουν την ικανότητα λήψης αποφάσεων. Το σημείο η) του άρθρου 3 «Γενικές Αρχές» της ΣΗΕΔΑΑ καταδεικνύει πως τα παιδιά με αναπηρία, όπως τα παιδιά χωρίς αναπηρία, δεν έχουν μόνο εγγενή ικανότητα, αλλά επίσης μπορούν να αναπτύξουν αυτή την ικανότητα με την πάροδο του χρόνου</w:t>
      </w:r>
      <w:r w:rsidR="00954FF9" w:rsidRPr="00BA4161">
        <w:rPr>
          <w:rStyle w:val="FootnoteReference"/>
          <w:b/>
          <w:bCs/>
          <w:color w:val="0070C0"/>
          <w:sz w:val="25"/>
          <w:szCs w:val="25"/>
        </w:rPr>
        <w:footnoteReference w:id="55"/>
      </w:r>
      <w:r w:rsidRPr="00370FE6">
        <w:rPr>
          <w:sz w:val="25"/>
          <w:szCs w:val="25"/>
        </w:rPr>
        <w:t>.</w:t>
      </w:r>
    </w:p>
    <w:p w14:paraId="77D45ABE" w14:textId="37011F26" w:rsidR="00370FE6" w:rsidRPr="00370FE6" w:rsidRDefault="00370FE6" w:rsidP="0088345E">
      <w:pPr>
        <w:pStyle w:val="MyParagraph"/>
        <w:numPr>
          <w:ilvl w:val="0"/>
          <w:numId w:val="43"/>
        </w:numPr>
        <w:spacing w:line="252" w:lineRule="auto"/>
        <w:ind w:left="426" w:hanging="426"/>
        <w:rPr>
          <w:sz w:val="25"/>
          <w:szCs w:val="25"/>
        </w:rPr>
      </w:pPr>
      <w:r w:rsidRPr="00370FE6">
        <w:rPr>
          <w:sz w:val="25"/>
          <w:szCs w:val="25"/>
        </w:rPr>
        <w:t xml:space="preserve">Στο άρθρο 4 </w:t>
      </w:r>
      <w:r w:rsidRPr="0088345E">
        <w:rPr>
          <w:i/>
          <w:iCs/>
          <w:sz w:val="25"/>
          <w:szCs w:val="25"/>
        </w:rPr>
        <w:t>«Γενικές υποχρεώσεις»</w:t>
      </w:r>
      <w:r w:rsidRPr="00370FE6">
        <w:rPr>
          <w:sz w:val="25"/>
          <w:szCs w:val="25"/>
        </w:rPr>
        <w:t>, παρ. 3, περιλαμβάνεται, όπως ήδη προαναφέρθηκε, η γενική υποχρέωση της διαβούλευσης και ενεργούς εμπλοκής των παιδιών με αναπηρία μέσω των αντιπροσωπευτικών τους οργανώσεων κατά την ανάπτυξη και εφαρμογή της νομοθεσίας και των πολιτικών. Η Επιτροπή των Ηνωμένων Εθνών για τα Δικαιώματα των Ατόμων με Αναπηρίες στο Γενικό Σχόλιο 7</w:t>
      </w:r>
      <w:r w:rsidR="0088345E" w:rsidRPr="00BA4161">
        <w:rPr>
          <w:rStyle w:val="FootnoteReference"/>
          <w:b/>
          <w:bCs/>
          <w:color w:val="0070C0"/>
          <w:sz w:val="25"/>
          <w:szCs w:val="25"/>
        </w:rPr>
        <w:footnoteReference w:id="56"/>
      </w:r>
      <w:r w:rsidRPr="00370FE6">
        <w:rPr>
          <w:sz w:val="25"/>
          <w:szCs w:val="25"/>
        </w:rPr>
        <w:t xml:space="preserve"> επισημαίνει ότι:</w:t>
      </w:r>
    </w:p>
    <w:p w14:paraId="28AA2383" w14:textId="2D4A1F11" w:rsidR="00370FE6" w:rsidRPr="00370FE6" w:rsidRDefault="00370FE6" w:rsidP="0088345E">
      <w:pPr>
        <w:pStyle w:val="MyParagraph"/>
        <w:numPr>
          <w:ilvl w:val="0"/>
          <w:numId w:val="45"/>
        </w:numPr>
        <w:spacing w:line="252" w:lineRule="auto"/>
        <w:ind w:left="851" w:hanging="425"/>
        <w:rPr>
          <w:sz w:val="25"/>
          <w:szCs w:val="25"/>
        </w:rPr>
      </w:pPr>
      <w:r w:rsidRPr="00370FE6">
        <w:rPr>
          <w:sz w:val="25"/>
          <w:szCs w:val="25"/>
        </w:rPr>
        <w:t>Οι οργανώσεις των γονέων παιδιών με αναπηρία παίζουν σημαντικό ρόλο στη διευκόλυνση, την προώθηση και τη διασφάλιση των συμφερόντων, της αυτονομίας και της ενεργού συμμετοχής των παιδιών με αναπηρία και πως θα πρέπει να συμμετέχουν στις διαδικασίες διαβούλευσης, λήψης αποφάσεων και παρακολούθησης (βλ. παρ. 14ε).</w:t>
      </w:r>
    </w:p>
    <w:p w14:paraId="22210F11" w14:textId="77777777" w:rsidR="00370FE6" w:rsidRPr="00370FE6" w:rsidRDefault="00370FE6" w:rsidP="0088345E">
      <w:pPr>
        <w:pStyle w:val="MyParagraph"/>
        <w:numPr>
          <w:ilvl w:val="0"/>
          <w:numId w:val="45"/>
        </w:numPr>
        <w:spacing w:line="252" w:lineRule="auto"/>
        <w:ind w:left="851" w:hanging="425"/>
        <w:rPr>
          <w:sz w:val="25"/>
          <w:szCs w:val="25"/>
        </w:rPr>
      </w:pPr>
      <w:r w:rsidRPr="00370FE6">
        <w:rPr>
          <w:sz w:val="25"/>
          <w:szCs w:val="25"/>
        </w:rPr>
        <w:t>Πρέπει αφενός τα παιδιά με αναπηρία μέσω των αναπηρικών οργανώσεων να μπορούν να εκφράζουν ελεύθερα τις απόψεις τους για όλα τα θέματα που τα αφορούν, αφετέρου να δίνεται η δέουσα βαρύτητα στις απόψεις τους ανάλογα με την ηλικία και την ωριμότητά τους σε ίση βάση με τα άλλα παιδιά και να τους παρέχεται η κατάλληλη για την ηλικία τους βοήθεια για την άσκηση αυτού του δικαιώματος (βλ. παρ. 22).</w:t>
      </w:r>
    </w:p>
    <w:p w14:paraId="694BB4AC" w14:textId="18C41FB5" w:rsidR="00370FE6" w:rsidRPr="00370FE6" w:rsidRDefault="00370FE6" w:rsidP="0088345E">
      <w:pPr>
        <w:pStyle w:val="MyParagraph"/>
        <w:numPr>
          <w:ilvl w:val="0"/>
          <w:numId w:val="45"/>
        </w:numPr>
        <w:spacing w:line="252" w:lineRule="auto"/>
        <w:ind w:left="851" w:hanging="425"/>
        <w:rPr>
          <w:sz w:val="25"/>
          <w:szCs w:val="25"/>
        </w:rPr>
      </w:pPr>
      <w:r w:rsidRPr="00370FE6">
        <w:rPr>
          <w:sz w:val="25"/>
          <w:szCs w:val="25"/>
        </w:rPr>
        <w:t>Πρέπει να διασφαλίζονται η διαβούλευση και η ενεργή εμπλοκή των παιδιών με αναπηρία μέσω των αναπηρικών οργανώσεων κατά τον σχεδιασμό, την υλοποίηση, την παρακολούθηση και την αξιολόγηση των πολιτικών συνεκπαίδευσης. Επίσης, τα παιδιά με αναπηρία, και κατά περίπτωση οι οικογένειές τους, πρέπει να αναγνωρίζονται ως συνεργάτες, και όχι απλώς ως λήπτες υπηρεσιών εκπαίδευσης (παρ. 56).</w:t>
      </w:r>
    </w:p>
    <w:p w14:paraId="2008551C" w14:textId="185F1EDA" w:rsidR="00370FE6" w:rsidRPr="00EC7730" w:rsidRDefault="00370FE6" w:rsidP="0088345E">
      <w:pPr>
        <w:pStyle w:val="MyParagraph"/>
        <w:spacing w:before="240" w:line="252" w:lineRule="auto"/>
        <w:rPr>
          <w:sz w:val="25"/>
          <w:szCs w:val="25"/>
        </w:rPr>
      </w:pPr>
      <w:r w:rsidRPr="00370FE6">
        <w:rPr>
          <w:sz w:val="25"/>
          <w:szCs w:val="25"/>
        </w:rPr>
        <w:t>Πέρα των προαναφερθέντων απαιτήσεων οριζόντιας εφαρμογής, η ΣΗΕΔΑΑ περιλαμβάνει και άλλες διατάξεις που εγείρουν σημαντικά ζητήματα τα οποία σχετίζονται με τα παιδιά με αναπηρία σε διάφορα στάδια της ζωής τους. Οι διατάξεις αυτές περιλαμβάνονται στα ακόλουθα άρθρα:</w:t>
      </w:r>
    </w:p>
    <w:tbl>
      <w:tblPr>
        <w:tblStyle w:val="TableGrid"/>
        <w:tblW w:w="0" w:type="auto"/>
        <w:tblLook w:val="04A0" w:firstRow="1" w:lastRow="0" w:firstColumn="1" w:lastColumn="0" w:noHBand="0" w:noVBand="1"/>
      </w:tblPr>
      <w:tblGrid>
        <w:gridCol w:w="2689"/>
        <w:gridCol w:w="6032"/>
      </w:tblGrid>
      <w:tr w:rsidR="0088345E" w14:paraId="259E4B28" w14:textId="77777777" w:rsidTr="00BE3277">
        <w:tc>
          <w:tcPr>
            <w:tcW w:w="2689" w:type="dxa"/>
            <w:shd w:val="clear" w:color="auto" w:fill="FFEBF7"/>
          </w:tcPr>
          <w:p w14:paraId="40DC2686" w14:textId="603175E5" w:rsidR="0088345E" w:rsidRPr="0088345E" w:rsidRDefault="0088345E" w:rsidP="009F373E">
            <w:pPr>
              <w:pStyle w:val="MyParagraph"/>
              <w:spacing w:before="80" w:after="80" w:line="240" w:lineRule="auto"/>
              <w:jc w:val="left"/>
              <w:rPr>
                <w:b/>
                <w:bCs/>
                <w:sz w:val="25"/>
                <w:szCs w:val="25"/>
                <w:lang w:val="en-US"/>
              </w:rPr>
            </w:pPr>
            <w:proofErr w:type="spellStart"/>
            <w:r w:rsidRPr="0088345E">
              <w:rPr>
                <w:b/>
                <w:bCs/>
                <w:sz w:val="25"/>
                <w:szCs w:val="25"/>
                <w:lang w:val="en-US"/>
              </w:rPr>
              <w:lastRenderedPageBreak/>
              <w:t>Άρθρ</w:t>
            </w:r>
            <w:proofErr w:type="spellEnd"/>
            <w:r w:rsidRPr="0088345E">
              <w:rPr>
                <w:b/>
                <w:bCs/>
                <w:sz w:val="25"/>
                <w:szCs w:val="25"/>
                <w:lang w:val="en-US"/>
              </w:rPr>
              <w:t>α</w:t>
            </w:r>
          </w:p>
        </w:tc>
        <w:tc>
          <w:tcPr>
            <w:tcW w:w="6032" w:type="dxa"/>
            <w:shd w:val="clear" w:color="auto" w:fill="FFEBF7"/>
          </w:tcPr>
          <w:p w14:paraId="58BEAA76" w14:textId="09B8D428" w:rsidR="0088345E" w:rsidRPr="0088345E" w:rsidRDefault="0088345E" w:rsidP="009F373E">
            <w:pPr>
              <w:pStyle w:val="MyParagraph"/>
              <w:spacing w:before="80" w:after="80" w:line="240" w:lineRule="auto"/>
              <w:rPr>
                <w:b/>
                <w:bCs/>
                <w:sz w:val="25"/>
                <w:szCs w:val="25"/>
                <w:lang w:val="en-US"/>
              </w:rPr>
            </w:pPr>
            <w:proofErr w:type="spellStart"/>
            <w:r w:rsidRPr="0088345E">
              <w:rPr>
                <w:b/>
                <w:bCs/>
                <w:sz w:val="25"/>
                <w:szCs w:val="25"/>
                <w:lang w:val="en-US"/>
              </w:rPr>
              <w:t>Περιεχόμενο</w:t>
            </w:r>
            <w:proofErr w:type="spellEnd"/>
          </w:p>
        </w:tc>
      </w:tr>
      <w:tr w:rsidR="0088345E" w14:paraId="5F9AFA5A" w14:textId="77777777" w:rsidTr="0088345E">
        <w:tc>
          <w:tcPr>
            <w:tcW w:w="2689" w:type="dxa"/>
          </w:tcPr>
          <w:p w14:paraId="44B612A6" w14:textId="3230ECC9"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6</w:t>
            </w:r>
            <w:r w:rsidRPr="0088345E">
              <w:rPr>
                <w:sz w:val="24"/>
                <w:szCs w:val="24"/>
                <w:lang w:val="en-US"/>
              </w:rPr>
              <w:br/>
              <w:t>«</w:t>
            </w:r>
            <w:proofErr w:type="spellStart"/>
            <w:r w:rsidRPr="0088345E">
              <w:rPr>
                <w:sz w:val="24"/>
                <w:szCs w:val="24"/>
                <w:lang w:val="en-US"/>
              </w:rPr>
              <w:t>Γυν</w:t>
            </w:r>
            <w:proofErr w:type="spellEnd"/>
            <w:r w:rsidRPr="0088345E">
              <w:rPr>
                <w:sz w:val="24"/>
                <w:szCs w:val="24"/>
                <w:lang w:val="en-US"/>
              </w:rPr>
              <w:t xml:space="preserve">αίκες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α», παρ. 1</w:t>
            </w:r>
          </w:p>
        </w:tc>
        <w:tc>
          <w:tcPr>
            <w:tcW w:w="6032" w:type="dxa"/>
          </w:tcPr>
          <w:p w14:paraId="17F65155" w14:textId="6B2F2474" w:rsidR="0088345E" w:rsidRPr="0088345E" w:rsidRDefault="0088345E" w:rsidP="009F373E">
            <w:pPr>
              <w:pStyle w:val="MyParagraph"/>
              <w:spacing w:before="60" w:after="60" w:line="240" w:lineRule="auto"/>
              <w:rPr>
                <w:sz w:val="24"/>
                <w:szCs w:val="24"/>
                <w:lang w:val="en-US"/>
              </w:rPr>
            </w:pPr>
            <w:proofErr w:type="spellStart"/>
            <w:r w:rsidRPr="0088345E">
              <w:rPr>
                <w:sz w:val="24"/>
                <w:szCs w:val="24"/>
                <w:lang w:val="en-US"/>
              </w:rPr>
              <w:t>Αν</w:t>
            </w:r>
            <w:proofErr w:type="spellEnd"/>
            <w:r w:rsidRPr="0088345E">
              <w:rPr>
                <w:sz w:val="24"/>
                <w:szCs w:val="24"/>
                <w:lang w:val="en-US"/>
              </w:rPr>
              <w:t xml:space="preserve">αγνωρίζει </w:t>
            </w:r>
            <w:proofErr w:type="spellStart"/>
            <w:r w:rsidRPr="0088345E">
              <w:rPr>
                <w:sz w:val="24"/>
                <w:szCs w:val="24"/>
                <w:lang w:val="en-US"/>
              </w:rPr>
              <w:t>ότι</w:t>
            </w:r>
            <w:proofErr w:type="spellEnd"/>
            <w:r w:rsidRPr="0088345E">
              <w:rPr>
                <w:sz w:val="24"/>
                <w:szCs w:val="24"/>
                <w:lang w:val="en-US"/>
              </w:rPr>
              <w:t xml:space="preserve"> τα </w:t>
            </w:r>
            <w:proofErr w:type="spellStart"/>
            <w:r w:rsidRPr="0088345E">
              <w:rPr>
                <w:sz w:val="24"/>
                <w:szCs w:val="24"/>
                <w:lang w:val="en-US"/>
              </w:rPr>
              <w:t>κορίτσι</w:t>
            </w:r>
            <w:proofErr w:type="spellEnd"/>
            <w:r w:rsidRPr="0088345E">
              <w:rPr>
                <w:sz w:val="24"/>
                <w:szCs w:val="24"/>
                <w:lang w:val="en-US"/>
              </w:rPr>
              <w:t xml:space="preserve">α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α υπ</w:t>
            </w:r>
            <w:proofErr w:type="spellStart"/>
            <w:r w:rsidRPr="0088345E">
              <w:rPr>
                <w:sz w:val="24"/>
                <w:szCs w:val="24"/>
                <w:lang w:val="en-US"/>
              </w:rPr>
              <w:t>όκειντ</w:t>
            </w:r>
            <w:proofErr w:type="spellEnd"/>
            <w:r w:rsidRPr="0088345E">
              <w:rPr>
                <w:sz w:val="24"/>
                <w:szCs w:val="24"/>
                <w:lang w:val="en-US"/>
              </w:rPr>
              <w:t xml:space="preserve">αι </w:t>
            </w:r>
            <w:proofErr w:type="spellStart"/>
            <w:r w:rsidRPr="0088345E">
              <w:rPr>
                <w:sz w:val="24"/>
                <w:szCs w:val="24"/>
                <w:lang w:val="en-US"/>
              </w:rPr>
              <w:t>σε</w:t>
            </w:r>
            <w:proofErr w:type="spellEnd"/>
            <w:r w:rsidRPr="0088345E">
              <w:rPr>
                <w:sz w:val="24"/>
                <w:szCs w:val="24"/>
                <w:lang w:val="en-US"/>
              </w:rPr>
              <w:t xml:space="preserve"> π</w:t>
            </w:r>
            <w:proofErr w:type="spellStart"/>
            <w:r w:rsidRPr="0088345E">
              <w:rPr>
                <w:sz w:val="24"/>
                <w:szCs w:val="24"/>
                <w:lang w:val="en-US"/>
              </w:rPr>
              <w:t>ολλ</w:t>
            </w:r>
            <w:proofErr w:type="spellEnd"/>
            <w:r w:rsidRPr="0088345E">
              <w:rPr>
                <w:sz w:val="24"/>
                <w:szCs w:val="24"/>
                <w:lang w:val="en-US"/>
              </w:rPr>
              <w:t xml:space="preserve">απλές </w:t>
            </w:r>
            <w:proofErr w:type="spellStart"/>
            <w:r w:rsidRPr="0088345E">
              <w:rPr>
                <w:sz w:val="24"/>
                <w:szCs w:val="24"/>
                <w:lang w:val="en-US"/>
              </w:rPr>
              <w:t>δι</w:t>
            </w:r>
            <w:proofErr w:type="spellEnd"/>
            <w:r w:rsidRPr="0088345E">
              <w:rPr>
                <w:sz w:val="24"/>
                <w:szCs w:val="24"/>
                <w:lang w:val="en-US"/>
              </w:rPr>
              <w:t xml:space="preserve">ακρίσεις </w:t>
            </w:r>
            <w:proofErr w:type="spellStart"/>
            <w:r w:rsidRPr="0088345E">
              <w:rPr>
                <w:sz w:val="24"/>
                <w:szCs w:val="24"/>
                <w:lang w:val="en-US"/>
              </w:rPr>
              <w:t>εξ</w:t>
            </w:r>
            <w:proofErr w:type="spellEnd"/>
            <w:r w:rsidRPr="0088345E">
              <w:rPr>
                <w:sz w:val="24"/>
                <w:szCs w:val="24"/>
                <w:lang w:val="en-US"/>
              </w:rPr>
              <w:t xml:space="preserve">αιτίας </w:t>
            </w:r>
            <w:proofErr w:type="spellStart"/>
            <w:r w:rsidRPr="0088345E">
              <w:rPr>
                <w:sz w:val="24"/>
                <w:szCs w:val="24"/>
                <w:lang w:val="en-US"/>
              </w:rPr>
              <w:t>του</w:t>
            </w:r>
            <w:proofErr w:type="spellEnd"/>
            <w:r w:rsidRPr="0088345E">
              <w:rPr>
                <w:sz w:val="24"/>
                <w:szCs w:val="24"/>
                <w:lang w:val="en-US"/>
              </w:rPr>
              <w:t xml:space="preserve"> </w:t>
            </w:r>
            <w:proofErr w:type="spellStart"/>
            <w:r w:rsidRPr="0088345E">
              <w:rPr>
                <w:sz w:val="24"/>
                <w:szCs w:val="24"/>
                <w:lang w:val="en-US"/>
              </w:rPr>
              <w:t>συνδυ</w:t>
            </w:r>
            <w:proofErr w:type="spellEnd"/>
            <w:r w:rsidRPr="0088345E">
              <w:rPr>
                <w:sz w:val="24"/>
                <w:szCs w:val="24"/>
                <w:lang w:val="en-US"/>
              </w:rPr>
              <w:t xml:space="preserve">ασμού </w:t>
            </w:r>
            <w:proofErr w:type="spellStart"/>
            <w:r w:rsidRPr="0088345E">
              <w:rPr>
                <w:sz w:val="24"/>
                <w:szCs w:val="24"/>
                <w:lang w:val="en-US"/>
              </w:rPr>
              <w:t>του</w:t>
            </w:r>
            <w:proofErr w:type="spellEnd"/>
            <w:r w:rsidRPr="0088345E">
              <w:rPr>
                <w:sz w:val="24"/>
                <w:szCs w:val="24"/>
                <w:lang w:val="en-US"/>
              </w:rPr>
              <w:t xml:space="preserve"> </w:t>
            </w:r>
            <w:proofErr w:type="spellStart"/>
            <w:r w:rsidRPr="0088345E">
              <w:rPr>
                <w:sz w:val="24"/>
                <w:szCs w:val="24"/>
                <w:lang w:val="en-US"/>
              </w:rPr>
              <w:t>φύλου</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w:t>
            </w:r>
            <w:proofErr w:type="spellStart"/>
            <w:r w:rsidRPr="0088345E">
              <w:rPr>
                <w:sz w:val="24"/>
                <w:szCs w:val="24"/>
                <w:lang w:val="en-US"/>
              </w:rPr>
              <w:t>την</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και </w:t>
            </w:r>
            <w:proofErr w:type="spellStart"/>
            <w:r w:rsidRPr="0088345E">
              <w:rPr>
                <w:sz w:val="24"/>
                <w:szCs w:val="24"/>
                <w:lang w:val="en-US"/>
              </w:rPr>
              <w:t>ότι</w:t>
            </w:r>
            <w:proofErr w:type="spellEnd"/>
            <w:r w:rsidRPr="0088345E">
              <w:rPr>
                <w:sz w:val="24"/>
                <w:szCs w:val="24"/>
                <w:lang w:val="en-US"/>
              </w:rPr>
              <w:t xml:space="preserve"> τα </w:t>
            </w:r>
            <w:proofErr w:type="spellStart"/>
            <w:r w:rsidRPr="0088345E">
              <w:rPr>
                <w:sz w:val="24"/>
                <w:szCs w:val="24"/>
                <w:lang w:val="en-US"/>
              </w:rPr>
              <w:t>Συμ</w:t>
            </w:r>
            <w:proofErr w:type="spellEnd"/>
            <w:r w:rsidRPr="0088345E">
              <w:rPr>
                <w:sz w:val="24"/>
                <w:szCs w:val="24"/>
                <w:lang w:val="en-US"/>
              </w:rPr>
              <w:t xml:space="preserve">βαλλόμενα </w:t>
            </w:r>
            <w:proofErr w:type="spellStart"/>
            <w:r w:rsidRPr="0088345E">
              <w:rPr>
                <w:sz w:val="24"/>
                <w:szCs w:val="24"/>
                <w:lang w:val="en-US"/>
              </w:rPr>
              <w:t>Κράτη</w:t>
            </w:r>
            <w:proofErr w:type="spellEnd"/>
            <w:r w:rsidRPr="0088345E">
              <w:rPr>
                <w:sz w:val="24"/>
                <w:szCs w:val="24"/>
                <w:lang w:val="en-US"/>
              </w:rPr>
              <w:t xml:space="preserve"> </w:t>
            </w:r>
            <w:proofErr w:type="spellStart"/>
            <w:r w:rsidRPr="0088345E">
              <w:rPr>
                <w:sz w:val="24"/>
                <w:szCs w:val="24"/>
                <w:lang w:val="en-US"/>
              </w:rPr>
              <w:t>οφείλουν</w:t>
            </w:r>
            <w:proofErr w:type="spellEnd"/>
            <w:r w:rsidRPr="0088345E">
              <w:rPr>
                <w:sz w:val="24"/>
                <w:szCs w:val="24"/>
                <w:lang w:val="en-US"/>
              </w:rPr>
              <w:t xml:space="preserve"> να λαμβ</w:t>
            </w:r>
            <w:proofErr w:type="spellStart"/>
            <w:r w:rsidRPr="0088345E">
              <w:rPr>
                <w:sz w:val="24"/>
                <w:szCs w:val="24"/>
                <w:lang w:val="en-US"/>
              </w:rPr>
              <w:t>άνουν</w:t>
            </w:r>
            <w:proofErr w:type="spellEnd"/>
            <w:r w:rsidRPr="0088345E">
              <w:rPr>
                <w:sz w:val="24"/>
                <w:szCs w:val="24"/>
                <w:lang w:val="en-US"/>
              </w:rPr>
              <w:t xml:space="preserve"> </w:t>
            </w:r>
            <w:proofErr w:type="spellStart"/>
            <w:r w:rsidRPr="0088345E">
              <w:rPr>
                <w:sz w:val="24"/>
                <w:szCs w:val="24"/>
                <w:lang w:val="en-US"/>
              </w:rPr>
              <w:t>μέτρ</w:t>
            </w:r>
            <w:proofErr w:type="spellEnd"/>
            <w:r w:rsidRPr="0088345E">
              <w:rPr>
                <w:sz w:val="24"/>
                <w:szCs w:val="24"/>
                <w:lang w:val="en-US"/>
              </w:rPr>
              <w:t>α π</w:t>
            </w:r>
            <w:proofErr w:type="spellStart"/>
            <w:r w:rsidRPr="0088345E">
              <w:rPr>
                <w:sz w:val="24"/>
                <w:szCs w:val="24"/>
                <w:lang w:val="en-US"/>
              </w:rPr>
              <w:t>ροκειμένου</w:t>
            </w:r>
            <w:proofErr w:type="spellEnd"/>
            <w:r w:rsidRPr="0088345E">
              <w:rPr>
                <w:sz w:val="24"/>
                <w:szCs w:val="24"/>
                <w:lang w:val="en-US"/>
              </w:rPr>
              <w:t xml:space="preserve"> να </w:t>
            </w:r>
            <w:proofErr w:type="spellStart"/>
            <w:r w:rsidRPr="0088345E">
              <w:rPr>
                <w:sz w:val="24"/>
                <w:szCs w:val="24"/>
                <w:lang w:val="en-US"/>
              </w:rPr>
              <w:t>δι</w:t>
            </w:r>
            <w:proofErr w:type="spellEnd"/>
            <w:r w:rsidRPr="0088345E">
              <w:rPr>
                <w:sz w:val="24"/>
                <w:szCs w:val="24"/>
                <w:lang w:val="en-US"/>
              </w:rPr>
              <w:t xml:space="preserve">ασφαλίσουν </w:t>
            </w:r>
            <w:proofErr w:type="spellStart"/>
            <w:r w:rsidRPr="0088345E">
              <w:rPr>
                <w:sz w:val="24"/>
                <w:szCs w:val="24"/>
                <w:lang w:val="en-US"/>
              </w:rPr>
              <w:t>την</w:t>
            </w:r>
            <w:proofErr w:type="spellEnd"/>
            <w:r w:rsidRPr="0088345E">
              <w:rPr>
                <w:sz w:val="24"/>
                <w:szCs w:val="24"/>
                <w:lang w:val="en-US"/>
              </w:rPr>
              <w:t xml:space="preserve"> π</w:t>
            </w:r>
            <w:proofErr w:type="spellStart"/>
            <w:r w:rsidRPr="0088345E">
              <w:rPr>
                <w:sz w:val="24"/>
                <w:szCs w:val="24"/>
                <w:lang w:val="en-US"/>
              </w:rPr>
              <w:t>λήρη</w:t>
            </w:r>
            <w:proofErr w:type="spellEnd"/>
            <w:r w:rsidRPr="0088345E">
              <w:rPr>
                <w:sz w:val="24"/>
                <w:szCs w:val="24"/>
                <w:lang w:val="en-US"/>
              </w:rPr>
              <w:t xml:space="preserve"> και </w:t>
            </w:r>
            <w:proofErr w:type="spellStart"/>
            <w:r w:rsidRPr="0088345E">
              <w:rPr>
                <w:sz w:val="24"/>
                <w:szCs w:val="24"/>
                <w:lang w:val="en-US"/>
              </w:rPr>
              <w:t>ίση</w:t>
            </w:r>
            <w:proofErr w:type="spellEnd"/>
            <w:r w:rsidRPr="0088345E">
              <w:rPr>
                <w:sz w:val="24"/>
                <w:szCs w:val="24"/>
                <w:lang w:val="en-US"/>
              </w:rPr>
              <w:t xml:space="preserve"> απ</w:t>
            </w:r>
            <w:proofErr w:type="spellStart"/>
            <w:r w:rsidRPr="0088345E">
              <w:rPr>
                <w:sz w:val="24"/>
                <w:szCs w:val="24"/>
                <w:lang w:val="en-US"/>
              </w:rPr>
              <w:t>όλ</w:t>
            </w:r>
            <w:proofErr w:type="spellEnd"/>
            <w:r w:rsidRPr="0088345E">
              <w:rPr>
                <w:sz w:val="24"/>
                <w:szCs w:val="24"/>
                <w:lang w:val="en-US"/>
              </w:rPr>
              <w:t xml:space="preserve">αυση από τα </w:t>
            </w:r>
            <w:proofErr w:type="spellStart"/>
            <w:r w:rsidRPr="0088345E">
              <w:rPr>
                <w:sz w:val="24"/>
                <w:szCs w:val="24"/>
                <w:lang w:val="en-US"/>
              </w:rPr>
              <w:t>κορίτσι</w:t>
            </w:r>
            <w:proofErr w:type="spellEnd"/>
            <w:r w:rsidRPr="0088345E">
              <w:rPr>
                <w:sz w:val="24"/>
                <w:szCs w:val="24"/>
                <w:lang w:val="en-US"/>
              </w:rPr>
              <w:t xml:space="preserve">α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όλων</w:t>
            </w:r>
            <w:proofErr w:type="spellEnd"/>
            <w:r w:rsidRPr="0088345E">
              <w:rPr>
                <w:sz w:val="24"/>
                <w:szCs w:val="24"/>
                <w:lang w:val="en-US"/>
              </w:rPr>
              <w:t xml:space="preserve"> </w:t>
            </w:r>
            <w:proofErr w:type="spellStart"/>
            <w:r w:rsidRPr="0088345E">
              <w:rPr>
                <w:sz w:val="24"/>
                <w:szCs w:val="24"/>
                <w:lang w:val="en-US"/>
              </w:rPr>
              <w:t>των</w:t>
            </w:r>
            <w:proofErr w:type="spellEnd"/>
            <w:r w:rsidRPr="0088345E">
              <w:rPr>
                <w:sz w:val="24"/>
                <w:szCs w:val="24"/>
                <w:lang w:val="en-US"/>
              </w:rPr>
              <w:t xml:space="preserve"> α</w:t>
            </w:r>
            <w:proofErr w:type="spellStart"/>
            <w:r w:rsidRPr="0088345E">
              <w:rPr>
                <w:sz w:val="24"/>
                <w:szCs w:val="24"/>
                <w:lang w:val="en-US"/>
              </w:rPr>
              <w:t>νθρω</w:t>
            </w:r>
            <w:proofErr w:type="spellEnd"/>
            <w:r w:rsidRPr="0088345E">
              <w:rPr>
                <w:sz w:val="24"/>
                <w:szCs w:val="24"/>
                <w:lang w:val="en-US"/>
              </w:rPr>
              <w:t xml:space="preserve">πίνων </w:t>
            </w:r>
            <w:proofErr w:type="spellStart"/>
            <w:r w:rsidRPr="0088345E">
              <w:rPr>
                <w:sz w:val="24"/>
                <w:szCs w:val="24"/>
                <w:lang w:val="en-US"/>
              </w:rPr>
              <w:t>δικ</w:t>
            </w:r>
            <w:proofErr w:type="spellEnd"/>
            <w:r w:rsidRPr="0088345E">
              <w:rPr>
                <w:sz w:val="24"/>
                <w:szCs w:val="24"/>
                <w:lang w:val="en-US"/>
              </w:rPr>
              <w:t xml:space="preserve">αιωμάτων και </w:t>
            </w:r>
            <w:proofErr w:type="spellStart"/>
            <w:r w:rsidRPr="0088345E">
              <w:rPr>
                <w:sz w:val="24"/>
                <w:szCs w:val="24"/>
                <w:lang w:val="en-US"/>
              </w:rPr>
              <w:t>θεμελιωδών</w:t>
            </w:r>
            <w:proofErr w:type="spellEnd"/>
            <w:r w:rsidRPr="0088345E">
              <w:rPr>
                <w:sz w:val="24"/>
                <w:szCs w:val="24"/>
                <w:lang w:val="en-US"/>
              </w:rPr>
              <w:t xml:space="preserve"> </w:t>
            </w:r>
            <w:proofErr w:type="spellStart"/>
            <w:r w:rsidRPr="0088345E">
              <w:rPr>
                <w:sz w:val="24"/>
                <w:szCs w:val="24"/>
                <w:lang w:val="en-US"/>
              </w:rPr>
              <w:t>ελευθεριών</w:t>
            </w:r>
            <w:proofErr w:type="spellEnd"/>
            <w:r w:rsidRPr="0088345E">
              <w:rPr>
                <w:sz w:val="24"/>
                <w:szCs w:val="24"/>
                <w:lang w:val="en-US"/>
              </w:rPr>
              <w:t>.</w:t>
            </w:r>
          </w:p>
        </w:tc>
      </w:tr>
      <w:tr w:rsidR="0088345E" w14:paraId="6380E4D9" w14:textId="77777777" w:rsidTr="0088345E">
        <w:tc>
          <w:tcPr>
            <w:tcW w:w="2689" w:type="dxa"/>
          </w:tcPr>
          <w:p w14:paraId="57832BAE" w14:textId="766C98E1"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16</w:t>
            </w:r>
            <w:r w:rsidRPr="0088345E">
              <w:rPr>
                <w:sz w:val="24"/>
                <w:szCs w:val="24"/>
                <w:lang w:val="en-US"/>
              </w:rPr>
              <w:t xml:space="preserve"> </w:t>
            </w:r>
            <w:r w:rsidRPr="0088345E">
              <w:rPr>
                <w:sz w:val="24"/>
                <w:szCs w:val="24"/>
                <w:lang w:val="en-US"/>
              </w:rPr>
              <w:br/>
              <w:t>«Απα</w:t>
            </w:r>
            <w:proofErr w:type="spellStart"/>
            <w:r w:rsidRPr="0088345E">
              <w:rPr>
                <w:sz w:val="24"/>
                <w:szCs w:val="24"/>
                <w:lang w:val="en-US"/>
              </w:rPr>
              <w:t>λλ</w:t>
            </w:r>
            <w:proofErr w:type="spellEnd"/>
            <w:r w:rsidRPr="0088345E">
              <w:rPr>
                <w:sz w:val="24"/>
                <w:szCs w:val="24"/>
                <w:lang w:val="en-US"/>
              </w:rPr>
              <w:t xml:space="preserve">αγή από </w:t>
            </w:r>
            <w:proofErr w:type="spellStart"/>
            <w:r w:rsidRPr="0088345E">
              <w:rPr>
                <w:sz w:val="24"/>
                <w:szCs w:val="24"/>
                <w:lang w:val="en-US"/>
              </w:rPr>
              <w:t>την</w:t>
            </w:r>
            <w:proofErr w:type="spellEnd"/>
            <w:r w:rsidRPr="0088345E">
              <w:rPr>
                <w:sz w:val="24"/>
                <w:szCs w:val="24"/>
                <w:lang w:val="en-US"/>
              </w:rPr>
              <w:t xml:space="preserve"> </w:t>
            </w:r>
            <w:proofErr w:type="spellStart"/>
            <w:r w:rsidRPr="0088345E">
              <w:rPr>
                <w:sz w:val="24"/>
                <w:szCs w:val="24"/>
                <w:lang w:val="en-US"/>
              </w:rPr>
              <w:t>εκμετάλλευση</w:t>
            </w:r>
            <w:proofErr w:type="spellEnd"/>
            <w:r w:rsidRPr="0088345E">
              <w:rPr>
                <w:sz w:val="24"/>
                <w:szCs w:val="24"/>
                <w:lang w:val="en-US"/>
              </w:rPr>
              <w:t xml:space="preserve">, </w:t>
            </w:r>
            <w:proofErr w:type="spellStart"/>
            <w:r w:rsidRPr="0088345E">
              <w:rPr>
                <w:sz w:val="24"/>
                <w:szCs w:val="24"/>
                <w:lang w:val="en-US"/>
              </w:rPr>
              <w:t>τη</w:t>
            </w:r>
            <w:proofErr w:type="spellEnd"/>
            <w:r w:rsidRPr="0088345E">
              <w:rPr>
                <w:sz w:val="24"/>
                <w:szCs w:val="24"/>
                <w:lang w:val="en-US"/>
              </w:rPr>
              <w:t xml:space="preserve"> βία και </w:t>
            </w:r>
            <w:proofErr w:type="spellStart"/>
            <w:r w:rsidRPr="0088345E">
              <w:rPr>
                <w:sz w:val="24"/>
                <w:szCs w:val="24"/>
                <w:lang w:val="en-US"/>
              </w:rPr>
              <w:t>την</w:t>
            </w:r>
            <w:proofErr w:type="spellEnd"/>
            <w:r w:rsidRPr="0088345E">
              <w:rPr>
                <w:sz w:val="24"/>
                <w:szCs w:val="24"/>
                <w:lang w:val="en-US"/>
              </w:rPr>
              <w:t xml:space="preserve"> κα</w:t>
            </w:r>
            <w:proofErr w:type="spellStart"/>
            <w:r w:rsidRPr="0088345E">
              <w:rPr>
                <w:sz w:val="24"/>
                <w:szCs w:val="24"/>
                <w:lang w:val="en-US"/>
              </w:rPr>
              <w:t>κομετ</w:t>
            </w:r>
            <w:proofErr w:type="spellEnd"/>
            <w:r w:rsidRPr="0088345E">
              <w:rPr>
                <w:sz w:val="24"/>
                <w:szCs w:val="24"/>
                <w:lang w:val="en-US"/>
              </w:rPr>
              <w:t>αχείριση», παρ. 5</w:t>
            </w:r>
          </w:p>
        </w:tc>
        <w:tc>
          <w:tcPr>
            <w:tcW w:w="6032" w:type="dxa"/>
          </w:tcPr>
          <w:p w14:paraId="5E2F9C02" w14:textId="10154B31" w:rsidR="0088345E" w:rsidRPr="0088345E" w:rsidRDefault="0088345E" w:rsidP="009F373E">
            <w:pPr>
              <w:pStyle w:val="MyParagraph"/>
              <w:spacing w:before="60" w:after="60" w:line="240" w:lineRule="auto"/>
              <w:rPr>
                <w:sz w:val="24"/>
                <w:szCs w:val="24"/>
                <w:lang w:val="en-US"/>
              </w:rPr>
            </w:pPr>
            <w:r w:rsidRPr="0088345E">
              <w:rPr>
                <w:sz w:val="24"/>
                <w:szCs w:val="24"/>
                <w:lang w:val="en-US"/>
              </w:rPr>
              <w:t>Επιβ</w:t>
            </w:r>
            <w:proofErr w:type="spellStart"/>
            <w:r w:rsidRPr="0088345E">
              <w:rPr>
                <w:sz w:val="24"/>
                <w:szCs w:val="24"/>
                <w:lang w:val="en-US"/>
              </w:rPr>
              <w:t>άλλει</w:t>
            </w:r>
            <w:proofErr w:type="spellEnd"/>
            <w:r w:rsidRPr="0088345E">
              <w:rPr>
                <w:sz w:val="24"/>
                <w:szCs w:val="24"/>
                <w:lang w:val="en-US"/>
              </w:rPr>
              <w:t xml:space="preserve"> </w:t>
            </w:r>
            <w:proofErr w:type="spellStart"/>
            <w:r w:rsidRPr="0088345E">
              <w:rPr>
                <w:sz w:val="24"/>
                <w:szCs w:val="24"/>
                <w:lang w:val="en-US"/>
              </w:rPr>
              <w:t>στ</w:t>
            </w:r>
            <w:proofErr w:type="spellEnd"/>
            <w:r w:rsidRPr="0088345E">
              <w:rPr>
                <w:sz w:val="24"/>
                <w:szCs w:val="24"/>
                <w:lang w:val="en-US"/>
              </w:rPr>
              <w:t xml:space="preserve">α </w:t>
            </w:r>
            <w:proofErr w:type="spellStart"/>
            <w:r w:rsidRPr="0088345E">
              <w:rPr>
                <w:sz w:val="24"/>
                <w:szCs w:val="24"/>
                <w:lang w:val="en-US"/>
              </w:rPr>
              <w:t>Συμ</w:t>
            </w:r>
            <w:proofErr w:type="spellEnd"/>
            <w:r w:rsidRPr="0088345E">
              <w:rPr>
                <w:sz w:val="24"/>
                <w:szCs w:val="24"/>
                <w:lang w:val="en-US"/>
              </w:rPr>
              <w:t xml:space="preserve">βαλλόμενα </w:t>
            </w:r>
            <w:proofErr w:type="spellStart"/>
            <w:r w:rsidRPr="0088345E">
              <w:rPr>
                <w:sz w:val="24"/>
                <w:szCs w:val="24"/>
                <w:lang w:val="en-US"/>
              </w:rPr>
              <w:t>Κράτη</w:t>
            </w:r>
            <w:proofErr w:type="spellEnd"/>
            <w:r w:rsidRPr="0088345E">
              <w:rPr>
                <w:sz w:val="24"/>
                <w:szCs w:val="24"/>
                <w:lang w:val="en-US"/>
              </w:rPr>
              <w:t xml:space="preserve"> να </w:t>
            </w:r>
            <w:proofErr w:type="spellStart"/>
            <w:r w:rsidRPr="0088345E">
              <w:rPr>
                <w:sz w:val="24"/>
                <w:szCs w:val="24"/>
                <w:lang w:val="en-US"/>
              </w:rPr>
              <w:t>θέσουν</w:t>
            </w:r>
            <w:proofErr w:type="spellEnd"/>
            <w:r w:rsidRPr="0088345E">
              <w:rPr>
                <w:sz w:val="24"/>
                <w:szCs w:val="24"/>
                <w:lang w:val="en-US"/>
              </w:rPr>
              <w:t xml:space="preserve"> </w:t>
            </w:r>
            <w:proofErr w:type="spellStart"/>
            <w:r w:rsidRPr="0088345E">
              <w:rPr>
                <w:sz w:val="24"/>
                <w:szCs w:val="24"/>
                <w:lang w:val="en-US"/>
              </w:rPr>
              <w:t>σε</w:t>
            </w:r>
            <w:proofErr w:type="spellEnd"/>
            <w:r w:rsidRPr="0088345E">
              <w:rPr>
                <w:sz w:val="24"/>
                <w:szCs w:val="24"/>
                <w:lang w:val="en-US"/>
              </w:rPr>
              <w:t xml:space="preserve"> </w:t>
            </w:r>
            <w:proofErr w:type="spellStart"/>
            <w:r w:rsidRPr="0088345E">
              <w:rPr>
                <w:sz w:val="24"/>
                <w:szCs w:val="24"/>
                <w:lang w:val="en-US"/>
              </w:rPr>
              <w:t>ισχύ</w:t>
            </w:r>
            <w:proofErr w:type="spellEnd"/>
            <w:r w:rsidRPr="0088345E">
              <w:rPr>
                <w:sz w:val="24"/>
                <w:szCs w:val="24"/>
                <w:lang w:val="en-US"/>
              </w:rPr>
              <w:t xml:space="preserve"> απ</w:t>
            </w:r>
            <w:proofErr w:type="spellStart"/>
            <w:r w:rsidRPr="0088345E">
              <w:rPr>
                <w:sz w:val="24"/>
                <w:szCs w:val="24"/>
                <w:lang w:val="en-US"/>
              </w:rPr>
              <w:t>οτελεσμ</w:t>
            </w:r>
            <w:proofErr w:type="spellEnd"/>
            <w:r w:rsidRPr="0088345E">
              <w:rPr>
                <w:sz w:val="24"/>
                <w:szCs w:val="24"/>
                <w:lang w:val="en-US"/>
              </w:rPr>
              <w:t xml:space="preserve">ατική </w:t>
            </w:r>
            <w:proofErr w:type="spellStart"/>
            <w:r w:rsidRPr="0088345E">
              <w:rPr>
                <w:sz w:val="24"/>
                <w:szCs w:val="24"/>
                <w:lang w:val="en-US"/>
              </w:rPr>
              <w:t>νομοθεσί</w:t>
            </w:r>
            <w:proofErr w:type="spellEnd"/>
            <w:r w:rsidRPr="0088345E">
              <w:rPr>
                <w:sz w:val="24"/>
                <w:szCs w:val="24"/>
                <w:lang w:val="en-US"/>
              </w:rPr>
              <w:t>α και π</w:t>
            </w:r>
            <w:proofErr w:type="spellStart"/>
            <w:r w:rsidRPr="0088345E">
              <w:rPr>
                <w:sz w:val="24"/>
                <w:szCs w:val="24"/>
                <w:lang w:val="en-US"/>
              </w:rPr>
              <w:t>ολιτικές</w:t>
            </w:r>
            <w:proofErr w:type="spellEnd"/>
            <w:r w:rsidRPr="0088345E">
              <w:rPr>
                <w:sz w:val="24"/>
                <w:szCs w:val="24"/>
                <w:lang w:val="en-US"/>
              </w:rPr>
              <w:t xml:space="preserve"> π</w:t>
            </w:r>
            <w:proofErr w:type="spellStart"/>
            <w:r w:rsidRPr="0088345E">
              <w:rPr>
                <w:sz w:val="24"/>
                <w:szCs w:val="24"/>
                <w:lang w:val="en-US"/>
              </w:rPr>
              <w:t>ροκειμένου</w:t>
            </w:r>
            <w:proofErr w:type="spellEnd"/>
            <w:r w:rsidRPr="0088345E">
              <w:rPr>
                <w:sz w:val="24"/>
                <w:szCs w:val="24"/>
                <w:lang w:val="en-US"/>
              </w:rPr>
              <w:t xml:space="preserve"> να </w:t>
            </w:r>
            <w:proofErr w:type="spellStart"/>
            <w:r w:rsidRPr="0088345E">
              <w:rPr>
                <w:sz w:val="24"/>
                <w:szCs w:val="24"/>
                <w:lang w:val="en-US"/>
              </w:rPr>
              <w:t>δι</w:t>
            </w:r>
            <w:proofErr w:type="spellEnd"/>
            <w:r w:rsidRPr="0088345E">
              <w:rPr>
                <w:sz w:val="24"/>
                <w:szCs w:val="24"/>
                <w:lang w:val="en-US"/>
              </w:rPr>
              <w:t xml:space="preserve">ασφαλίσουν </w:t>
            </w:r>
            <w:proofErr w:type="spellStart"/>
            <w:r w:rsidRPr="0088345E">
              <w:rPr>
                <w:sz w:val="24"/>
                <w:szCs w:val="24"/>
                <w:lang w:val="en-US"/>
              </w:rPr>
              <w:t>ότι</w:t>
            </w:r>
            <w:proofErr w:type="spellEnd"/>
            <w:r w:rsidRPr="0088345E">
              <w:rPr>
                <w:sz w:val="24"/>
                <w:szCs w:val="24"/>
                <w:lang w:val="en-US"/>
              </w:rPr>
              <w:t xml:space="preserve"> τα π</w:t>
            </w:r>
            <w:proofErr w:type="spellStart"/>
            <w:r w:rsidRPr="0088345E">
              <w:rPr>
                <w:sz w:val="24"/>
                <w:szCs w:val="24"/>
                <w:lang w:val="en-US"/>
              </w:rPr>
              <w:t>εριστ</w:t>
            </w:r>
            <w:proofErr w:type="spellEnd"/>
            <w:r w:rsidRPr="0088345E">
              <w:rPr>
                <w:sz w:val="24"/>
                <w:szCs w:val="24"/>
                <w:lang w:val="en-US"/>
              </w:rPr>
              <w:t xml:space="preserve">ατικά </w:t>
            </w:r>
            <w:proofErr w:type="spellStart"/>
            <w:r w:rsidRPr="0088345E">
              <w:rPr>
                <w:sz w:val="24"/>
                <w:szCs w:val="24"/>
                <w:lang w:val="en-US"/>
              </w:rPr>
              <w:t>εκμετάλλευσης</w:t>
            </w:r>
            <w:proofErr w:type="spellEnd"/>
            <w:r w:rsidRPr="0088345E">
              <w:rPr>
                <w:sz w:val="24"/>
                <w:szCs w:val="24"/>
                <w:lang w:val="en-US"/>
              </w:rPr>
              <w:t>, βίας και κα</w:t>
            </w:r>
            <w:proofErr w:type="spellStart"/>
            <w:r w:rsidRPr="0088345E">
              <w:rPr>
                <w:sz w:val="24"/>
                <w:szCs w:val="24"/>
                <w:lang w:val="en-US"/>
              </w:rPr>
              <w:t>κομετ</w:t>
            </w:r>
            <w:proofErr w:type="spellEnd"/>
            <w:r w:rsidRPr="0088345E">
              <w:rPr>
                <w:sz w:val="24"/>
                <w:szCs w:val="24"/>
                <w:lang w:val="en-US"/>
              </w:rPr>
              <w:t xml:space="preserve">αχείρισης </w:t>
            </w:r>
            <w:proofErr w:type="spellStart"/>
            <w:r w:rsidRPr="0088345E">
              <w:rPr>
                <w:sz w:val="24"/>
                <w:szCs w:val="24"/>
                <w:lang w:val="en-US"/>
              </w:rPr>
              <w:t>σε</w:t>
            </w:r>
            <w:proofErr w:type="spellEnd"/>
            <w:r w:rsidRPr="0088345E">
              <w:rPr>
                <w:sz w:val="24"/>
                <w:szCs w:val="24"/>
                <w:lang w:val="en-US"/>
              </w:rPr>
              <w:t xml:space="preserve"> β</w:t>
            </w:r>
            <w:proofErr w:type="spellStart"/>
            <w:r w:rsidRPr="0088345E">
              <w:rPr>
                <w:sz w:val="24"/>
                <w:szCs w:val="24"/>
                <w:lang w:val="en-US"/>
              </w:rPr>
              <w:t>άρος</w:t>
            </w:r>
            <w:proofErr w:type="spellEnd"/>
            <w:r w:rsidRPr="0088345E">
              <w:rPr>
                <w:sz w:val="24"/>
                <w:szCs w:val="24"/>
                <w:lang w:val="en-US"/>
              </w:rPr>
              <w:t xml:space="preserve">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εντο</w:t>
            </w:r>
            <w:proofErr w:type="spellEnd"/>
            <w:r w:rsidRPr="0088345E">
              <w:rPr>
                <w:sz w:val="24"/>
                <w:szCs w:val="24"/>
                <w:lang w:val="en-US"/>
              </w:rPr>
              <w:t xml:space="preserve">πίζονται, </w:t>
            </w:r>
            <w:proofErr w:type="spellStart"/>
            <w:r w:rsidRPr="0088345E">
              <w:rPr>
                <w:sz w:val="24"/>
                <w:szCs w:val="24"/>
                <w:lang w:val="en-US"/>
              </w:rPr>
              <w:t>ερευνώντ</w:t>
            </w:r>
            <w:proofErr w:type="spellEnd"/>
            <w:r w:rsidRPr="0088345E">
              <w:rPr>
                <w:sz w:val="24"/>
                <w:szCs w:val="24"/>
                <w:lang w:val="en-US"/>
              </w:rPr>
              <w:t xml:space="preserve">αι και </w:t>
            </w:r>
            <w:proofErr w:type="spellStart"/>
            <w:r w:rsidRPr="0088345E">
              <w:rPr>
                <w:sz w:val="24"/>
                <w:szCs w:val="24"/>
                <w:lang w:val="en-US"/>
              </w:rPr>
              <w:t>διώκοντ</w:t>
            </w:r>
            <w:proofErr w:type="spellEnd"/>
            <w:r w:rsidRPr="0088345E">
              <w:rPr>
                <w:sz w:val="24"/>
                <w:szCs w:val="24"/>
                <w:lang w:val="en-US"/>
              </w:rPr>
              <w:t>αι.</w:t>
            </w:r>
          </w:p>
        </w:tc>
      </w:tr>
      <w:tr w:rsidR="0088345E" w14:paraId="6A7211E8" w14:textId="77777777" w:rsidTr="0088345E">
        <w:tc>
          <w:tcPr>
            <w:tcW w:w="2689" w:type="dxa"/>
          </w:tcPr>
          <w:p w14:paraId="62D836CA" w14:textId="22FAF1A7"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18</w:t>
            </w:r>
            <w:r w:rsidRPr="0088345E">
              <w:rPr>
                <w:b/>
                <w:bCs/>
                <w:sz w:val="24"/>
                <w:szCs w:val="24"/>
                <w:lang w:val="en-US"/>
              </w:rPr>
              <w:br/>
            </w:r>
            <w:r w:rsidRPr="0088345E">
              <w:rPr>
                <w:sz w:val="24"/>
                <w:szCs w:val="24"/>
                <w:lang w:val="en-US"/>
              </w:rPr>
              <w:t>«</w:t>
            </w:r>
            <w:proofErr w:type="spellStart"/>
            <w:r w:rsidRPr="0088345E">
              <w:rPr>
                <w:sz w:val="24"/>
                <w:szCs w:val="24"/>
                <w:lang w:val="en-US"/>
              </w:rPr>
              <w:t>Ελευθερί</w:t>
            </w:r>
            <w:proofErr w:type="spellEnd"/>
            <w:r w:rsidRPr="0088345E">
              <w:rPr>
                <w:sz w:val="24"/>
                <w:szCs w:val="24"/>
                <w:lang w:val="en-US"/>
              </w:rPr>
              <w:t xml:space="preserve">α </w:t>
            </w:r>
            <w:proofErr w:type="spellStart"/>
            <w:r w:rsidRPr="0088345E">
              <w:rPr>
                <w:sz w:val="24"/>
                <w:szCs w:val="24"/>
                <w:lang w:val="en-US"/>
              </w:rPr>
              <w:t>δι</w:t>
            </w:r>
            <w:proofErr w:type="spellEnd"/>
            <w:r w:rsidRPr="0088345E">
              <w:rPr>
                <w:sz w:val="24"/>
                <w:szCs w:val="24"/>
                <w:lang w:val="en-US"/>
              </w:rPr>
              <w:t xml:space="preserve">ακίνησης και </w:t>
            </w:r>
            <w:proofErr w:type="spellStart"/>
            <w:r w:rsidRPr="0088345E">
              <w:rPr>
                <w:sz w:val="24"/>
                <w:szCs w:val="24"/>
                <w:lang w:val="en-US"/>
              </w:rPr>
              <w:t>ιθ</w:t>
            </w:r>
            <w:proofErr w:type="spellEnd"/>
            <w:r w:rsidRPr="0088345E">
              <w:rPr>
                <w:sz w:val="24"/>
                <w:szCs w:val="24"/>
                <w:lang w:val="en-US"/>
              </w:rPr>
              <w:t>αγένεια», παρ. 2</w:t>
            </w:r>
          </w:p>
        </w:tc>
        <w:tc>
          <w:tcPr>
            <w:tcW w:w="6032" w:type="dxa"/>
          </w:tcPr>
          <w:p w14:paraId="1BBADB0C" w14:textId="03958D9E" w:rsidR="0088345E" w:rsidRPr="0088345E" w:rsidRDefault="0088345E" w:rsidP="009F373E">
            <w:pPr>
              <w:pStyle w:val="MyParagraph"/>
              <w:spacing w:before="60" w:after="60" w:line="240" w:lineRule="auto"/>
              <w:rPr>
                <w:sz w:val="24"/>
                <w:szCs w:val="24"/>
                <w:lang w:val="en-US"/>
              </w:rPr>
            </w:pPr>
            <w:proofErr w:type="spellStart"/>
            <w:r w:rsidRPr="0088345E">
              <w:rPr>
                <w:sz w:val="24"/>
                <w:szCs w:val="24"/>
                <w:lang w:val="en-US"/>
              </w:rPr>
              <w:t>Αν</w:t>
            </w:r>
            <w:proofErr w:type="spellEnd"/>
            <w:r w:rsidRPr="0088345E">
              <w:rPr>
                <w:sz w:val="24"/>
                <w:szCs w:val="24"/>
                <w:lang w:val="en-US"/>
              </w:rPr>
              <w:t xml:space="preserve">αγνωρίζει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δικ</w:t>
            </w:r>
            <w:proofErr w:type="spellEnd"/>
            <w:r w:rsidRPr="0088345E">
              <w:rPr>
                <w:sz w:val="24"/>
                <w:szCs w:val="24"/>
                <w:lang w:val="en-US"/>
              </w:rPr>
              <w:t xml:space="preserve">αίωμα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στην</w:t>
            </w:r>
            <w:proofErr w:type="spellEnd"/>
            <w:r w:rsidRPr="0088345E">
              <w:rPr>
                <w:sz w:val="24"/>
                <w:szCs w:val="24"/>
                <w:lang w:val="en-US"/>
              </w:rPr>
              <w:t xml:space="preserve"> κατα</w:t>
            </w:r>
            <w:proofErr w:type="spellStart"/>
            <w:r w:rsidRPr="0088345E">
              <w:rPr>
                <w:sz w:val="24"/>
                <w:szCs w:val="24"/>
                <w:lang w:val="en-US"/>
              </w:rPr>
              <w:t>χώρισή</w:t>
            </w:r>
            <w:proofErr w:type="spellEnd"/>
            <w:r w:rsidRPr="0088345E">
              <w:rPr>
                <w:sz w:val="24"/>
                <w:szCs w:val="24"/>
                <w:lang w:val="en-US"/>
              </w:rPr>
              <w:t xml:space="preserve"> </w:t>
            </w:r>
            <w:proofErr w:type="spellStart"/>
            <w:r w:rsidRPr="0088345E">
              <w:rPr>
                <w:sz w:val="24"/>
                <w:szCs w:val="24"/>
                <w:lang w:val="en-US"/>
              </w:rPr>
              <w:t>τους</w:t>
            </w:r>
            <w:proofErr w:type="spellEnd"/>
            <w:r w:rsidRPr="0088345E">
              <w:rPr>
                <w:sz w:val="24"/>
                <w:szCs w:val="24"/>
                <w:lang w:val="en-US"/>
              </w:rPr>
              <w:t xml:space="preserve"> </w:t>
            </w:r>
            <w:proofErr w:type="spellStart"/>
            <w:r w:rsidRPr="0088345E">
              <w:rPr>
                <w:sz w:val="24"/>
                <w:szCs w:val="24"/>
                <w:lang w:val="en-US"/>
              </w:rPr>
              <w:t>μετά</w:t>
            </w:r>
            <w:proofErr w:type="spellEnd"/>
            <w:r w:rsidRPr="0088345E">
              <w:rPr>
                <w:sz w:val="24"/>
                <w:szCs w:val="24"/>
                <w:lang w:val="en-US"/>
              </w:rPr>
              <w:t xml:space="preserve"> </w:t>
            </w:r>
            <w:proofErr w:type="spellStart"/>
            <w:r w:rsidRPr="0088345E">
              <w:rPr>
                <w:sz w:val="24"/>
                <w:szCs w:val="24"/>
                <w:lang w:val="en-US"/>
              </w:rPr>
              <w:t>τη</w:t>
            </w:r>
            <w:proofErr w:type="spellEnd"/>
            <w:r w:rsidRPr="0088345E">
              <w:rPr>
                <w:sz w:val="24"/>
                <w:szCs w:val="24"/>
                <w:lang w:val="en-US"/>
              </w:rPr>
              <w:t xml:space="preserve"> </w:t>
            </w:r>
            <w:proofErr w:type="spellStart"/>
            <w:r w:rsidRPr="0088345E">
              <w:rPr>
                <w:sz w:val="24"/>
                <w:szCs w:val="24"/>
                <w:lang w:val="en-US"/>
              </w:rPr>
              <w:t>γέννηση</w:t>
            </w:r>
            <w:proofErr w:type="spellEnd"/>
            <w:r w:rsidRPr="0088345E">
              <w:rPr>
                <w:sz w:val="24"/>
                <w:szCs w:val="24"/>
                <w:lang w:val="en-US"/>
              </w:rPr>
              <w:t xml:space="preserve">, </w:t>
            </w:r>
            <w:proofErr w:type="spellStart"/>
            <w:r w:rsidRPr="0088345E">
              <w:rPr>
                <w:sz w:val="24"/>
                <w:szCs w:val="24"/>
                <w:lang w:val="en-US"/>
              </w:rPr>
              <w:t>στην</w:t>
            </w:r>
            <w:proofErr w:type="spellEnd"/>
            <w:r w:rsidRPr="0088345E">
              <w:rPr>
                <w:sz w:val="24"/>
                <w:szCs w:val="24"/>
                <w:lang w:val="en-US"/>
              </w:rPr>
              <w:t xml:space="preserve"> απ</w:t>
            </w:r>
            <w:proofErr w:type="spellStart"/>
            <w:r w:rsidRPr="0088345E">
              <w:rPr>
                <w:sz w:val="24"/>
                <w:szCs w:val="24"/>
                <w:lang w:val="en-US"/>
              </w:rPr>
              <w:t>όκτηση</w:t>
            </w:r>
            <w:proofErr w:type="spellEnd"/>
            <w:r w:rsidRPr="0088345E">
              <w:rPr>
                <w:sz w:val="24"/>
                <w:szCs w:val="24"/>
                <w:lang w:val="en-US"/>
              </w:rPr>
              <w:t xml:space="preserve"> </w:t>
            </w:r>
            <w:proofErr w:type="spellStart"/>
            <w:r w:rsidRPr="0088345E">
              <w:rPr>
                <w:sz w:val="24"/>
                <w:szCs w:val="24"/>
                <w:lang w:val="en-US"/>
              </w:rPr>
              <w:t>ονόμ</w:t>
            </w:r>
            <w:proofErr w:type="spellEnd"/>
            <w:r w:rsidRPr="0088345E">
              <w:rPr>
                <w:sz w:val="24"/>
                <w:szCs w:val="24"/>
                <w:lang w:val="en-US"/>
              </w:rPr>
              <w:t xml:space="preserve">ατος, </w:t>
            </w:r>
            <w:proofErr w:type="spellStart"/>
            <w:r w:rsidRPr="0088345E">
              <w:rPr>
                <w:sz w:val="24"/>
                <w:szCs w:val="24"/>
                <w:lang w:val="en-US"/>
              </w:rPr>
              <w:t>στην</w:t>
            </w:r>
            <w:proofErr w:type="spellEnd"/>
            <w:r w:rsidRPr="0088345E">
              <w:rPr>
                <w:sz w:val="24"/>
                <w:szCs w:val="24"/>
                <w:lang w:val="en-US"/>
              </w:rPr>
              <w:t xml:space="preserve"> απ</w:t>
            </w:r>
            <w:proofErr w:type="spellStart"/>
            <w:r w:rsidRPr="0088345E">
              <w:rPr>
                <w:sz w:val="24"/>
                <w:szCs w:val="24"/>
                <w:lang w:val="en-US"/>
              </w:rPr>
              <w:t>όκτηση</w:t>
            </w:r>
            <w:proofErr w:type="spellEnd"/>
            <w:r w:rsidRPr="0088345E">
              <w:rPr>
                <w:sz w:val="24"/>
                <w:szCs w:val="24"/>
                <w:lang w:val="en-US"/>
              </w:rPr>
              <w:t xml:space="preserve"> </w:t>
            </w:r>
            <w:proofErr w:type="spellStart"/>
            <w:r w:rsidRPr="0088345E">
              <w:rPr>
                <w:sz w:val="24"/>
                <w:szCs w:val="24"/>
                <w:lang w:val="en-US"/>
              </w:rPr>
              <w:t>ιθ</w:t>
            </w:r>
            <w:proofErr w:type="spellEnd"/>
            <w:r w:rsidRPr="0088345E">
              <w:rPr>
                <w:sz w:val="24"/>
                <w:szCs w:val="24"/>
                <w:lang w:val="en-US"/>
              </w:rPr>
              <w:t>αγένειας, κα</w:t>
            </w:r>
            <w:proofErr w:type="spellStart"/>
            <w:r w:rsidRPr="0088345E">
              <w:rPr>
                <w:sz w:val="24"/>
                <w:szCs w:val="24"/>
                <w:lang w:val="en-US"/>
              </w:rPr>
              <w:t>θώς</w:t>
            </w:r>
            <w:proofErr w:type="spellEnd"/>
            <w:r w:rsidRPr="0088345E">
              <w:rPr>
                <w:sz w:val="24"/>
                <w:szCs w:val="24"/>
                <w:lang w:val="en-US"/>
              </w:rPr>
              <w:t xml:space="preserve"> και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δικ</w:t>
            </w:r>
            <w:proofErr w:type="spellEnd"/>
            <w:r w:rsidRPr="0088345E">
              <w:rPr>
                <w:sz w:val="24"/>
                <w:szCs w:val="24"/>
                <w:lang w:val="en-US"/>
              </w:rPr>
              <w:t>αίωμα, κα</w:t>
            </w:r>
            <w:proofErr w:type="spellStart"/>
            <w:r w:rsidRPr="0088345E">
              <w:rPr>
                <w:sz w:val="24"/>
                <w:szCs w:val="24"/>
                <w:lang w:val="en-US"/>
              </w:rPr>
              <w:t>τά</w:t>
            </w:r>
            <w:proofErr w:type="spellEnd"/>
            <w:r w:rsidRPr="0088345E">
              <w:rPr>
                <w:sz w:val="24"/>
                <w:szCs w:val="24"/>
                <w:lang w:val="en-US"/>
              </w:rPr>
              <w:t xml:space="preserve">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δυν</w:t>
            </w:r>
            <w:proofErr w:type="spellEnd"/>
            <w:r w:rsidRPr="0088345E">
              <w:rPr>
                <w:sz w:val="24"/>
                <w:szCs w:val="24"/>
                <w:lang w:val="en-US"/>
              </w:rPr>
              <w:t xml:space="preserve">ατό, να </w:t>
            </w:r>
            <w:proofErr w:type="spellStart"/>
            <w:r w:rsidRPr="0088345E">
              <w:rPr>
                <w:sz w:val="24"/>
                <w:szCs w:val="24"/>
                <w:lang w:val="en-US"/>
              </w:rPr>
              <w:t>γνωρίζουν</w:t>
            </w:r>
            <w:proofErr w:type="spellEnd"/>
            <w:r w:rsidRPr="0088345E">
              <w:rPr>
                <w:sz w:val="24"/>
                <w:szCs w:val="24"/>
                <w:lang w:val="en-US"/>
              </w:rPr>
              <w:t xml:space="preserve"> κα</w:t>
            </w:r>
            <w:proofErr w:type="spellStart"/>
            <w:r w:rsidRPr="0088345E">
              <w:rPr>
                <w:sz w:val="24"/>
                <w:szCs w:val="24"/>
                <w:lang w:val="en-US"/>
              </w:rPr>
              <w:t>θώς</w:t>
            </w:r>
            <w:proofErr w:type="spellEnd"/>
            <w:r w:rsidRPr="0088345E">
              <w:rPr>
                <w:sz w:val="24"/>
                <w:szCs w:val="24"/>
                <w:lang w:val="en-US"/>
              </w:rPr>
              <w:t xml:space="preserve"> και να λαμβ</w:t>
            </w:r>
            <w:proofErr w:type="spellStart"/>
            <w:r w:rsidRPr="0088345E">
              <w:rPr>
                <w:sz w:val="24"/>
                <w:szCs w:val="24"/>
                <w:lang w:val="en-US"/>
              </w:rPr>
              <w:t>άνουν</w:t>
            </w:r>
            <w:proofErr w:type="spellEnd"/>
            <w:r w:rsidRPr="0088345E">
              <w:rPr>
                <w:sz w:val="24"/>
                <w:szCs w:val="24"/>
                <w:lang w:val="en-US"/>
              </w:rPr>
              <w:t xml:space="preserve"> </w:t>
            </w:r>
            <w:proofErr w:type="spellStart"/>
            <w:r w:rsidRPr="0088345E">
              <w:rPr>
                <w:sz w:val="24"/>
                <w:szCs w:val="24"/>
                <w:lang w:val="en-US"/>
              </w:rPr>
              <w:t>φροντίδ</w:t>
            </w:r>
            <w:proofErr w:type="spellEnd"/>
            <w:r w:rsidRPr="0088345E">
              <w:rPr>
                <w:sz w:val="24"/>
                <w:szCs w:val="24"/>
                <w:lang w:val="en-US"/>
              </w:rPr>
              <w:t xml:space="preserve">α από </w:t>
            </w:r>
            <w:proofErr w:type="spellStart"/>
            <w:r w:rsidRPr="0088345E">
              <w:rPr>
                <w:sz w:val="24"/>
                <w:szCs w:val="24"/>
                <w:lang w:val="en-US"/>
              </w:rPr>
              <w:t>τους</w:t>
            </w:r>
            <w:proofErr w:type="spellEnd"/>
            <w:r w:rsidRPr="0088345E">
              <w:rPr>
                <w:sz w:val="24"/>
                <w:szCs w:val="24"/>
                <w:lang w:val="en-US"/>
              </w:rPr>
              <w:t xml:space="preserve"> </w:t>
            </w:r>
            <w:proofErr w:type="spellStart"/>
            <w:r w:rsidRPr="0088345E">
              <w:rPr>
                <w:sz w:val="24"/>
                <w:szCs w:val="24"/>
                <w:lang w:val="en-US"/>
              </w:rPr>
              <w:t>γονείς</w:t>
            </w:r>
            <w:proofErr w:type="spellEnd"/>
            <w:r w:rsidRPr="0088345E">
              <w:rPr>
                <w:sz w:val="24"/>
                <w:szCs w:val="24"/>
                <w:lang w:val="en-US"/>
              </w:rPr>
              <w:t xml:space="preserve"> </w:t>
            </w:r>
            <w:proofErr w:type="spellStart"/>
            <w:r w:rsidRPr="0088345E">
              <w:rPr>
                <w:sz w:val="24"/>
                <w:szCs w:val="24"/>
                <w:lang w:val="en-US"/>
              </w:rPr>
              <w:t>τους</w:t>
            </w:r>
            <w:proofErr w:type="spellEnd"/>
            <w:r w:rsidRPr="0088345E">
              <w:rPr>
                <w:sz w:val="24"/>
                <w:szCs w:val="24"/>
                <w:lang w:val="en-US"/>
              </w:rPr>
              <w:t>.</w:t>
            </w:r>
          </w:p>
        </w:tc>
      </w:tr>
      <w:tr w:rsidR="0088345E" w14:paraId="4F998E18" w14:textId="77777777" w:rsidTr="0088345E">
        <w:tc>
          <w:tcPr>
            <w:tcW w:w="2689" w:type="dxa"/>
          </w:tcPr>
          <w:p w14:paraId="3525D41D" w14:textId="43B5D006"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23</w:t>
            </w:r>
            <w:r w:rsidRPr="0088345E">
              <w:rPr>
                <w:b/>
                <w:bCs/>
                <w:sz w:val="24"/>
                <w:szCs w:val="24"/>
                <w:lang w:val="en-US"/>
              </w:rPr>
              <w:br/>
            </w:r>
            <w:r w:rsidRPr="0088345E">
              <w:rPr>
                <w:sz w:val="24"/>
                <w:szCs w:val="24"/>
                <w:lang w:val="en-US"/>
              </w:rPr>
              <w:t>«</w:t>
            </w:r>
            <w:proofErr w:type="spellStart"/>
            <w:r w:rsidRPr="0088345E">
              <w:rPr>
                <w:sz w:val="24"/>
                <w:szCs w:val="24"/>
                <w:lang w:val="en-US"/>
              </w:rPr>
              <w:t>Σε</w:t>
            </w:r>
            <w:proofErr w:type="spellEnd"/>
            <w:r w:rsidRPr="0088345E">
              <w:rPr>
                <w:sz w:val="24"/>
                <w:szCs w:val="24"/>
                <w:lang w:val="en-US"/>
              </w:rPr>
              <w:t xml:space="preserve">βασμός </w:t>
            </w:r>
            <w:proofErr w:type="spellStart"/>
            <w:r w:rsidRPr="0088345E">
              <w:rPr>
                <w:sz w:val="24"/>
                <w:szCs w:val="24"/>
                <w:lang w:val="en-US"/>
              </w:rPr>
              <w:t>της</w:t>
            </w:r>
            <w:proofErr w:type="spellEnd"/>
            <w:r w:rsidRPr="0088345E">
              <w:rPr>
                <w:sz w:val="24"/>
                <w:szCs w:val="24"/>
                <w:lang w:val="en-US"/>
              </w:rPr>
              <w:t xml:space="preserve"> κα</w:t>
            </w:r>
            <w:proofErr w:type="spellStart"/>
            <w:r w:rsidRPr="0088345E">
              <w:rPr>
                <w:sz w:val="24"/>
                <w:szCs w:val="24"/>
                <w:lang w:val="en-US"/>
              </w:rPr>
              <w:t>τοικί</w:t>
            </w:r>
            <w:proofErr w:type="spellEnd"/>
            <w:r w:rsidRPr="0088345E">
              <w:rPr>
                <w:sz w:val="24"/>
                <w:szCs w:val="24"/>
                <w:lang w:val="en-US"/>
              </w:rPr>
              <w:t xml:space="preserve">ας και </w:t>
            </w:r>
            <w:proofErr w:type="spellStart"/>
            <w:r w:rsidRPr="0088345E">
              <w:rPr>
                <w:sz w:val="24"/>
                <w:szCs w:val="24"/>
                <w:lang w:val="en-US"/>
              </w:rPr>
              <w:t>της</w:t>
            </w:r>
            <w:proofErr w:type="spellEnd"/>
            <w:r w:rsidRPr="0088345E">
              <w:rPr>
                <w:sz w:val="24"/>
                <w:szCs w:val="24"/>
                <w:lang w:val="en-US"/>
              </w:rPr>
              <w:t xml:space="preserve"> </w:t>
            </w:r>
            <w:proofErr w:type="spellStart"/>
            <w:r w:rsidRPr="0088345E">
              <w:rPr>
                <w:sz w:val="24"/>
                <w:szCs w:val="24"/>
                <w:lang w:val="en-US"/>
              </w:rPr>
              <w:t>οικογένει</w:t>
            </w:r>
            <w:proofErr w:type="spellEnd"/>
            <w:r w:rsidRPr="0088345E">
              <w:rPr>
                <w:sz w:val="24"/>
                <w:szCs w:val="24"/>
                <w:lang w:val="en-US"/>
              </w:rPr>
              <w:t>ας», παρ. 3, 4 και 5</w:t>
            </w:r>
          </w:p>
        </w:tc>
        <w:tc>
          <w:tcPr>
            <w:tcW w:w="6032" w:type="dxa"/>
          </w:tcPr>
          <w:p w14:paraId="0747266B" w14:textId="7ACF73AC" w:rsidR="0088345E" w:rsidRPr="0088345E" w:rsidRDefault="0088345E" w:rsidP="009F373E">
            <w:pPr>
              <w:pStyle w:val="MyParagraph"/>
              <w:spacing w:before="60" w:after="60" w:line="240" w:lineRule="auto"/>
              <w:rPr>
                <w:sz w:val="24"/>
                <w:szCs w:val="24"/>
                <w:lang w:val="en-US"/>
              </w:rPr>
            </w:pPr>
            <w:proofErr w:type="spellStart"/>
            <w:r w:rsidRPr="0088345E">
              <w:rPr>
                <w:sz w:val="24"/>
                <w:szCs w:val="24"/>
                <w:lang w:val="en-US"/>
              </w:rPr>
              <w:t>Αν</w:t>
            </w:r>
            <w:proofErr w:type="spellEnd"/>
            <w:r w:rsidRPr="0088345E">
              <w:rPr>
                <w:sz w:val="24"/>
                <w:szCs w:val="24"/>
                <w:lang w:val="en-US"/>
              </w:rPr>
              <w:t xml:space="preserve">αγνωρίζει </w:t>
            </w:r>
            <w:proofErr w:type="spellStart"/>
            <w:r w:rsidRPr="0088345E">
              <w:rPr>
                <w:sz w:val="24"/>
                <w:szCs w:val="24"/>
                <w:lang w:val="en-US"/>
              </w:rPr>
              <w:t>ότι</w:t>
            </w:r>
            <w:proofErr w:type="spellEnd"/>
            <w:r w:rsidRPr="0088345E">
              <w:rPr>
                <w:sz w:val="24"/>
                <w:szCs w:val="24"/>
                <w:lang w:val="en-US"/>
              </w:rPr>
              <w:t xml:space="preserve"> τα πα</w:t>
            </w:r>
            <w:proofErr w:type="spellStart"/>
            <w:r w:rsidRPr="0088345E">
              <w:rPr>
                <w:sz w:val="24"/>
                <w:szCs w:val="24"/>
                <w:lang w:val="en-US"/>
              </w:rPr>
              <w:t>ιδιά</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έχουν</w:t>
            </w:r>
            <w:proofErr w:type="spellEnd"/>
            <w:r w:rsidRPr="0088345E">
              <w:rPr>
                <w:sz w:val="24"/>
                <w:szCs w:val="24"/>
                <w:lang w:val="en-US"/>
              </w:rPr>
              <w:t xml:space="preserve"> </w:t>
            </w:r>
            <w:proofErr w:type="spellStart"/>
            <w:r w:rsidRPr="0088345E">
              <w:rPr>
                <w:sz w:val="24"/>
                <w:szCs w:val="24"/>
                <w:lang w:val="en-US"/>
              </w:rPr>
              <w:t>ίσ</w:t>
            </w:r>
            <w:proofErr w:type="spellEnd"/>
            <w:r w:rsidRPr="0088345E">
              <w:rPr>
                <w:sz w:val="24"/>
                <w:szCs w:val="24"/>
                <w:lang w:val="en-US"/>
              </w:rPr>
              <w:t xml:space="preserve">α </w:t>
            </w:r>
            <w:proofErr w:type="spellStart"/>
            <w:r w:rsidRPr="0088345E">
              <w:rPr>
                <w:sz w:val="24"/>
                <w:szCs w:val="24"/>
                <w:lang w:val="en-US"/>
              </w:rPr>
              <w:t>δικ</w:t>
            </w:r>
            <w:proofErr w:type="spellEnd"/>
            <w:r w:rsidRPr="0088345E">
              <w:rPr>
                <w:sz w:val="24"/>
                <w:szCs w:val="24"/>
                <w:lang w:val="en-US"/>
              </w:rPr>
              <w:t xml:space="preserve">αιώματα </w:t>
            </w:r>
            <w:proofErr w:type="spellStart"/>
            <w:r w:rsidRPr="0088345E">
              <w:rPr>
                <w:sz w:val="24"/>
                <w:szCs w:val="24"/>
                <w:lang w:val="en-US"/>
              </w:rPr>
              <w:t>στην</w:t>
            </w:r>
            <w:proofErr w:type="spellEnd"/>
            <w:r w:rsidRPr="0088345E">
              <w:rPr>
                <w:sz w:val="24"/>
                <w:szCs w:val="24"/>
                <w:lang w:val="en-US"/>
              </w:rPr>
              <w:t xml:space="preserve"> </w:t>
            </w:r>
            <w:proofErr w:type="spellStart"/>
            <w:r w:rsidRPr="0088345E">
              <w:rPr>
                <w:sz w:val="24"/>
                <w:szCs w:val="24"/>
                <w:lang w:val="en-US"/>
              </w:rPr>
              <w:t>οικογενει</w:t>
            </w:r>
            <w:proofErr w:type="spellEnd"/>
            <w:r w:rsidRPr="0088345E">
              <w:rPr>
                <w:sz w:val="24"/>
                <w:szCs w:val="24"/>
                <w:lang w:val="en-US"/>
              </w:rPr>
              <w:t xml:space="preserve">ακή </w:t>
            </w:r>
            <w:proofErr w:type="spellStart"/>
            <w:r w:rsidRPr="0088345E">
              <w:rPr>
                <w:sz w:val="24"/>
                <w:szCs w:val="24"/>
                <w:lang w:val="en-US"/>
              </w:rPr>
              <w:t>ζωή</w:t>
            </w:r>
            <w:proofErr w:type="spellEnd"/>
            <w:r w:rsidRPr="0088345E">
              <w:rPr>
                <w:sz w:val="24"/>
                <w:szCs w:val="24"/>
                <w:lang w:val="en-US"/>
              </w:rPr>
              <w:t xml:space="preserve"> και </w:t>
            </w:r>
            <w:proofErr w:type="spellStart"/>
            <w:r w:rsidRPr="0088345E">
              <w:rPr>
                <w:sz w:val="24"/>
                <w:szCs w:val="24"/>
                <w:lang w:val="en-US"/>
              </w:rPr>
              <w:t>ότι</w:t>
            </w:r>
            <w:proofErr w:type="spellEnd"/>
            <w:r w:rsidRPr="0088345E">
              <w:rPr>
                <w:sz w:val="24"/>
                <w:szCs w:val="24"/>
                <w:lang w:val="en-US"/>
              </w:rPr>
              <w:t xml:space="preserve"> </w:t>
            </w:r>
            <w:proofErr w:type="spellStart"/>
            <w:r w:rsidRPr="0088345E">
              <w:rPr>
                <w:sz w:val="24"/>
                <w:szCs w:val="24"/>
                <w:lang w:val="en-US"/>
              </w:rPr>
              <w:t>γι</w:t>
            </w:r>
            <w:proofErr w:type="spellEnd"/>
            <w:r w:rsidRPr="0088345E">
              <w:rPr>
                <w:sz w:val="24"/>
                <w:szCs w:val="24"/>
                <w:lang w:val="en-US"/>
              </w:rPr>
              <w:t xml:space="preserve">α </w:t>
            </w:r>
            <w:proofErr w:type="spellStart"/>
            <w:r w:rsidRPr="0088345E">
              <w:rPr>
                <w:sz w:val="24"/>
                <w:szCs w:val="24"/>
                <w:lang w:val="en-US"/>
              </w:rPr>
              <w:t>την</w:t>
            </w:r>
            <w:proofErr w:type="spellEnd"/>
            <w:r w:rsidRPr="0088345E">
              <w:rPr>
                <w:sz w:val="24"/>
                <w:szCs w:val="24"/>
                <w:lang w:val="en-US"/>
              </w:rPr>
              <w:t xml:space="preserve"> </w:t>
            </w:r>
            <w:proofErr w:type="spellStart"/>
            <w:r w:rsidRPr="0088345E">
              <w:rPr>
                <w:sz w:val="24"/>
                <w:szCs w:val="24"/>
                <w:lang w:val="en-US"/>
              </w:rPr>
              <w:t>άσκηση</w:t>
            </w:r>
            <w:proofErr w:type="spellEnd"/>
            <w:r w:rsidRPr="0088345E">
              <w:rPr>
                <w:sz w:val="24"/>
                <w:szCs w:val="24"/>
                <w:lang w:val="en-US"/>
              </w:rPr>
              <w:t xml:space="preserve"> α</w:t>
            </w:r>
            <w:proofErr w:type="spellStart"/>
            <w:r w:rsidRPr="0088345E">
              <w:rPr>
                <w:sz w:val="24"/>
                <w:szCs w:val="24"/>
                <w:lang w:val="en-US"/>
              </w:rPr>
              <w:t>υτών</w:t>
            </w:r>
            <w:proofErr w:type="spellEnd"/>
            <w:r w:rsidRPr="0088345E">
              <w:rPr>
                <w:sz w:val="24"/>
                <w:szCs w:val="24"/>
                <w:lang w:val="en-US"/>
              </w:rPr>
              <w:t xml:space="preserve"> </w:t>
            </w:r>
            <w:proofErr w:type="spellStart"/>
            <w:r w:rsidRPr="0088345E">
              <w:rPr>
                <w:sz w:val="24"/>
                <w:szCs w:val="24"/>
                <w:lang w:val="en-US"/>
              </w:rPr>
              <w:t>των</w:t>
            </w:r>
            <w:proofErr w:type="spellEnd"/>
            <w:r w:rsidRPr="0088345E">
              <w:rPr>
                <w:sz w:val="24"/>
                <w:szCs w:val="24"/>
                <w:lang w:val="en-US"/>
              </w:rPr>
              <w:t xml:space="preserve"> </w:t>
            </w:r>
            <w:proofErr w:type="spellStart"/>
            <w:r w:rsidRPr="0088345E">
              <w:rPr>
                <w:sz w:val="24"/>
                <w:szCs w:val="24"/>
                <w:lang w:val="en-US"/>
              </w:rPr>
              <w:t>δικ</w:t>
            </w:r>
            <w:proofErr w:type="spellEnd"/>
            <w:r w:rsidRPr="0088345E">
              <w:rPr>
                <w:sz w:val="24"/>
                <w:szCs w:val="24"/>
                <w:lang w:val="en-US"/>
              </w:rPr>
              <w:t>αιωμάτων και π</w:t>
            </w:r>
            <w:proofErr w:type="spellStart"/>
            <w:r w:rsidRPr="0088345E">
              <w:rPr>
                <w:sz w:val="24"/>
                <w:szCs w:val="24"/>
                <w:lang w:val="en-US"/>
              </w:rPr>
              <w:t>ροκειμένου</w:t>
            </w:r>
            <w:proofErr w:type="spellEnd"/>
            <w:r w:rsidRPr="0088345E">
              <w:rPr>
                <w:sz w:val="24"/>
                <w:szCs w:val="24"/>
                <w:lang w:val="en-US"/>
              </w:rPr>
              <w:t xml:space="preserve"> να απ</w:t>
            </w:r>
            <w:proofErr w:type="spellStart"/>
            <w:r w:rsidRPr="0088345E">
              <w:rPr>
                <w:sz w:val="24"/>
                <w:szCs w:val="24"/>
                <w:lang w:val="en-US"/>
              </w:rPr>
              <w:t>οτρέψουν</w:t>
            </w:r>
            <w:proofErr w:type="spellEnd"/>
            <w:r w:rsidRPr="0088345E">
              <w:rPr>
                <w:sz w:val="24"/>
                <w:szCs w:val="24"/>
                <w:lang w:val="en-US"/>
              </w:rPr>
              <w:t xml:space="preserve"> </w:t>
            </w:r>
            <w:proofErr w:type="spellStart"/>
            <w:r w:rsidRPr="0088345E">
              <w:rPr>
                <w:sz w:val="24"/>
                <w:szCs w:val="24"/>
                <w:lang w:val="en-US"/>
              </w:rPr>
              <w:t>την</w:t>
            </w:r>
            <w:proofErr w:type="spellEnd"/>
            <w:r w:rsidRPr="0088345E">
              <w:rPr>
                <w:sz w:val="24"/>
                <w:szCs w:val="24"/>
                <w:lang w:val="en-US"/>
              </w:rPr>
              <w:t xml:space="preserve"> απ</w:t>
            </w:r>
            <w:proofErr w:type="spellStart"/>
            <w:r w:rsidRPr="0088345E">
              <w:rPr>
                <w:sz w:val="24"/>
                <w:szCs w:val="24"/>
                <w:lang w:val="en-US"/>
              </w:rPr>
              <w:t>όκρυψη</w:t>
            </w:r>
            <w:proofErr w:type="spellEnd"/>
            <w:r w:rsidRPr="0088345E">
              <w:rPr>
                <w:sz w:val="24"/>
                <w:szCs w:val="24"/>
                <w:lang w:val="en-US"/>
              </w:rPr>
              <w:t xml:space="preserve">, </w:t>
            </w:r>
            <w:proofErr w:type="spellStart"/>
            <w:r w:rsidRPr="0088345E">
              <w:rPr>
                <w:sz w:val="24"/>
                <w:szCs w:val="24"/>
                <w:lang w:val="en-US"/>
              </w:rPr>
              <w:t>εγκ</w:t>
            </w:r>
            <w:proofErr w:type="spellEnd"/>
            <w:r w:rsidRPr="0088345E">
              <w:rPr>
                <w:sz w:val="24"/>
                <w:szCs w:val="24"/>
                <w:lang w:val="en-US"/>
              </w:rPr>
              <w:t>ατάλειψη, παρα</w:t>
            </w:r>
            <w:proofErr w:type="spellStart"/>
            <w:r w:rsidRPr="0088345E">
              <w:rPr>
                <w:sz w:val="24"/>
                <w:szCs w:val="24"/>
                <w:lang w:val="en-US"/>
              </w:rPr>
              <w:t>μέληση</w:t>
            </w:r>
            <w:proofErr w:type="spellEnd"/>
            <w:r w:rsidRPr="0088345E">
              <w:rPr>
                <w:sz w:val="24"/>
                <w:szCs w:val="24"/>
                <w:lang w:val="en-US"/>
              </w:rPr>
              <w:t xml:space="preserve"> και </w:t>
            </w:r>
            <w:proofErr w:type="spellStart"/>
            <w:r w:rsidRPr="0088345E">
              <w:rPr>
                <w:sz w:val="24"/>
                <w:szCs w:val="24"/>
                <w:lang w:val="en-US"/>
              </w:rPr>
              <w:t>δι</w:t>
            </w:r>
            <w:proofErr w:type="spellEnd"/>
            <w:r w:rsidRPr="0088345E">
              <w:rPr>
                <w:sz w:val="24"/>
                <w:szCs w:val="24"/>
                <w:lang w:val="en-US"/>
              </w:rPr>
              <w:t xml:space="preserve">αχωρισμό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τα </w:t>
            </w:r>
            <w:proofErr w:type="spellStart"/>
            <w:r w:rsidRPr="0088345E">
              <w:rPr>
                <w:sz w:val="24"/>
                <w:szCs w:val="24"/>
                <w:lang w:val="en-US"/>
              </w:rPr>
              <w:t>Συμ</w:t>
            </w:r>
            <w:proofErr w:type="spellEnd"/>
            <w:r w:rsidRPr="0088345E">
              <w:rPr>
                <w:sz w:val="24"/>
                <w:szCs w:val="24"/>
                <w:lang w:val="en-US"/>
              </w:rPr>
              <w:t xml:space="preserve">βαλλόμενα </w:t>
            </w:r>
            <w:proofErr w:type="spellStart"/>
            <w:r w:rsidRPr="0088345E">
              <w:rPr>
                <w:sz w:val="24"/>
                <w:szCs w:val="24"/>
                <w:lang w:val="en-US"/>
              </w:rPr>
              <w:t>Κράτη</w:t>
            </w:r>
            <w:proofErr w:type="spellEnd"/>
            <w:r w:rsidRPr="0088345E">
              <w:rPr>
                <w:sz w:val="24"/>
                <w:szCs w:val="24"/>
                <w:lang w:val="en-US"/>
              </w:rPr>
              <w:t xml:space="preserve"> αναλαμβ</w:t>
            </w:r>
            <w:proofErr w:type="spellStart"/>
            <w:r w:rsidRPr="0088345E">
              <w:rPr>
                <w:sz w:val="24"/>
                <w:szCs w:val="24"/>
                <w:lang w:val="en-US"/>
              </w:rPr>
              <w:t>άνουν</w:t>
            </w:r>
            <w:proofErr w:type="spellEnd"/>
            <w:r w:rsidRPr="0088345E">
              <w:rPr>
                <w:sz w:val="24"/>
                <w:szCs w:val="24"/>
                <w:lang w:val="en-US"/>
              </w:rPr>
              <w:t xml:space="preserve"> </w:t>
            </w:r>
            <w:proofErr w:type="spellStart"/>
            <w:r w:rsidRPr="0088345E">
              <w:rPr>
                <w:sz w:val="24"/>
                <w:szCs w:val="24"/>
                <w:lang w:val="en-US"/>
              </w:rPr>
              <w:t>την</w:t>
            </w:r>
            <w:proofErr w:type="spellEnd"/>
            <w:r w:rsidRPr="0088345E">
              <w:rPr>
                <w:sz w:val="24"/>
                <w:szCs w:val="24"/>
                <w:lang w:val="en-US"/>
              </w:rPr>
              <w:t xml:space="preserve"> υπ</w:t>
            </w:r>
            <w:proofErr w:type="spellStart"/>
            <w:r w:rsidRPr="0088345E">
              <w:rPr>
                <w:sz w:val="24"/>
                <w:szCs w:val="24"/>
                <w:lang w:val="en-US"/>
              </w:rPr>
              <w:t>οχρέωση</w:t>
            </w:r>
            <w:proofErr w:type="spellEnd"/>
            <w:r w:rsidRPr="0088345E">
              <w:rPr>
                <w:sz w:val="24"/>
                <w:szCs w:val="24"/>
                <w:lang w:val="en-US"/>
              </w:rPr>
              <w:t xml:space="preserve"> να πα</w:t>
            </w:r>
            <w:proofErr w:type="spellStart"/>
            <w:r w:rsidRPr="0088345E">
              <w:rPr>
                <w:sz w:val="24"/>
                <w:szCs w:val="24"/>
                <w:lang w:val="en-US"/>
              </w:rPr>
              <w:t>ρέχουν</w:t>
            </w:r>
            <w:proofErr w:type="spellEnd"/>
            <w:r w:rsidRPr="0088345E">
              <w:rPr>
                <w:sz w:val="24"/>
                <w:szCs w:val="24"/>
                <w:lang w:val="en-US"/>
              </w:rPr>
              <w:t xml:space="preserve"> </w:t>
            </w:r>
            <w:proofErr w:type="spellStart"/>
            <w:r w:rsidRPr="0088345E">
              <w:rPr>
                <w:sz w:val="24"/>
                <w:szCs w:val="24"/>
                <w:lang w:val="en-US"/>
              </w:rPr>
              <w:t>έγκ</w:t>
            </w:r>
            <w:proofErr w:type="spellEnd"/>
            <w:r w:rsidRPr="0088345E">
              <w:rPr>
                <w:sz w:val="24"/>
                <w:szCs w:val="24"/>
                <w:lang w:val="en-US"/>
              </w:rPr>
              <w:t xml:space="preserve">αιρες και </w:t>
            </w:r>
            <w:proofErr w:type="spellStart"/>
            <w:r w:rsidRPr="0088345E">
              <w:rPr>
                <w:sz w:val="24"/>
                <w:szCs w:val="24"/>
                <w:lang w:val="en-US"/>
              </w:rPr>
              <w:t>εκτενείς</w:t>
            </w:r>
            <w:proofErr w:type="spellEnd"/>
            <w:r w:rsidRPr="0088345E">
              <w:rPr>
                <w:sz w:val="24"/>
                <w:szCs w:val="24"/>
                <w:lang w:val="en-US"/>
              </w:rPr>
              <w:t xml:space="preserve"> π</w:t>
            </w:r>
            <w:proofErr w:type="spellStart"/>
            <w:r w:rsidRPr="0088345E">
              <w:rPr>
                <w:sz w:val="24"/>
                <w:szCs w:val="24"/>
                <w:lang w:val="en-US"/>
              </w:rPr>
              <w:t>ληροφορίες</w:t>
            </w:r>
            <w:proofErr w:type="spellEnd"/>
            <w:r w:rsidRPr="0088345E">
              <w:rPr>
                <w:sz w:val="24"/>
                <w:szCs w:val="24"/>
                <w:lang w:val="en-US"/>
              </w:rPr>
              <w:t>, υπ</w:t>
            </w:r>
            <w:proofErr w:type="spellStart"/>
            <w:r w:rsidRPr="0088345E">
              <w:rPr>
                <w:sz w:val="24"/>
                <w:szCs w:val="24"/>
                <w:lang w:val="en-US"/>
              </w:rPr>
              <w:t>ηρεσίες</w:t>
            </w:r>
            <w:proofErr w:type="spellEnd"/>
            <w:r w:rsidRPr="0088345E">
              <w:rPr>
                <w:sz w:val="24"/>
                <w:szCs w:val="24"/>
                <w:lang w:val="en-US"/>
              </w:rPr>
              <w:t xml:space="preserve"> και υπ</w:t>
            </w:r>
            <w:proofErr w:type="spellStart"/>
            <w:r w:rsidRPr="0088345E">
              <w:rPr>
                <w:sz w:val="24"/>
                <w:szCs w:val="24"/>
                <w:lang w:val="en-US"/>
              </w:rPr>
              <w:t>οστήριξη</w:t>
            </w:r>
            <w:proofErr w:type="spellEnd"/>
            <w:r w:rsidRPr="0088345E">
              <w:rPr>
                <w:sz w:val="24"/>
                <w:szCs w:val="24"/>
                <w:lang w:val="en-US"/>
              </w:rPr>
              <w:t xml:space="preserve"> </w:t>
            </w:r>
            <w:proofErr w:type="spellStart"/>
            <w:r w:rsidRPr="0088345E">
              <w:rPr>
                <w:sz w:val="24"/>
                <w:szCs w:val="24"/>
                <w:lang w:val="en-US"/>
              </w:rPr>
              <w:t>στ</w:t>
            </w:r>
            <w:proofErr w:type="spellEnd"/>
            <w:r w:rsidRPr="0088345E">
              <w:rPr>
                <w:sz w:val="24"/>
                <w:szCs w:val="24"/>
                <w:lang w:val="en-US"/>
              </w:rPr>
              <w:t>α πα</w:t>
            </w:r>
            <w:proofErr w:type="spellStart"/>
            <w:r w:rsidRPr="0088345E">
              <w:rPr>
                <w:sz w:val="24"/>
                <w:szCs w:val="24"/>
                <w:lang w:val="en-US"/>
              </w:rPr>
              <w:t>ιδιά</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και </w:t>
            </w:r>
            <w:proofErr w:type="spellStart"/>
            <w:r w:rsidRPr="0088345E">
              <w:rPr>
                <w:sz w:val="24"/>
                <w:szCs w:val="24"/>
                <w:lang w:val="en-US"/>
              </w:rPr>
              <w:t>τις</w:t>
            </w:r>
            <w:proofErr w:type="spellEnd"/>
            <w:r w:rsidRPr="0088345E">
              <w:rPr>
                <w:sz w:val="24"/>
                <w:szCs w:val="24"/>
                <w:lang w:val="en-US"/>
              </w:rPr>
              <w:t xml:space="preserve"> </w:t>
            </w:r>
            <w:proofErr w:type="spellStart"/>
            <w:r w:rsidRPr="0088345E">
              <w:rPr>
                <w:sz w:val="24"/>
                <w:szCs w:val="24"/>
                <w:lang w:val="en-US"/>
              </w:rPr>
              <w:t>οικογένειές</w:t>
            </w:r>
            <w:proofErr w:type="spellEnd"/>
            <w:r w:rsidRPr="0088345E">
              <w:rPr>
                <w:sz w:val="24"/>
                <w:szCs w:val="24"/>
                <w:lang w:val="en-US"/>
              </w:rPr>
              <w:t xml:space="preserve"> </w:t>
            </w:r>
            <w:proofErr w:type="spellStart"/>
            <w:r w:rsidRPr="0088345E">
              <w:rPr>
                <w:sz w:val="24"/>
                <w:szCs w:val="24"/>
                <w:lang w:val="en-US"/>
              </w:rPr>
              <w:t>τους</w:t>
            </w:r>
            <w:proofErr w:type="spellEnd"/>
            <w:r w:rsidRPr="0088345E">
              <w:rPr>
                <w:sz w:val="24"/>
                <w:szCs w:val="24"/>
                <w:lang w:val="en-US"/>
              </w:rPr>
              <w:t>. Επιπ</w:t>
            </w:r>
            <w:proofErr w:type="spellStart"/>
            <w:r w:rsidRPr="0088345E">
              <w:rPr>
                <w:sz w:val="24"/>
                <w:szCs w:val="24"/>
                <w:lang w:val="en-US"/>
              </w:rPr>
              <w:t>ρόσθετ</w:t>
            </w:r>
            <w:proofErr w:type="spellEnd"/>
            <w:r w:rsidRPr="0088345E">
              <w:rPr>
                <w:sz w:val="24"/>
                <w:szCs w:val="24"/>
                <w:lang w:val="en-US"/>
              </w:rPr>
              <w:t>α, αναλαμβ</w:t>
            </w:r>
            <w:proofErr w:type="spellStart"/>
            <w:r w:rsidRPr="0088345E">
              <w:rPr>
                <w:sz w:val="24"/>
                <w:szCs w:val="24"/>
                <w:lang w:val="en-US"/>
              </w:rPr>
              <w:t>άνουν</w:t>
            </w:r>
            <w:proofErr w:type="spellEnd"/>
            <w:r w:rsidRPr="0088345E">
              <w:rPr>
                <w:sz w:val="24"/>
                <w:szCs w:val="24"/>
                <w:lang w:val="en-US"/>
              </w:rPr>
              <w:t xml:space="preserve"> </w:t>
            </w:r>
            <w:proofErr w:type="spellStart"/>
            <w:r w:rsidRPr="0088345E">
              <w:rPr>
                <w:sz w:val="24"/>
                <w:szCs w:val="24"/>
                <w:lang w:val="en-US"/>
              </w:rPr>
              <w:t>την</w:t>
            </w:r>
            <w:proofErr w:type="spellEnd"/>
            <w:r w:rsidRPr="0088345E">
              <w:rPr>
                <w:sz w:val="24"/>
                <w:szCs w:val="24"/>
                <w:lang w:val="en-US"/>
              </w:rPr>
              <w:t xml:space="preserve"> υπ</w:t>
            </w:r>
            <w:proofErr w:type="spellStart"/>
            <w:r w:rsidRPr="0088345E">
              <w:rPr>
                <w:sz w:val="24"/>
                <w:szCs w:val="24"/>
                <w:lang w:val="en-US"/>
              </w:rPr>
              <w:t>οχρέωση</w:t>
            </w:r>
            <w:proofErr w:type="spellEnd"/>
            <w:r w:rsidRPr="0088345E">
              <w:rPr>
                <w:sz w:val="24"/>
                <w:szCs w:val="24"/>
                <w:lang w:val="en-US"/>
              </w:rPr>
              <w:t xml:space="preserve"> να </w:t>
            </w:r>
            <w:proofErr w:type="spellStart"/>
            <w:r w:rsidRPr="0088345E">
              <w:rPr>
                <w:sz w:val="24"/>
                <w:szCs w:val="24"/>
                <w:lang w:val="en-US"/>
              </w:rPr>
              <w:t>δι</w:t>
            </w:r>
            <w:proofErr w:type="spellEnd"/>
            <w:r w:rsidRPr="0088345E">
              <w:rPr>
                <w:sz w:val="24"/>
                <w:szCs w:val="24"/>
                <w:lang w:val="en-US"/>
              </w:rPr>
              <w:t xml:space="preserve">ασφαλίσουν </w:t>
            </w:r>
            <w:proofErr w:type="spellStart"/>
            <w:r w:rsidRPr="0088345E">
              <w:rPr>
                <w:sz w:val="24"/>
                <w:szCs w:val="24"/>
                <w:lang w:val="en-US"/>
              </w:rPr>
              <w:t>ότι</w:t>
            </w:r>
            <w:proofErr w:type="spellEnd"/>
            <w:r w:rsidRPr="0088345E">
              <w:rPr>
                <w:sz w:val="24"/>
                <w:szCs w:val="24"/>
                <w:lang w:val="en-US"/>
              </w:rPr>
              <w:t xml:space="preserve"> </w:t>
            </w:r>
            <w:proofErr w:type="spellStart"/>
            <w:r w:rsidRPr="0088345E">
              <w:rPr>
                <w:sz w:val="24"/>
                <w:szCs w:val="24"/>
                <w:lang w:val="en-US"/>
              </w:rPr>
              <w:t>έν</w:t>
            </w:r>
            <w:proofErr w:type="spellEnd"/>
            <w:r w:rsidRPr="0088345E">
              <w:rPr>
                <w:sz w:val="24"/>
                <w:szCs w:val="24"/>
                <w:lang w:val="en-US"/>
              </w:rPr>
              <w:t>α πα</w:t>
            </w:r>
            <w:proofErr w:type="spellStart"/>
            <w:r w:rsidRPr="0088345E">
              <w:rPr>
                <w:sz w:val="24"/>
                <w:szCs w:val="24"/>
                <w:lang w:val="en-US"/>
              </w:rPr>
              <w:t>ιδί</w:t>
            </w:r>
            <w:proofErr w:type="spellEnd"/>
            <w:r w:rsidRPr="0088345E">
              <w:rPr>
                <w:sz w:val="24"/>
                <w:szCs w:val="24"/>
                <w:lang w:val="en-US"/>
              </w:rPr>
              <w:t xml:space="preserve"> </w:t>
            </w:r>
            <w:proofErr w:type="spellStart"/>
            <w:r w:rsidRPr="0088345E">
              <w:rPr>
                <w:sz w:val="24"/>
                <w:szCs w:val="24"/>
                <w:lang w:val="en-US"/>
              </w:rPr>
              <w:t>δεν</w:t>
            </w:r>
            <w:proofErr w:type="spellEnd"/>
            <w:r w:rsidRPr="0088345E">
              <w:rPr>
                <w:sz w:val="24"/>
                <w:szCs w:val="24"/>
                <w:lang w:val="en-US"/>
              </w:rPr>
              <w:t xml:space="preserve"> </w:t>
            </w:r>
            <w:proofErr w:type="spellStart"/>
            <w:r w:rsidRPr="0088345E">
              <w:rPr>
                <w:sz w:val="24"/>
                <w:szCs w:val="24"/>
                <w:lang w:val="en-US"/>
              </w:rPr>
              <w:t>χωρίζετ</w:t>
            </w:r>
            <w:proofErr w:type="spellEnd"/>
            <w:r w:rsidRPr="0088345E">
              <w:rPr>
                <w:sz w:val="24"/>
                <w:szCs w:val="24"/>
                <w:lang w:val="en-US"/>
              </w:rPr>
              <w:t xml:space="preserve">αι από </w:t>
            </w:r>
            <w:proofErr w:type="spellStart"/>
            <w:r w:rsidRPr="0088345E">
              <w:rPr>
                <w:sz w:val="24"/>
                <w:szCs w:val="24"/>
                <w:lang w:val="en-US"/>
              </w:rPr>
              <w:t>τους</w:t>
            </w:r>
            <w:proofErr w:type="spellEnd"/>
            <w:r w:rsidRPr="0088345E">
              <w:rPr>
                <w:sz w:val="24"/>
                <w:szCs w:val="24"/>
                <w:lang w:val="en-US"/>
              </w:rPr>
              <w:t xml:space="preserve"> </w:t>
            </w:r>
            <w:proofErr w:type="spellStart"/>
            <w:r w:rsidRPr="0088345E">
              <w:rPr>
                <w:sz w:val="24"/>
                <w:szCs w:val="24"/>
                <w:lang w:val="en-US"/>
              </w:rPr>
              <w:t>γονείς</w:t>
            </w:r>
            <w:proofErr w:type="spellEnd"/>
            <w:r w:rsidRPr="0088345E">
              <w:rPr>
                <w:sz w:val="24"/>
                <w:szCs w:val="24"/>
                <w:lang w:val="en-US"/>
              </w:rPr>
              <w:t xml:space="preserve"> </w:t>
            </w:r>
            <w:proofErr w:type="spellStart"/>
            <w:r w:rsidRPr="0088345E">
              <w:rPr>
                <w:sz w:val="24"/>
                <w:szCs w:val="24"/>
                <w:lang w:val="en-US"/>
              </w:rPr>
              <w:t>του</w:t>
            </w:r>
            <w:proofErr w:type="spellEnd"/>
            <w:r w:rsidRPr="0088345E">
              <w:rPr>
                <w:sz w:val="24"/>
                <w:szCs w:val="24"/>
                <w:lang w:val="en-US"/>
              </w:rPr>
              <w:t>, πα</w:t>
            </w:r>
            <w:proofErr w:type="spellStart"/>
            <w:r w:rsidRPr="0088345E">
              <w:rPr>
                <w:sz w:val="24"/>
                <w:szCs w:val="24"/>
                <w:lang w:val="en-US"/>
              </w:rPr>
              <w:t>ρά</w:t>
            </w:r>
            <w:proofErr w:type="spellEnd"/>
            <w:r w:rsidRPr="0088345E">
              <w:rPr>
                <w:sz w:val="24"/>
                <w:szCs w:val="24"/>
                <w:lang w:val="en-US"/>
              </w:rPr>
              <w:t xml:space="preserve"> </w:t>
            </w:r>
            <w:proofErr w:type="spellStart"/>
            <w:r w:rsidRPr="0088345E">
              <w:rPr>
                <w:sz w:val="24"/>
                <w:szCs w:val="24"/>
                <w:lang w:val="en-US"/>
              </w:rPr>
              <w:t>τη</w:t>
            </w:r>
            <w:proofErr w:type="spellEnd"/>
            <w:r w:rsidRPr="0088345E">
              <w:rPr>
                <w:sz w:val="24"/>
                <w:szCs w:val="24"/>
                <w:lang w:val="en-US"/>
              </w:rPr>
              <w:t xml:space="preserve"> </w:t>
            </w:r>
            <w:proofErr w:type="spellStart"/>
            <w:r w:rsidRPr="0088345E">
              <w:rPr>
                <w:sz w:val="24"/>
                <w:szCs w:val="24"/>
                <w:lang w:val="en-US"/>
              </w:rPr>
              <w:t>θέλησή</w:t>
            </w:r>
            <w:proofErr w:type="spellEnd"/>
            <w:r w:rsidRPr="0088345E">
              <w:rPr>
                <w:sz w:val="24"/>
                <w:szCs w:val="24"/>
                <w:lang w:val="en-US"/>
              </w:rPr>
              <w:t xml:space="preserve"> </w:t>
            </w:r>
            <w:proofErr w:type="spellStart"/>
            <w:r w:rsidRPr="0088345E">
              <w:rPr>
                <w:sz w:val="24"/>
                <w:szCs w:val="24"/>
                <w:lang w:val="en-US"/>
              </w:rPr>
              <w:t>του</w:t>
            </w:r>
            <w:proofErr w:type="spellEnd"/>
            <w:r w:rsidRPr="0088345E">
              <w:rPr>
                <w:sz w:val="24"/>
                <w:szCs w:val="24"/>
                <w:lang w:val="en-US"/>
              </w:rPr>
              <w:t xml:space="preserve">, </w:t>
            </w:r>
            <w:proofErr w:type="spellStart"/>
            <w:r w:rsidRPr="0088345E">
              <w:rPr>
                <w:sz w:val="24"/>
                <w:szCs w:val="24"/>
                <w:lang w:val="en-US"/>
              </w:rPr>
              <w:t>εκτός</w:t>
            </w:r>
            <w:proofErr w:type="spellEnd"/>
            <w:r w:rsidRPr="0088345E">
              <w:rPr>
                <w:sz w:val="24"/>
                <w:szCs w:val="24"/>
                <w:lang w:val="en-US"/>
              </w:rPr>
              <w:t xml:space="preserve"> </w:t>
            </w:r>
            <w:proofErr w:type="spellStart"/>
            <w:r w:rsidRPr="0088345E">
              <w:rPr>
                <w:sz w:val="24"/>
                <w:szCs w:val="24"/>
                <w:lang w:val="en-US"/>
              </w:rPr>
              <w:t>εάν</w:t>
            </w:r>
            <w:proofErr w:type="spellEnd"/>
            <w:r w:rsidRPr="0088345E">
              <w:rPr>
                <w:sz w:val="24"/>
                <w:szCs w:val="24"/>
                <w:lang w:val="en-US"/>
              </w:rPr>
              <w:t xml:space="preserve"> </w:t>
            </w:r>
            <w:proofErr w:type="spellStart"/>
            <w:r w:rsidRPr="0088345E">
              <w:rPr>
                <w:sz w:val="24"/>
                <w:szCs w:val="24"/>
                <w:lang w:val="en-US"/>
              </w:rPr>
              <w:t>οι</w:t>
            </w:r>
            <w:proofErr w:type="spellEnd"/>
            <w:r w:rsidRPr="0088345E">
              <w:rPr>
                <w:sz w:val="24"/>
                <w:szCs w:val="24"/>
                <w:lang w:val="en-US"/>
              </w:rPr>
              <w:t xml:space="preserve"> α</w:t>
            </w:r>
            <w:proofErr w:type="spellStart"/>
            <w:r w:rsidRPr="0088345E">
              <w:rPr>
                <w:sz w:val="24"/>
                <w:szCs w:val="24"/>
                <w:lang w:val="en-US"/>
              </w:rPr>
              <w:t>ρμόδιες</w:t>
            </w:r>
            <w:proofErr w:type="spellEnd"/>
            <w:r w:rsidRPr="0088345E">
              <w:rPr>
                <w:sz w:val="24"/>
                <w:szCs w:val="24"/>
                <w:lang w:val="en-US"/>
              </w:rPr>
              <w:t xml:space="preserve"> </w:t>
            </w:r>
            <w:proofErr w:type="spellStart"/>
            <w:r w:rsidRPr="0088345E">
              <w:rPr>
                <w:sz w:val="24"/>
                <w:szCs w:val="24"/>
                <w:lang w:val="en-US"/>
              </w:rPr>
              <w:t>Αρχές</w:t>
            </w:r>
            <w:proofErr w:type="spellEnd"/>
            <w:r w:rsidRPr="0088345E">
              <w:rPr>
                <w:sz w:val="24"/>
                <w:szCs w:val="24"/>
                <w:lang w:val="en-US"/>
              </w:rPr>
              <w:t xml:space="preserve">, </w:t>
            </w:r>
            <w:proofErr w:type="spellStart"/>
            <w:r w:rsidRPr="0088345E">
              <w:rPr>
                <w:sz w:val="24"/>
                <w:szCs w:val="24"/>
                <w:lang w:val="en-US"/>
              </w:rPr>
              <w:t>μετά</w:t>
            </w:r>
            <w:proofErr w:type="spellEnd"/>
            <w:r w:rsidRPr="0088345E">
              <w:rPr>
                <w:sz w:val="24"/>
                <w:szCs w:val="24"/>
                <w:lang w:val="en-US"/>
              </w:rPr>
              <w:t xml:space="preserve"> από </w:t>
            </w:r>
            <w:proofErr w:type="spellStart"/>
            <w:r w:rsidRPr="0088345E">
              <w:rPr>
                <w:sz w:val="24"/>
                <w:szCs w:val="24"/>
                <w:lang w:val="en-US"/>
              </w:rPr>
              <w:t>δικ</w:t>
            </w:r>
            <w:proofErr w:type="spellEnd"/>
            <w:r w:rsidRPr="0088345E">
              <w:rPr>
                <w:sz w:val="24"/>
                <w:szCs w:val="24"/>
                <w:lang w:val="en-US"/>
              </w:rPr>
              <w:t xml:space="preserve">αστικό </w:t>
            </w:r>
            <w:proofErr w:type="spellStart"/>
            <w:r w:rsidRPr="0088345E">
              <w:rPr>
                <w:sz w:val="24"/>
                <w:szCs w:val="24"/>
                <w:lang w:val="en-US"/>
              </w:rPr>
              <w:t>έλεγχο</w:t>
            </w:r>
            <w:proofErr w:type="spellEnd"/>
            <w:r w:rsidRPr="0088345E">
              <w:rPr>
                <w:sz w:val="24"/>
                <w:szCs w:val="24"/>
                <w:lang w:val="en-US"/>
              </w:rPr>
              <w:t xml:space="preserve">, </w:t>
            </w:r>
            <w:proofErr w:type="spellStart"/>
            <w:r w:rsidRPr="0088345E">
              <w:rPr>
                <w:sz w:val="24"/>
                <w:szCs w:val="24"/>
                <w:lang w:val="en-US"/>
              </w:rPr>
              <w:t>σύμφων</w:t>
            </w:r>
            <w:proofErr w:type="spellEnd"/>
            <w:r w:rsidRPr="0088345E">
              <w:rPr>
                <w:sz w:val="24"/>
                <w:szCs w:val="24"/>
                <w:lang w:val="en-US"/>
              </w:rPr>
              <w:t xml:space="preserve">α </w:t>
            </w:r>
            <w:proofErr w:type="spellStart"/>
            <w:r w:rsidRPr="0088345E">
              <w:rPr>
                <w:sz w:val="24"/>
                <w:szCs w:val="24"/>
                <w:lang w:val="en-US"/>
              </w:rPr>
              <w:t>με</w:t>
            </w:r>
            <w:proofErr w:type="spellEnd"/>
            <w:r w:rsidRPr="0088345E">
              <w:rPr>
                <w:sz w:val="24"/>
                <w:szCs w:val="24"/>
                <w:lang w:val="en-US"/>
              </w:rPr>
              <w:t xml:space="preserve">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υφιστάμενο</w:t>
            </w:r>
            <w:proofErr w:type="spellEnd"/>
            <w:r w:rsidRPr="0088345E">
              <w:rPr>
                <w:sz w:val="24"/>
                <w:szCs w:val="24"/>
                <w:lang w:val="en-US"/>
              </w:rPr>
              <w:t xml:space="preserve"> </w:t>
            </w:r>
            <w:proofErr w:type="spellStart"/>
            <w:r w:rsidRPr="0088345E">
              <w:rPr>
                <w:sz w:val="24"/>
                <w:szCs w:val="24"/>
                <w:lang w:val="en-US"/>
              </w:rPr>
              <w:t>δίκ</w:t>
            </w:r>
            <w:proofErr w:type="spellEnd"/>
            <w:r w:rsidRPr="0088345E">
              <w:rPr>
                <w:sz w:val="24"/>
                <w:szCs w:val="24"/>
                <w:lang w:val="en-US"/>
              </w:rPr>
              <w:t xml:space="preserve">αιο και </w:t>
            </w:r>
            <w:proofErr w:type="spellStart"/>
            <w:r w:rsidRPr="0088345E">
              <w:rPr>
                <w:sz w:val="24"/>
                <w:szCs w:val="24"/>
                <w:lang w:val="en-US"/>
              </w:rPr>
              <w:t>σύμφων</w:t>
            </w:r>
            <w:proofErr w:type="spellEnd"/>
            <w:r w:rsidRPr="0088345E">
              <w:rPr>
                <w:sz w:val="24"/>
                <w:szCs w:val="24"/>
                <w:lang w:val="en-US"/>
              </w:rPr>
              <w:t xml:space="preserve">α </w:t>
            </w:r>
            <w:proofErr w:type="spellStart"/>
            <w:r w:rsidRPr="0088345E">
              <w:rPr>
                <w:sz w:val="24"/>
                <w:szCs w:val="24"/>
                <w:lang w:val="en-US"/>
              </w:rPr>
              <w:t>με</w:t>
            </w:r>
            <w:proofErr w:type="spellEnd"/>
            <w:r w:rsidRPr="0088345E">
              <w:rPr>
                <w:sz w:val="24"/>
                <w:szCs w:val="24"/>
                <w:lang w:val="en-US"/>
              </w:rPr>
              <w:t xml:space="preserve">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υφιστάμενο</w:t>
            </w:r>
            <w:proofErr w:type="spellEnd"/>
            <w:r w:rsidRPr="0088345E">
              <w:rPr>
                <w:sz w:val="24"/>
                <w:szCs w:val="24"/>
                <w:lang w:val="en-US"/>
              </w:rPr>
              <w:t xml:space="preserve"> </w:t>
            </w:r>
            <w:proofErr w:type="spellStart"/>
            <w:r w:rsidRPr="0088345E">
              <w:rPr>
                <w:sz w:val="24"/>
                <w:szCs w:val="24"/>
                <w:lang w:val="en-US"/>
              </w:rPr>
              <w:t>δίκ</w:t>
            </w:r>
            <w:proofErr w:type="spellEnd"/>
            <w:r w:rsidRPr="0088345E">
              <w:rPr>
                <w:sz w:val="24"/>
                <w:szCs w:val="24"/>
                <w:lang w:val="en-US"/>
              </w:rPr>
              <w:t xml:space="preserve">αιο και </w:t>
            </w:r>
            <w:proofErr w:type="spellStart"/>
            <w:r w:rsidRPr="0088345E">
              <w:rPr>
                <w:sz w:val="24"/>
                <w:szCs w:val="24"/>
                <w:lang w:val="en-US"/>
              </w:rPr>
              <w:t>δι</w:t>
            </w:r>
            <w:proofErr w:type="spellEnd"/>
            <w:r w:rsidRPr="0088345E">
              <w:rPr>
                <w:sz w:val="24"/>
                <w:szCs w:val="24"/>
                <w:lang w:val="en-US"/>
              </w:rPr>
              <w:t xml:space="preserve">αδικασίες, και να </w:t>
            </w:r>
            <w:proofErr w:type="spellStart"/>
            <w:r w:rsidRPr="0088345E">
              <w:rPr>
                <w:sz w:val="24"/>
                <w:szCs w:val="24"/>
                <w:lang w:val="en-US"/>
              </w:rPr>
              <w:t>ορίσουν</w:t>
            </w:r>
            <w:proofErr w:type="spellEnd"/>
            <w:r w:rsidRPr="0088345E">
              <w:rPr>
                <w:sz w:val="24"/>
                <w:szCs w:val="24"/>
                <w:lang w:val="en-US"/>
              </w:rPr>
              <w:t xml:space="preserve"> </w:t>
            </w:r>
            <w:proofErr w:type="spellStart"/>
            <w:r w:rsidRPr="0088345E">
              <w:rPr>
                <w:sz w:val="24"/>
                <w:szCs w:val="24"/>
                <w:lang w:val="en-US"/>
              </w:rPr>
              <w:t>ότι</w:t>
            </w:r>
            <w:proofErr w:type="spellEnd"/>
            <w:r w:rsidRPr="0088345E">
              <w:rPr>
                <w:sz w:val="24"/>
                <w:szCs w:val="24"/>
                <w:lang w:val="en-US"/>
              </w:rPr>
              <w:t xml:space="preserve"> α</w:t>
            </w:r>
            <w:proofErr w:type="spellStart"/>
            <w:r w:rsidRPr="0088345E">
              <w:rPr>
                <w:sz w:val="24"/>
                <w:szCs w:val="24"/>
                <w:lang w:val="en-US"/>
              </w:rPr>
              <w:t>υτός</w:t>
            </w:r>
            <w:proofErr w:type="spellEnd"/>
            <w:r w:rsidRPr="0088345E">
              <w:rPr>
                <w:sz w:val="24"/>
                <w:szCs w:val="24"/>
                <w:lang w:val="en-US"/>
              </w:rPr>
              <w:t xml:space="preserve"> ο </w:t>
            </w:r>
            <w:proofErr w:type="spellStart"/>
            <w:r w:rsidRPr="0088345E">
              <w:rPr>
                <w:sz w:val="24"/>
                <w:szCs w:val="24"/>
                <w:lang w:val="en-US"/>
              </w:rPr>
              <w:t>χωρισμός</w:t>
            </w:r>
            <w:proofErr w:type="spellEnd"/>
            <w:r w:rsidRPr="0088345E">
              <w:rPr>
                <w:sz w:val="24"/>
                <w:szCs w:val="24"/>
                <w:lang w:val="en-US"/>
              </w:rPr>
              <w:t xml:space="preserve"> </w:t>
            </w:r>
            <w:proofErr w:type="spellStart"/>
            <w:r w:rsidRPr="0088345E">
              <w:rPr>
                <w:sz w:val="24"/>
                <w:szCs w:val="24"/>
                <w:lang w:val="en-US"/>
              </w:rPr>
              <w:t>είν</w:t>
            </w:r>
            <w:proofErr w:type="spellEnd"/>
            <w:r w:rsidRPr="0088345E">
              <w:rPr>
                <w:sz w:val="24"/>
                <w:szCs w:val="24"/>
                <w:lang w:val="en-US"/>
              </w:rPr>
              <w:t>αι απαρα</w:t>
            </w:r>
            <w:proofErr w:type="spellStart"/>
            <w:r w:rsidRPr="0088345E">
              <w:rPr>
                <w:sz w:val="24"/>
                <w:szCs w:val="24"/>
                <w:lang w:val="en-US"/>
              </w:rPr>
              <w:t>ίτητος</w:t>
            </w:r>
            <w:proofErr w:type="spellEnd"/>
            <w:r w:rsidRPr="0088345E">
              <w:rPr>
                <w:sz w:val="24"/>
                <w:szCs w:val="24"/>
                <w:lang w:val="en-US"/>
              </w:rPr>
              <w:t xml:space="preserve"> </w:t>
            </w:r>
            <w:proofErr w:type="spellStart"/>
            <w:r w:rsidRPr="0088345E">
              <w:rPr>
                <w:sz w:val="24"/>
                <w:szCs w:val="24"/>
                <w:lang w:val="en-US"/>
              </w:rPr>
              <w:t>γι</w:t>
            </w:r>
            <w:proofErr w:type="spellEnd"/>
            <w:r w:rsidRPr="0088345E">
              <w:rPr>
                <w:sz w:val="24"/>
                <w:szCs w:val="24"/>
                <w:lang w:val="en-US"/>
              </w:rPr>
              <w:t xml:space="preserve">α τα </w:t>
            </w:r>
            <w:proofErr w:type="spellStart"/>
            <w:r w:rsidRPr="0088345E">
              <w:rPr>
                <w:sz w:val="24"/>
                <w:szCs w:val="24"/>
                <w:lang w:val="en-US"/>
              </w:rPr>
              <w:t>συμφέροντ</w:t>
            </w:r>
            <w:proofErr w:type="spellEnd"/>
            <w:r w:rsidRPr="0088345E">
              <w:rPr>
                <w:sz w:val="24"/>
                <w:szCs w:val="24"/>
                <w:lang w:val="en-US"/>
              </w:rPr>
              <w:t xml:space="preserve">α </w:t>
            </w:r>
            <w:proofErr w:type="spellStart"/>
            <w:r w:rsidRPr="0088345E">
              <w:rPr>
                <w:sz w:val="24"/>
                <w:szCs w:val="24"/>
                <w:lang w:val="en-US"/>
              </w:rPr>
              <w:t>του</w:t>
            </w:r>
            <w:proofErr w:type="spellEnd"/>
            <w:r w:rsidRPr="0088345E">
              <w:rPr>
                <w:sz w:val="24"/>
                <w:szCs w:val="24"/>
                <w:lang w:val="en-US"/>
              </w:rPr>
              <w:t xml:space="preserve"> πα</w:t>
            </w:r>
            <w:proofErr w:type="spellStart"/>
            <w:r w:rsidRPr="0088345E">
              <w:rPr>
                <w:sz w:val="24"/>
                <w:szCs w:val="24"/>
                <w:lang w:val="en-US"/>
              </w:rPr>
              <w:t>ιδιού</w:t>
            </w:r>
            <w:proofErr w:type="spellEnd"/>
            <w:r w:rsidRPr="0088345E">
              <w:rPr>
                <w:sz w:val="24"/>
                <w:szCs w:val="24"/>
                <w:lang w:val="en-US"/>
              </w:rPr>
              <w:t xml:space="preserve">. </w:t>
            </w:r>
            <w:proofErr w:type="spellStart"/>
            <w:r w:rsidRPr="0088345E">
              <w:rPr>
                <w:sz w:val="24"/>
                <w:szCs w:val="24"/>
                <w:lang w:val="en-US"/>
              </w:rPr>
              <w:t>Σε</w:t>
            </w:r>
            <w:proofErr w:type="spellEnd"/>
            <w:r w:rsidRPr="0088345E">
              <w:rPr>
                <w:sz w:val="24"/>
                <w:szCs w:val="24"/>
                <w:lang w:val="en-US"/>
              </w:rPr>
              <w:t xml:space="preserve"> κα</w:t>
            </w:r>
            <w:proofErr w:type="spellStart"/>
            <w:r w:rsidRPr="0088345E">
              <w:rPr>
                <w:sz w:val="24"/>
                <w:szCs w:val="24"/>
                <w:lang w:val="en-US"/>
              </w:rPr>
              <w:t>μί</w:t>
            </w:r>
            <w:proofErr w:type="spellEnd"/>
            <w:r w:rsidRPr="0088345E">
              <w:rPr>
                <w:sz w:val="24"/>
                <w:szCs w:val="24"/>
                <w:lang w:val="en-US"/>
              </w:rPr>
              <w:t>α π</w:t>
            </w:r>
            <w:proofErr w:type="spellStart"/>
            <w:r w:rsidRPr="0088345E">
              <w:rPr>
                <w:sz w:val="24"/>
                <w:szCs w:val="24"/>
                <w:lang w:val="en-US"/>
              </w:rPr>
              <w:t>ερί</w:t>
            </w:r>
            <w:proofErr w:type="spellEnd"/>
            <w:r w:rsidRPr="0088345E">
              <w:rPr>
                <w:sz w:val="24"/>
                <w:szCs w:val="24"/>
                <w:lang w:val="en-US"/>
              </w:rPr>
              <w:t xml:space="preserve">πτωση </w:t>
            </w:r>
            <w:proofErr w:type="spellStart"/>
            <w:r w:rsidRPr="0088345E">
              <w:rPr>
                <w:sz w:val="24"/>
                <w:szCs w:val="24"/>
                <w:lang w:val="en-US"/>
              </w:rPr>
              <w:t>δεν</w:t>
            </w:r>
            <w:proofErr w:type="spellEnd"/>
            <w:r w:rsidRPr="0088345E">
              <w:rPr>
                <w:sz w:val="24"/>
                <w:szCs w:val="24"/>
                <w:lang w:val="en-US"/>
              </w:rPr>
              <w:t xml:space="preserve"> </w:t>
            </w:r>
            <w:proofErr w:type="spellStart"/>
            <w:r w:rsidRPr="0088345E">
              <w:rPr>
                <w:sz w:val="24"/>
                <w:szCs w:val="24"/>
                <w:lang w:val="en-US"/>
              </w:rPr>
              <w:t>χωρίζετ</w:t>
            </w:r>
            <w:proofErr w:type="spellEnd"/>
            <w:r w:rsidRPr="0088345E">
              <w:rPr>
                <w:sz w:val="24"/>
                <w:szCs w:val="24"/>
                <w:lang w:val="en-US"/>
              </w:rPr>
              <w:t xml:space="preserve">αι </w:t>
            </w:r>
            <w:proofErr w:type="spellStart"/>
            <w:r w:rsidRPr="0088345E">
              <w:rPr>
                <w:sz w:val="24"/>
                <w:szCs w:val="24"/>
                <w:lang w:val="en-US"/>
              </w:rPr>
              <w:t>έν</w:t>
            </w:r>
            <w:proofErr w:type="spellEnd"/>
            <w:r w:rsidRPr="0088345E">
              <w:rPr>
                <w:sz w:val="24"/>
                <w:szCs w:val="24"/>
                <w:lang w:val="en-US"/>
              </w:rPr>
              <w:t>α πα</w:t>
            </w:r>
            <w:proofErr w:type="spellStart"/>
            <w:r w:rsidRPr="0088345E">
              <w:rPr>
                <w:sz w:val="24"/>
                <w:szCs w:val="24"/>
                <w:lang w:val="en-US"/>
              </w:rPr>
              <w:t>ιδί</w:t>
            </w:r>
            <w:proofErr w:type="spellEnd"/>
            <w:r w:rsidRPr="0088345E">
              <w:rPr>
                <w:sz w:val="24"/>
                <w:szCs w:val="24"/>
                <w:lang w:val="en-US"/>
              </w:rPr>
              <w:t xml:space="preserve"> από </w:t>
            </w:r>
            <w:proofErr w:type="spellStart"/>
            <w:r w:rsidRPr="0088345E">
              <w:rPr>
                <w:sz w:val="24"/>
                <w:szCs w:val="24"/>
                <w:lang w:val="en-US"/>
              </w:rPr>
              <w:t>τους</w:t>
            </w:r>
            <w:proofErr w:type="spellEnd"/>
            <w:r w:rsidRPr="0088345E">
              <w:rPr>
                <w:sz w:val="24"/>
                <w:szCs w:val="24"/>
                <w:lang w:val="en-US"/>
              </w:rPr>
              <w:t xml:space="preserve"> </w:t>
            </w:r>
            <w:proofErr w:type="spellStart"/>
            <w:r w:rsidRPr="0088345E">
              <w:rPr>
                <w:sz w:val="24"/>
                <w:szCs w:val="24"/>
                <w:lang w:val="en-US"/>
              </w:rPr>
              <w:t>γονείς</w:t>
            </w:r>
            <w:proofErr w:type="spellEnd"/>
            <w:r w:rsidRPr="0088345E">
              <w:rPr>
                <w:sz w:val="24"/>
                <w:szCs w:val="24"/>
                <w:lang w:val="en-US"/>
              </w:rPr>
              <w:t xml:space="preserve"> </w:t>
            </w:r>
            <w:proofErr w:type="spellStart"/>
            <w:r w:rsidRPr="0088345E">
              <w:rPr>
                <w:sz w:val="24"/>
                <w:szCs w:val="24"/>
                <w:lang w:val="en-US"/>
              </w:rPr>
              <w:t>λόγω</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ας, </w:t>
            </w:r>
            <w:proofErr w:type="spellStart"/>
            <w:r w:rsidRPr="0088345E">
              <w:rPr>
                <w:sz w:val="24"/>
                <w:szCs w:val="24"/>
                <w:lang w:val="en-US"/>
              </w:rPr>
              <w:t>είτε</w:t>
            </w:r>
            <w:proofErr w:type="spellEnd"/>
            <w:r w:rsidRPr="0088345E">
              <w:rPr>
                <w:sz w:val="24"/>
                <w:szCs w:val="24"/>
                <w:lang w:val="en-US"/>
              </w:rPr>
              <w:t xml:space="preserve"> </w:t>
            </w:r>
            <w:proofErr w:type="spellStart"/>
            <w:r w:rsidRPr="0088345E">
              <w:rPr>
                <w:sz w:val="24"/>
                <w:szCs w:val="24"/>
                <w:lang w:val="en-US"/>
              </w:rPr>
              <w:t>του</w:t>
            </w:r>
            <w:proofErr w:type="spellEnd"/>
            <w:r w:rsidRPr="0088345E">
              <w:rPr>
                <w:sz w:val="24"/>
                <w:szCs w:val="24"/>
                <w:lang w:val="en-US"/>
              </w:rPr>
              <w:t xml:space="preserve"> πα</w:t>
            </w:r>
            <w:proofErr w:type="spellStart"/>
            <w:r w:rsidRPr="0088345E">
              <w:rPr>
                <w:sz w:val="24"/>
                <w:szCs w:val="24"/>
                <w:lang w:val="en-US"/>
              </w:rPr>
              <w:t>ιδιού</w:t>
            </w:r>
            <w:proofErr w:type="spellEnd"/>
            <w:r w:rsidRPr="0088345E">
              <w:rPr>
                <w:sz w:val="24"/>
                <w:szCs w:val="24"/>
                <w:lang w:val="en-US"/>
              </w:rPr>
              <w:t xml:space="preserve"> </w:t>
            </w:r>
            <w:proofErr w:type="spellStart"/>
            <w:r w:rsidRPr="0088345E">
              <w:rPr>
                <w:sz w:val="24"/>
                <w:szCs w:val="24"/>
                <w:lang w:val="en-US"/>
              </w:rPr>
              <w:t>είτε</w:t>
            </w:r>
            <w:proofErr w:type="spellEnd"/>
            <w:r w:rsidRPr="0088345E">
              <w:rPr>
                <w:sz w:val="24"/>
                <w:szCs w:val="24"/>
                <w:lang w:val="en-US"/>
              </w:rPr>
              <w:t xml:space="preserve"> </w:t>
            </w:r>
            <w:proofErr w:type="spellStart"/>
            <w:r w:rsidRPr="0088345E">
              <w:rPr>
                <w:sz w:val="24"/>
                <w:szCs w:val="24"/>
                <w:lang w:val="en-US"/>
              </w:rPr>
              <w:t>του</w:t>
            </w:r>
            <w:proofErr w:type="spellEnd"/>
            <w:r w:rsidRPr="0088345E">
              <w:rPr>
                <w:sz w:val="24"/>
                <w:szCs w:val="24"/>
                <w:lang w:val="en-US"/>
              </w:rPr>
              <w:t xml:space="preserve"> </w:t>
            </w:r>
            <w:proofErr w:type="spellStart"/>
            <w:r w:rsidRPr="0088345E">
              <w:rPr>
                <w:sz w:val="24"/>
                <w:szCs w:val="24"/>
                <w:lang w:val="en-US"/>
              </w:rPr>
              <w:t>ενός</w:t>
            </w:r>
            <w:proofErr w:type="spellEnd"/>
            <w:r w:rsidRPr="0088345E">
              <w:rPr>
                <w:sz w:val="24"/>
                <w:szCs w:val="24"/>
                <w:lang w:val="en-US"/>
              </w:rPr>
              <w:t xml:space="preserve"> ή και </w:t>
            </w:r>
            <w:proofErr w:type="spellStart"/>
            <w:r w:rsidRPr="0088345E">
              <w:rPr>
                <w:sz w:val="24"/>
                <w:szCs w:val="24"/>
                <w:lang w:val="en-US"/>
              </w:rPr>
              <w:t>των</w:t>
            </w:r>
            <w:proofErr w:type="spellEnd"/>
            <w:r w:rsidRPr="0088345E">
              <w:rPr>
                <w:sz w:val="24"/>
                <w:szCs w:val="24"/>
                <w:lang w:val="en-US"/>
              </w:rPr>
              <w:t xml:space="preserve"> </w:t>
            </w:r>
            <w:proofErr w:type="spellStart"/>
            <w:r w:rsidRPr="0088345E">
              <w:rPr>
                <w:sz w:val="24"/>
                <w:szCs w:val="24"/>
                <w:lang w:val="en-US"/>
              </w:rPr>
              <w:t>δύο</w:t>
            </w:r>
            <w:proofErr w:type="spellEnd"/>
            <w:r w:rsidRPr="0088345E">
              <w:rPr>
                <w:sz w:val="24"/>
                <w:szCs w:val="24"/>
                <w:lang w:val="en-US"/>
              </w:rPr>
              <w:t xml:space="preserve"> </w:t>
            </w:r>
            <w:proofErr w:type="spellStart"/>
            <w:r w:rsidRPr="0088345E">
              <w:rPr>
                <w:sz w:val="24"/>
                <w:szCs w:val="24"/>
                <w:lang w:val="en-US"/>
              </w:rPr>
              <w:t>γονέων</w:t>
            </w:r>
            <w:proofErr w:type="spellEnd"/>
            <w:r w:rsidRPr="0088345E">
              <w:rPr>
                <w:sz w:val="24"/>
                <w:szCs w:val="24"/>
                <w:lang w:val="en-US"/>
              </w:rPr>
              <w:t xml:space="preserve">. Τα </w:t>
            </w:r>
            <w:proofErr w:type="spellStart"/>
            <w:r w:rsidRPr="0088345E">
              <w:rPr>
                <w:sz w:val="24"/>
                <w:szCs w:val="24"/>
                <w:lang w:val="en-US"/>
              </w:rPr>
              <w:t>Συμ</w:t>
            </w:r>
            <w:proofErr w:type="spellEnd"/>
            <w:r w:rsidRPr="0088345E">
              <w:rPr>
                <w:sz w:val="24"/>
                <w:szCs w:val="24"/>
                <w:lang w:val="en-US"/>
              </w:rPr>
              <w:t xml:space="preserve">βαλλόμενα </w:t>
            </w:r>
            <w:proofErr w:type="spellStart"/>
            <w:r w:rsidRPr="0088345E">
              <w:rPr>
                <w:sz w:val="24"/>
                <w:szCs w:val="24"/>
                <w:lang w:val="en-US"/>
              </w:rPr>
              <w:t>Κράτη</w:t>
            </w:r>
            <w:proofErr w:type="spellEnd"/>
            <w:r w:rsidRPr="0088345E">
              <w:rPr>
                <w:sz w:val="24"/>
                <w:szCs w:val="24"/>
                <w:lang w:val="en-US"/>
              </w:rPr>
              <w:t>, όπ</w:t>
            </w:r>
            <w:proofErr w:type="spellStart"/>
            <w:r w:rsidRPr="0088345E">
              <w:rPr>
                <w:sz w:val="24"/>
                <w:szCs w:val="24"/>
                <w:lang w:val="en-US"/>
              </w:rPr>
              <w:t>ου</w:t>
            </w:r>
            <w:proofErr w:type="spellEnd"/>
            <w:r w:rsidRPr="0088345E">
              <w:rPr>
                <w:sz w:val="24"/>
                <w:szCs w:val="24"/>
                <w:lang w:val="en-US"/>
              </w:rPr>
              <w:t xml:space="preserve"> η </w:t>
            </w:r>
            <w:proofErr w:type="spellStart"/>
            <w:r w:rsidRPr="0088345E">
              <w:rPr>
                <w:sz w:val="24"/>
                <w:szCs w:val="24"/>
                <w:lang w:val="en-US"/>
              </w:rPr>
              <w:t>άμεση</w:t>
            </w:r>
            <w:proofErr w:type="spellEnd"/>
            <w:r w:rsidRPr="0088345E">
              <w:rPr>
                <w:sz w:val="24"/>
                <w:szCs w:val="24"/>
                <w:lang w:val="en-US"/>
              </w:rPr>
              <w:t xml:space="preserve"> </w:t>
            </w:r>
            <w:proofErr w:type="spellStart"/>
            <w:r w:rsidRPr="0088345E">
              <w:rPr>
                <w:sz w:val="24"/>
                <w:szCs w:val="24"/>
                <w:lang w:val="en-US"/>
              </w:rPr>
              <w:t>οικογένει</w:t>
            </w:r>
            <w:proofErr w:type="spellEnd"/>
            <w:r w:rsidRPr="0088345E">
              <w:rPr>
                <w:sz w:val="24"/>
                <w:szCs w:val="24"/>
                <w:lang w:val="en-US"/>
              </w:rPr>
              <w:t xml:space="preserve">α </w:t>
            </w:r>
            <w:proofErr w:type="spellStart"/>
            <w:r w:rsidRPr="0088345E">
              <w:rPr>
                <w:sz w:val="24"/>
                <w:szCs w:val="24"/>
                <w:lang w:val="en-US"/>
              </w:rPr>
              <w:t>δεν</w:t>
            </w:r>
            <w:proofErr w:type="spellEnd"/>
            <w:r w:rsidRPr="0088345E">
              <w:rPr>
                <w:sz w:val="24"/>
                <w:szCs w:val="24"/>
                <w:lang w:val="en-US"/>
              </w:rPr>
              <w:t xml:space="preserve"> </w:t>
            </w:r>
            <w:proofErr w:type="spellStart"/>
            <w:r w:rsidRPr="0088345E">
              <w:rPr>
                <w:sz w:val="24"/>
                <w:szCs w:val="24"/>
                <w:lang w:val="en-US"/>
              </w:rPr>
              <w:t>είν</w:t>
            </w:r>
            <w:proofErr w:type="spellEnd"/>
            <w:r w:rsidRPr="0088345E">
              <w:rPr>
                <w:sz w:val="24"/>
                <w:szCs w:val="24"/>
                <w:lang w:val="en-US"/>
              </w:rPr>
              <w:t xml:space="preserve">αι </w:t>
            </w:r>
            <w:proofErr w:type="spellStart"/>
            <w:r w:rsidRPr="0088345E">
              <w:rPr>
                <w:sz w:val="24"/>
                <w:szCs w:val="24"/>
                <w:lang w:val="en-US"/>
              </w:rPr>
              <w:t>σε</w:t>
            </w:r>
            <w:proofErr w:type="spellEnd"/>
            <w:r w:rsidRPr="0088345E">
              <w:rPr>
                <w:sz w:val="24"/>
                <w:szCs w:val="24"/>
                <w:lang w:val="en-US"/>
              </w:rPr>
              <w:t xml:space="preserve"> </w:t>
            </w:r>
            <w:proofErr w:type="spellStart"/>
            <w:r w:rsidRPr="0088345E">
              <w:rPr>
                <w:sz w:val="24"/>
                <w:szCs w:val="24"/>
                <w:lang w:val="en-US"/>
              </w:rPr>
              <w:t>θέση</w:t>
            </w:r>
            <w:proofErr w:type="spellEnd"/>
            <w:r w:rsidRPr="0088345E">
              <w:rPr>
                <w:sz w:val="24"/>
                <w:szCs w:val="24"/>
                <w:lang w:val="en-US"/>
              </w:rPr>
              <w:t xml:space="preserve"> να </w:t>
            </w:r>
            <w:proofErr w:type="spellStart"/>
            <w:r w:rsidRPr="0088345E">
              <w:rPr>
                <w:sz w:val="24"/>
                <w:szCs w:val="24"/>
                <w:lang w:val="en-US"/>
              </w:rPr>
              <w:t>φροντίσει</w:t>
            </w:r>
            <w:proofErr w:type="spellEnd"/>
            <w:r w:rsidRPr="0088345E">
              <w:rPr>
                <w:sz w:val="24"/>
                <w:szCs w:val="24"/>
                <w:lang w:val="en-US"/>
              </w:rPr>
              <w:t xml:space="preserve"> </w:t>
            </w:r>
            <w:proofErr w:type="spellStart"/>
            <w:r w:rsidRPr="0088345E">
              <w:rPr>
                <w:sz w:val="24"/>
                <w:szCs w:val="24"/>
                <w:lang w:val="en-US"/>
              </w:rPr>
              <w:t>έν</w:t>
            </w:r>
            <w:proofErr w:type="spellEnd"/>
            <w:r w:rsidRPr="0088345E">
              <w:rPr>
                <w:sz w:val="24"/>
                <w:szCs w:val="24"/>
                <w:lang w:val="en-US"/>
              </w:rPr>
              <w:t>α πα</w:t>
            </w:r>
            <w:proofErr w:type="spellStart"/>
            <w:r w:rsidRPr="0088345E">
              <w:rPr>
                <w:sz w:val="24"/>
                <w:szCs w:val="24"/>
                <w:lang w:val="en-US"/>
              </w:rPr>
              <w:t>ιδί</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α, αναλαμβ</w:t>
            </w:r>
            <w:proofErr w:type="spellStart"/>
            <w:r w:rsidRPr="0088345E">
              <w:rPr>
                <w:sz w:val="24"/>
                <w:szCs w:val="24"/>
                <w:lang w:val="en-US"/>
              </w:rPr>
              <w:t>άνουν</w:t>
            </w:r>
            <w:proofErr w:type="spellEnd"/>
            <w:r w:rsidRPr="0088345E">
              <w:rPr>
                <w:sz w:val="24"/>
                <w:szCs w:val="24"/>
                <w:lang w:val="en-US"/>
              </w:rPr>
              <w:t xml:space="preserve"> </w:t>
            </w:r>
            <w:proofErr w:type="spellStart"/>
            <w:r w:rsidRPr="0088345E">
              <w:rPr>
                <w:sz w:val="24"/>
                <w:szCs w:val="24"/>
                <w:lang w:val="en-US"/>
              </w:rPr>
              <w:t>κάθε</w:t>
            </w:r>
            <w:proofErr w:type="spellEnd"/>
            <w:r w:rsidRPr="0088345E">
              <w:rPr>
                <w:sz w:val="24"/>
                <w:szCs w:val="24"/>
                <w:lang w:val="en-US"/>
              </w:rPr>
              <w:t xml:space="preserve"> π</w:t>
            </w:r>
            <w:proofErr w:type="spellStart"/>
            <w:r w:rsidRPr="0088345E">
              <w:rPr>
                <w:sz w:val="24"/>
                <w:szCs w:val="24"/>
                <w:lang w:val="en-US"/>
              </w:rPr>
              <w:t>ροσ</w:t>
            </w:r>
            <w:proofErr w:type="spellEnd"/>
            <w:r w:rsidRPr="0088345E">
              <w:rPr>
                <w:sz w:val="24"/>
                <w:szCs w:val="24"/>
                <w:lang w:val="en-US"/>
              </w:rPr>
              <w:t>πάθεια π</w:t>
            </w:r>
            <w:proofErr w:type="spellStart"/>
            <w:r w:rsidRPr="0088345E">
              <w:rPr>
                <w:sz w:val="24"/>
                <w:szCs w:val="24"/>
                <w:lang w:val="en-US"/>
              </w:rPr>
              <w:t>ροκειμένου</w:t>
            </w:r>
            <w:proofErr w:type="spellEnd"/>
            <w:r w:rsidRPr="0088345E">
              <w:rPr>
                <w:sz w:val="24"/>
                <w:szCs w:val="24"/>
                <w:lang w:val="en-US"/>
              </w:rPr>
              <w:t xml:space="preserve"> να πα</w:t>
            </w:r>
            <w:proofErr w:type="spellStart"/>
            <w:r w:rsidRPr="0088345E">
              <w:rPr>
                <w:sz w:val="24"/>
                <w:szCs w:val="24"/>
                <w:lang w:val="en-US"/>
              </w:rPr>
              <w:t>ρέχουν</w:t>
            </w:r>
            <w:proofErr w:type="spellEnd"/>
            <w:r w:rsidRPr="0088345E">
              <w:rPr>
                <w:sz w:val="24"/>
                <w:szCs w:val="24"/>
                <w:lang w:val="en-US"/>
              </w:rPr>
              <w:t xml:space="preserve"> </w:t>
            </w:r>
            <w:proofErr w:type="spellStart"/>
            <w:r w:rsidRPr="0088345E">
              <w:rPr>
                <w:sz w:val="24"/>
                <w:szCs w:val="24"/>
                <w:lang w:val="en-US"/>
              </w:rPr>
              <w:t>εν</w:t>
            </w:r>
            <w:proofErr w:type="spellEnd"/>
            <w:r w:rsidRPr="0088345E">
              <w:rPr>
                <w:sz w:val="24"/>
                <w:szCs w:val="24"/>
                <w:lang w:val="en-US"/>
              </w:rPr>
              <w:t xml:space="preserve">αλλακτική </w:t>
            </w:r>
            <w:proofErr w:type="spellStart"/>
            <w:r w:rsidRPr="0088345E">
              <w:rPr>
                <w:sz w:val="24"/>
                <w:szCs w:val="24"/>
                <w:lang w:val="en-US"/>
              </w:rPr>
              <w:t>φροντίδ</w:t>
            </w:r>
            <w:proofErr w:type="spellEnd"/>
            <w:r w:rsidRPr="0088345E">
              <w:rPr>
                <w:sz w:val="24"/>
                <w:szCs w:val="24"/>
                <w:lang w:val="en-US"/>
              </w:rPr>
              <w:t xml:space="preserve">α </w:t>
            </w:r>
            <w:proofErr w:type="spellStart"/>
            <w:r w:rsidRPr="0088345E">
              <w:rPr>
                <w:sz w:val="24"/>
                <w:szCs w:val="24"/>
                <w:lang w:val="en-US"/>
              </w:rPr>
              <w:t>εντός</w:t>
            </w:r>
            <w:proofErr w:type="spellEnd"/>
            <w:r w:rsidRPr="0088345E">
              <w:rPr>
                <w:sz w:val="24"/>
                <w:szCs w:val="24"/>
                <w:lang w:val="en-US"/>
              </w:rPr>
              <w:t xml:space="preserve"> </w:t>
            </w:r>
            <w:proofErr w:type="spellStart"/>
            <w:r w:rsidRPr="0088345E">
              <w:rPr>
                <w:sz w:val="24"/>
                <w:szCs w:val="24"/>
                <w:lang w:val="en-US"/>
              </w:rPr>
              <w:t>της</w:t>
            </w:r>
            <w:proofErr w:type="spellEnd"/>
            <w:r w:rsidRPr="0088345E">
              <w:rPr>
                <w:sz w:val="24"/>
                <w:szCs w:val="24"/>
                <w:lang w:val="en-US"/>
              </w:rPr>
              <w:t xml:space="preserve"> </w:t>
            </w:r>
            <w:proofErr w:type="spellStart"/>
            <w:r w:rsidRPr="0088345E">
              <w:rPr>
                <w:sz w:val="24"/>
                <w:szCs w:val="24"/>
                <w:lang w:val="en-US"/>
              </w:rPr>
              <w:t>ευρύτερης</w:t>
            </w:r>
            <w:proofErr w:type="spellEnd"/>
            <w:r w:rsidRPr="0088345E">
              <w:rPr>
                <w:sz w:val="24"/>
                <w:szCs w:val="24"/>
                <w:lang w:val="en-US"/>
              </w:rPr>
              <w:t xml:space="preserve"> </w:t>
            </w:r>
            <w:proofErr w:type="spellStart"/>
            <w:r w:rsidRPr="0088345E">
              <w:rPr>
                <w:sz w:val="24"/>
                <w:szCs w:val="24"/>
                <w:lang w:val="en-US"/>
              </w:rPr>
              <w:t>οικογένει</w:t>
            </w:r>
            <w:proofErr w:type="spellEnd"/>
            <w:r w:rsidRPr="0088345E">
              <w:rPr>
                <w:sz w:val="24"/>
                <w:szCs w:val="24"/>
                <w:lang w:val="en-US"/>
              </w:rPr>
              <w:t xml:space="preserve">ας και, </w:t>
            </w:r>
            <w:proofErr w:type="spellStart"/>
            <w:r w:rsidRPr="0088345E">
              <w:rPr>
                <w:sz w:val="24"/>
                <w:szCs w:val="24"/>
                <w:lang w:val="en-US"/>
              </w:rPr>
              <w:t>εάν</w:t>
            </w:r>
            <w:proofErr w:type="spellEnd"/>
            <w:r w:rsidRPr="0088345E">
              <w:rPr>
                <w:sz w:val="24"/>
                <w:szCs w:val="24"/>
                <w:lang w:val="en-US"/>
              </w:rPr>
              <w:t xml:space="preserve"> α</w:t>
            </w:r>
            <w:proofErr w:type="spellStart"/>
            <w:r w:rsidRPr="0088345E">
              <w:rPr>
                <w:sz w:val="24"/>
                <w:szCs w:val="24"/>
                <w:lang w:val="en-US"/>
              </w:rPr>
              <w:t>υτό</w:t>
            </w:r>
            <w:proofErr w:type="spellEnd"/>
            <w:r w:rsidRPr="0088345E">
              <w:rPr>
                <w:sz w:val="24"/>
                <w:szCs w:val="24"/>
                <w:lang w:val="en-US"/>
              </w:rPr>
              <w:t xml:space="preserve"> απ</w:t>
            </w:r>
            <w:proofErr w:type="spellStart"/>
            <w:r w:rsidRPr="0088345E">
              <w:rPr>
                <w:sz w:val="24"/>
                <w:szCs w:val="24"/>
                <w:lang w:val="en-US"/>
              </w:rPr>
              <w:t>οτύχει</w:t>
            </w:r>
            <w:proofErr w:type="spellEnd"/>
            <w:r w:rsidRPr="0088345E">
              <w:rPr>
                <w:sz w:val="24"/>
                <w:szCs w:val="24"/>
                <w:lang w:val="en-US"/>
              </w:rPr>
              <w:t xml:space="preserve">, </w:t>
            </w:r>
            <w:proofErr w:type="spellStart"/>
            <w:r w:rsidRPr="0088345E">
              <w:rPr>
                <w:sz w:val="24"/>
                <w:szCs w:val="24"/>
                <w:lang w:val="en-US"/>
              </w:rPr>
              <w:t>εντός</w:t>
            </w:r>
            <w:proofErr w:type="spellEnd"/>
            <w:r w:rsidRPr="0088345E">
              <w:rPr>
                <w:sz w:val="24"/>
                <w:szCs w:val="24"/>
                <w:lang w:val="en-US"/>
              </w:rPr>
              <w:t xml:space="preserve"> </w:t>
            </w:r>
            <w:proofErr w:type="spellStart"/>
            <w:r w:rsidRPr="0088345E">
              <w:rPr>
                <w:sz w:val="24"/>
                <w:szCs w:val="24"/>
                <w:lang w:val="en-US"/>
              </w:rPr>
              <w:t>της</w:t>
            </w:r>
            <w:proofErr w:type="spellEnd"/>
            <w:r w:rsidRPr="0088345E">
              <w:rPr>
                <w:sz w:val="24"/>
                <w:szCs w:val="24"/>
                <w:lang w:val="en-US"/>
              </w:rPr>
              <w:t xml:space="preserve"> </w:t>
            </w:r>
            <w:proofErr w:type="spellStart"/>
            <w:r w:rsidRPr="0088345E">
              <w:rPr>
                <w:sz w:val="24"/>
                <w:szCs w:val="24"/>
                <w:lang w:val="en-US"/>
              </w:rPr>
              <w:t>κοινότητ</w:t>
            </w:r>
            <w:proofErr w:type="spellEnd"/>
            <w:r w:rsidRPr="0088345E">
              <w:rPr>
                <w:sz w:val="24"/>
                <w:szCs w:val="24"/>
                <w:lang w:val="en-US"/>
              </w:rPr>
              <w:t xml:space="preserve">ας, </w:t>
            </w:r>
            <w:proofErr w:type="spellStart"/>
            <w:r w:rsidRPr="0088345E">
              <w:rPr>
                <w:sz w:val="24"/>
                <w:szCs w:val="24"/>
                <w:lang w:val="en-US"/>
              </w:rPr>
              <w:t>σε</w:t>
            </w:r>
            <w:proofErr w:type="spellEnd"/>
            <w:r w:rsidRPr="0088345E">
              <w:rPr>
                <w:sz w:val="24"/>
                <w:szCs w:val="24"/>
                <w:lang w:val="en-US"/>
              </w:rPr>
              <w:t xml:space="preserve"> </w:t>
            </w:r>
            <w:proofErr w:type="spellStart"/>
            <w:r w:rsidRPr="0088345E">
              <w:rPr>
                <w:sz w:val="24"/>
                <w:szCs w:val="24"/>
                <w:lang w:val="en-US"/>
              </w:rPr>
              <w:t>έν</w:t>
            </w:r>
            <w:proofErr w:type="spellEnd"/>
            <w:r w:rsidRPr="0088345E">
              <w:rPr>
                <w:sz w:val="24"/>
                <w:szCs w:val="24"/>
                <w:lang w:val="en-US"/>
              </w:rPr>
              <w:t xml:space="preserve">α </w:t>
            </w:r>
            <w:proofErr w:type="spellStart"/>
            <w:r w:rsidRPr="0088345E">
              <w:rPr>
                <w:sz w:val="24"/>
                <w:szCs w:val="24"/>
                <w:lang w:val="en-US"/>
              </w:rPr>
              <w:t>οικογενει</w:t>
            </w:r>
            <w:proofErr w:type="spellEnd"/>
            <w:r w:rsidRPr="0088345E">
              <w:rPr>
                <w:sz w:val="24"/>
                <w:szCs w:val="24"/>
                <w:lang w:val="en-US"/>
              </w:rPr>
              <w:t>ακό π</w:t>
            </w:r>
            <w:proofErr w:type="spellStart"/>
            <w:r w:rsidRPr="0088345E">
              <w:rPr>
                <w:sz w:val="24"/>
                <w:szCs w:val="24"/>
                <w:lang w:val="en-US"/>
              </w:rPr>
              <w:t>ερι</w:t>
            </w:r>
            <w:proofErr w:type="spellEnd"/>
            <w:r w:rsidRPr="0088345E">
              <w:rPr>
                <w:sz w:val="24"/>
                <w:szCs w:val="24"/>
                <w:lang w:val="en-US"/>
              </w:rPr>
              <w:t>βάλλον.</w:t>
            </w:r>
          </w:p>
        </w:tc>
      </w:tr>
      <w:tr w:rsidR="0088345E" w14:paraId="3085217A" w14:textId="77777777" w:rsidTr="0088345E">
        <w:tc>
          <w:tcPr>
            <w:tcW w:w="2689" w:type="dxa"/>
          </w:tcPr>
          <w:p w14:paraId="50ED0389" w14:textId="505BE732"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24</w:t>
            </w:r>
            <w:r w:rsidRPr="0088345E">
              <w:rPr>
                <w:b/>
                <w:bCs/>
                <w:sz w:val="24"/>
                <w:szCs w:val="24"/>
                <w:lang w:val="en-US"/>
              </w:rPr>
              <w:br/>
            </w:r>
            <w:r w:rsidRPr="0088345E">
              <w:rPr>
                <w:sz w:val="24"/>
                <w:szCs w:val="24"/>
                <w:lang w:val="en-US"/>
              </w:rPr>
              <w:t>«</w:t>
            </w:r>
            <w:proofErr w:type="spellStart"/>
            <w:r w:rsidRPr="0088345E">
              <w:rPr>
                <w:sz w:val="24"/>
                <w:szCs w:val="24"/>
                <w:lang w:val="en-US"/>
              </w:rPr>
              <w:t>Εκ</w:t>
            </w:r>
            <w:proofErr w:type="spellEnd"/>
            <w:r w:rsidRPr="0088345E">
              <w:rPr>
                <w:sz w:val="24"/>
                <w:szCs w:val="24"/>
                <w:lang w:val="en-US"/>
              </w:rPr>
              <w:t>παίδευση»</w:t>
            </w:r>
          </w:p>
        </w:tc>
        <w:tc>
          <w:tcPr>
            <w:tcW w:w="6032" w:type="dxa"/>
          </w:tcPr>
          <w:p w14:paraId="2FAD904A" w14:textId="5C95F5FA" w:rsidR="0088345E" w:rsidRPr="0088345E" w:rsidRDefault="0088345E" w:rsidP="009F373E">
            <w:pPr>
              <w:pStyle w:val="MyParagraph"/>
              <w:spacing w:before="60" w:after="60" w:line="240" w:lineRule="auto"/>
              <w:rPr>
                <w:sz w:val="24"/>
                <w:szCs w:val="24"/>
                <w:lang w:val="en-US"/>
              </w:rPr>
            </w:pPr>
            <w:r w:rsidRPr="0088345E">
              <w:rPr>
                <w:sz w:val="24"/>
                <w:szCs w:val="24"/>
                <w:lang w:val="en-US"/>
              </w:rPr>
              <w:t>Απα</w:t>
            </w:r>
            <w:proofErr w:type="spellStart"/>
            <w:r w:rsidRPr="0088345E">
              <w:rPr>
                <w:sz w:val="24"/>
                <w:szCs w:val="24"/>
                <w:lang w:val="en-US"/>
              </w:rPr>
              <w:t>γορεύει</w:t>
            </w:r>
            <w:proofErr w:type="spellEnd"/>
            <w:r w:rsidRPr="0088345E">
              <w:rPr>
                <w:sz w:val="24"/>
                <w:szCs w:val="24"/>
                <w:lang w:val="en-US"/>
              </w:rPr>
              <w:t xml:space="preserve"> </w:t>
            </w:r>
            <w:proofErr w:type="spellStart"/>
            <w:r w:rsidRPr="0088345E">
              <w:rPr>
                <w:sz w:val="24"/>
                <w:szCs w:val="24"/>
                <w:lang w:val="en-US"/>
              </w:rPr>
              <w:t>τον</w:t>
            </w:r>
            <w:proofErr w:type="spellEnd"/>
            <w:r w:rsidRPr="0088345E">
              <w:rPr>
                <w:sz w:val="24"/>
                <w:szCs w:val="24"/>
                <w:lang w:val="en-US"/>
              </w:rPr>
              <w:t xml:space="preserve"> απ</w:t>
            </w:r>
            <w:proofErr w:type="spellStart"/>
            <w:r w:rsidRPr="0088345E">
              <w:rPr>
                <w:sz w:val="24"/>
                <w:szCs w:val="24"/>
                <w:lang w:val="en-US"/>
              </w:rPr>
              <w:t>οκλεισμό</w:t>
            </w:r>
            <w:proofErr w:type="spellEnd"/>
            <w:r w:rsidRPr="0088345E">
              <w:rPr>
                <w:sz w:val="24"/>
                <w:szCs w:val="24"/>
                <w:lang w:val="en-US"/>
              </w:rPr>
              <w:t xml:space="preserve">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από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γενικό</w:t>
            </w:r>
            <w:proofErr w:type="spellEnd"/>
            <w:r w:rsidRPr="0088345E">
              <w:rPr>
                <w:sz w:val="24"/>
                <w:szCs w:val="24"/>
                <w:lang w:val="en-US"/>
              </w:rPr>
              <w:t xml:space="preserve"> </w:t>
            </w:r>
            <w:proofErr w:type="spellStart"/>
            <w:r w:rsidRPr="0088345E">
              <w:rPr>
                <w:sz w:val="24"/>
                <w:szCs w:val="24"/>
                <w:lang w:val="en-US"/>
              </w:rPr>
              <w:t>εκ</w:t>
            </w:r>
            <w:proofErr w:type="spellEnd"/>
            <w:r w:rsidRPr="0088345E">
              <w:rPr>
                <w:sz w:val="24"/>
                <w:szCs w:val="24"/>
                <w:lang w:val="en-US"/>
              </w:rPr>
              <w:t xml:space="preserve">παιδευτικό </w:t>
            </w:r>
            <w:proofErr w:type="spellStart"/>
            <w:r w:rsidRPr="0088345E">
              <w:rPr>
                <w:sz w:val="24"/>
                <w:szCs w:val="24"/>
                <w:lang w:val="en-US"/>
              </w:rPr>
              <w:t>σύστημ</w:t>
            </w:r>
            <w:proofErr w:type="spellEnd"/>
            <w:r w:rsidRPr="0088345E">
              <w:rPr>
                <w:sz w:val="24"/>
                <w:szCs w:val="24"/>
                <w:lang w:val="en-US"/>
              </w:rPr>
              <w:t>α και πα</w:t>
            </w:r>
            <w:proofErr w:type="spellStart"/>
            <w:r w:rsidRPr="0088345E">
              <w:rPr>
                <w:sz w:val="24"/>
                <w:szCs w:val="24"/>
                <w:lang w:val="en-US"/>
              </w:rPr>
              <w:t>ράλληλ</w:t>
            </w:r>
            <w:proofErr w:type="spellEnd"/>
            <w:r w:rsidRPr="0088345E">
              <w:rPr>
                <w:sz w:val="24"/>
                <w:szCs w:val="24"/>
                <w:lang w:val="en-US"/>
              </w:rPr>
              <w:t>α ανα</w:t>
            </w:r>
            <w:proofErr w:type="spellStart"/>
            <w:r w:rsidRPr="0088345E">
              <w:rPr>
                <w:sz w:val="24"/>
                <w:szCs w:val="24"/>
                <w:lang w:val="en-US"/>
              </w:rPr>
              <w:t>γνωρίζει</w:t>
            </w:r>
            <w:proofErr w:type="spellEnd"/>
            <w:r w:rsidRPr="0088345E">
              <w:rPr>
                <w:sz w:val="24"/>
                <w:szCs w:val="24"/>
                <w:lang w:val="en-US"/>
              </w:rPr>
              <w:t xml:space="preserve"> </w:t>
            </w:r>
            <w:proofErr w:type="spellStart"/>
            <w:r w:rsidRPr="0088345E">
              <w:rPr>
                <w:sz w:val="24"/>
                <w:szCs w:val="24"/>
                <w:lang w:val="en-US"/>
              </w:rPr>
              <w:t>το</w:t>
            </w:r>
            <w:proofErr w:type="spellEnd"/>
            <w:r w:rsidRPr="0088345E">
              <w:rPr>
                <w:sz w:val="24"/>
                <w:szCs w:val="24"/>
                <w:lang w:val="en-US"/>
              </w:rPr>
              <w:t xml:space="preserve"> </w:t>
            </w:r>
            <w:proofErr w:type="spellStart"/>
            <w:r w:rsidRPr="0088345E">
              <w:rPr>
                <w:sz w:val="24"/>
                <w:szCs w:val="24"/>
                <w:lang w:val="en-US"/>
              </w:rPr>
              <w:t>δικ</w:t>
            </w:r>
            <w:proofErr w:type="spellEnd"/>
            <w:r w:rsidRPr="0088345E">
              <w:rPr>
                <w:sz w:val="24"/>
                <w:szCs w:val="24"/>
                <w:lang w:val="en-US"/>
              </w:rPr>
              <w:t xml:space="preserve">αίωμά </w:t>
            </w:r>
            <w:proofErr w:type="spellStart"/>
            <w:r w:rsidRPr="0088345E">
              <w:rPr>
                <w:sz w:val="24"/>
                <w:szCs w:val="24"/>
                <w:lang w:val="en-US"/>
              </w:rPr>
              <w:t>τους</w:t>
            </w:r>
            <w:proofErr w:type="spellEnd"/>
            <w:r w:rsidRPr="0088345E">
              <w:rPr>
                <w:sz w:val="24"/>
                <w:szCs w:val="24"/>
                <w:lang w:val="en-US"/>
              </w:rPr>
              <w:t xml:space="preserve"> </w:t>
            </w:r>
            <w:proofErr w:type="spellStart"/>
            <w:r w:rsidRPr="0088345E">
              <w:rPr>
                <w:sz w:val="24"/>
                <w:szCs w:val="24"/>
                <w:lang w:val="en-US"/>
              </w:rPr>
              <w:t>στη</w:t>
            </w:r>
            <w:proofErr w:type="spellEnd"/>
            <w:r w:rsidRPr="0088345E">
              <w:rPr>
                <w:sz w:val="24"/>
                <w:szCs w:val="24"/>
                <w:lang w:val="en-US"/>
              </w:rPr>
              <w:t xml:space="preserve"> </w:t>
            </w:r>
            <w:proofErr w:type="spellStart"/>
            <w:r w:rsidRPr="0088345E">
              <w:rPr>
                <w:sz w:val="24"/>
                <w:szCs w:val="24"/>
                <w:lang w:val="en-US"/>
              </w:rPr>
              <w:t>συμ</w:t>
            </w:r>
            <w:proofErr w:type="spellEnd"/>
            <w:r w:rsidRPr="0088345E">
              <w:rPr>
                <w:sz w:val="24"/>
                <w:szCs w:val="24"/>
                <w:lang w:val="en-US"/>
              </w:rPr>
              <w:t xml:space="preserve">περιληπτική </w:t>
            </w:r>
            <w:proofErr w:type="spellStart"/>
            <w:r w:rsidRPr="0088345E">
              <w:rPr>
                <w:sz w:val="24"/>
                <w:szCs w:val="24"/>
                <w:lang w:val="en-US"/>
              </w:rPr>
              <w:t>εκ</w:t>
            </w:r>
            <w:proofErr w:type="spellEnd"/>
            <w:r w:rsidRPr="0088345E">
              <w:rPr>
                <w:sz w:val="24"/>
                <w:szCs w:val="24"/>
                <w:lang w:val="en-US"/>
              </w:rPr>
              <w:t>παίδευση. Επιπ</w:t>
            </w:r>
            <w:proofErr w:type="spellStart"/>
            <w:r w:rsidRPr="0088345E">
              <w:rPr>
                <w:sz w:val="24"/>
                <w:szCs w:val="24"/>
                <w:lang w:val="en-US"/>
              </w:rPr>
              <w:t>ρόσθετ</w:t>
            </w:r>
            <w:proofErr w:type="spellEnd"/>
            <w:r w:rsidRPr="0088345E">
              <w:rPr>
                <w:sz w:val="24"/>
                <w:szCs w:val="24"/>
                <w:lang w:val="en-US"/>
              </w:rPr>
              <w:t xml:space="preserve">α, </w:t>
            </w:r>
            <w:proofErr w:type="spellStart"/>
            <w:r w:rsidRPr="0088345E">
              <w:rPr>
                <w:sz w:val="24"/>
                <w:szCs w:val="24"/>
                <w:lang w:val="en-US"/>
              </w:rPr>
              <w:t>ορίζει</w:t>
            </w:r>
            <w:proofErr w:type="spellEnd"/>
            <w:r w:rsidRPr="0088345E">
              <w:rPr>
                <w:sz w:val="24"/>
                <w:szCs w:val="24"/>
                <w:lang w:val="en-US"/>
              </w:rPr>
              <w:t xml:space="preserve"> </w:t>
            </w:r>
            <w:proofErr w:type="spellStart"/>
            <w:r w:rsidRPr="0088345E">
              <w:rPr>
                <w:sz w:val="24"/>
                <w:szCs w:val="24"/>
                <w:lang w:val="en-US"/>
              </w:rPr>
              <w:t>ότι</w:t>
            </w:r>
            <w:proofErr w:type="spellEnd"/>
            <w:r w:rsidRPr="0088345E">
              <w:rPr>
                <w:sz w:val="24"/>
                <w:szCs w:val="24"/>
                <w:lang w:val="en-US"/>
              </w:rPr>
              <w:t xml:space="preserve"> η </w:t>
            </w:r>
            <w:proofErr w:type="spellStart"/>
            <w:r w:rsidRPr="0088345E">
              <w:rPr>
                <w:sz w:val="24"/>
                <w:szCs w:val="24"/>
                <w:lang w:val="en-US"/>
              </w:rPr>
              <w:t>εκ</w:t>
            </w:r>
            <w:proofErr w:type="spellEnd"/>
            <w:r w:rsidRPr="0088345E">
              <w:rPr>
                <w:sz w:val="24"/>
                <w:szCs w:val="24"/>
                <w:lang w:val="en-US"/>
              </w:rPr>
              <w:t xml:space="preserve">παίδευση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π</w:t>
            </w:r>
            <w:proofErr w:type="spellStart"/>
            <w:r w:rsidRPr="0088345E">
              <w:rPr>
                <w:sz w:val="24"/>
                <w:szCs w:val="24"/>
                <w:lang w:val="en-US"/>
              </w:rPr>
              <w:t>ου</w:t>
            </w:r>
            <w:proofErr w:type="spellEnd"/>
            <w:r w:rsidRPr="0088345E">
              <w:rPr>
                <w:sz w:val="24"/>
                <w:szCs w:val="24"/>
                <w:lang w:val="en-US"/>
              </w:rPr>
              <w:t xml:space="preserve"> </w:t>
            </w:r>
            <w:proofErr w:type="spellStart"/>
            <w:r w:rsidRPr="0088345E">
              <w:rPr>
                <w:sz w:val="24"/>
                <w:szCs w:val="24"/>
                <w:lang w:val="en-US"/>
              </w:rPr>
              <w:t>είν</w:t>
            </w:r>
            <w:proofErr w:type="spellEnd"/>
            <w:r w:rsidRPr="0088345E">
              <w:rPr>
                <w:sz w:val="24"/>
                <w:szCs w:val="24"/>
                <w:lang w:val="en-US"/>
              </w:rPr>
              <w:t xml:space="preserve">αι </w:t>
            </w:r>
            <w:proofErr w:type="spellStart"/>
            <w:r w:rsidRPr="0088345E">
              <w:rPr>
                <w:sz w:val="24"/>
                <w:szCs w:val="24"/>
                <w:lang w:val="en-US"/>
              </w:rPr>
              <w:lastRenderedPageBreak/>
              <w:t>τυφλά</w:t>
            </w:r>
            <w:proofErr w:type="spellEnd"/>
            <w:r w:rsidRPr="0088345E">
              <w:rPr>
                <w:sz w:val="24"/>
                <w:szCs w:val="24"/>
                <w:lang w:val="en-US"/>
              </w:rPr>
              <w:t xml:space="preserve">, </w:t>
            </w:r>
            <w:proofErr w:type="spellStart"/>
            <w:r w:rsidRPr="0088345E">
              <w:rPr>
                <w:sz w:val="24"/>
                <w:szCs w:val="24"/>
                <w:lang w:val="en-US"/>
              </w:rPr>
              <w:t>κωφά</w:t>
            </w:r>
            <w:proofErr w:type="spellEnd"/>
            <w:r w:rsidRPr="0088345E">
              <w:rPr>
                <w:sz w:val="24"/>
                <w:szCs w:val="24"/>
                <w:lang w:val="en-US"/>
              </w:rPr>
              <w:t xml:space="preserve"> ή </w:t>
            </w:r>
            <w:proofErr w:type="spellStart"/>
            <w:r w:rsidRPr="0088345E">
              <w:rPr>
                <w:sz w:val="24"/>
                <w:szCs w:val="24"/>
                <w:lang w:val="en-US"/>
              </w:rPr>
              <w:t>τυφλοκωφά</w:t>
            </w:r>
            <w:proofErr w:type="spellEnd"/>
            <w:r w:rsidRPr="0088345E">
              <w:rPr>
                <w:sz w:val="24"/>
                <w:szCs w:val="24"/>
                <w:lang w:val="en-US"/>
              </w:rPr>
              <w:t xml:space="preserve"> π</w:t>
            </w:r>
            <w:proofErr w:type="spellStart"/>
            <w:r w:rsidRPr="0088345E">
              <w:rPr>
                <w:sz w:val="24"/>
                <w:szCs w:val="24"/>
                <w:lang w:val="en-US"/>
              </w:rPr>
              <w:t>ρέ</w:t>
            </w:r>
            <w:proofErr w:type="spellEnd"/>
            <w:r w:rsidRPr="0088345E">
              <w:rPr>
                <w:sz w:val="24"/>
                <w:szCs w:val="24"/>
                <w:lang w:val="en-US"/>
              </w:rPr>
              <w:t xml:space="preserve">πει να </w:t>
            </w:r>
            <w:proofErr w:type="spellStart"/>
            <w:r w:rsidRPr="0088345E">
              <w:rPr>
                <w:sz w:val="24"/>
                <w:szCs w:val="24"/>
                <w:lang w:val="en-US"/>
              </w:rPr>
              <w:t>διεξάγετ</w:t>
            </w:r>
            <w:proofErr w:type="spellEnd"/>
            <w:r w:rsidRPr="0088345E">
              <w:rPr>
                <w:sz w:val="24"/>
                <w:szCs w:val="24"/>
                <w:lang w:val="en-US"/>
              </w:rPr>
              <w:t xml:space="preserve">αι </w:t>
            </w:r>
            <w:proofErr w:type="spellStart"/>
            <w:r w:rsidRPr="0088345E">
              <w:rPr>
                <w:sz w:val="24"/>
                <w:szCs w:val="24"/>
                <w:lang w:val="en-US"/>
              </w:rPr>
              <w:t>με</w:t>
            </w:r>
            <w:proofErr w:type="spellEnd"/>
            <w:r w:rsidRPr="0088345E">
              <w:rPr>
                <w:sz w:val="24"/>
                <w:szCs w:val="24"/>
                <w:lang w:val="en-US"/>
              </w:rPr>
              <w:t xml:space="preserve"> </w:t>
            </w:r>
            <w:proofErr w:type="spellStart"/>
            <w:r w:rsidRPr="0088345E">
              <w:rPr>
                <w:sz w:val="24"/>
                <w:szCs w:val="24"/>
                <w:lang w:val="en-US"/>
              </w:rPr>
              <w:t>τις</w:t>
            </w:r>
            <w:proofErr w:type="spellEnd"/>
            <w:r w:rsidRPr="0088345E">
              <w:rPr>
                <w:sz w:val="24"/>
                <w:szCs w:val="24"/>
                <w:lang w:val="en-US"/>
              </w:rPr>
              <w:t xml:space="preserve"> π</w:t>
            </w:r>
            <w:proofErr w:type="spellStart"/>
            <w:r w:rsidRPr="0088345E">
              <w:rPr>
                <w:sz w:val="24"/>
                <w:szCs w:val="24"/>
                <w:lang w:val="en-US"/>
              </w:rPr>
              <w:t>λέον</w:t>
            </w:r>
            <w:proofErr w:type="spellEnd"/>
            <w:r w:rsidRPr="0088345E">
              <w:rPr>
                <w:sz w:val="24"/>
                <w:szCs w:val="24"/>
                <w:lang w:val="en-US"/>
              </w:rPr>
              <w:t xml:space="preserve"> κα</w:t>
            </w:r>
            <w:proofErr w:type="spellStart"/>
            <w:r w:rsidRPr="0088345E">
              <w:rPr>
                <w:sz w:val="24"/>
                <w:szCs w:val="24"/>
                <w:lang w:val="en-US"/>
              </w:rPr>
              <w:t>τάλληλες</w:t>
            </w:r>
            <w:proofErr w:type="spellEnd"/>
            <w:r w:rsidRPr="0088345E">
              <w:rPr>
                <w:sz w:val="24"/>
                <w:szCs w:val="24"/>
                <w:lang w:val="en-US"/>
              </w:rPr>
              <w:t xml:space="preserve"> </w:t>
            </w:r>
            <w:proofErr w:type="spellStart"/>
            <w:r w:rsidRPr="0088345E">
              <w:rPr>
                <w:sz w:val="24"/>
                <w:szCs w:val="24"/>
                <w:lang w:val="en-US"/>
              </w:rPr>
              <w:t>γλώσσες</w:t>
            </w:r>
            <w:proofErr w:type="spellEnd"/>
            <w:r w:rsidRPr="0088345E">
              <w:rPr>
                <w:sz w:val="24"/>
                <w:szCs w:val="24"/>
                <w:lang w:val="en-US"/>
              </w:rPr>
              <w:t xml:space="preserve">, </w:t>
            </w:r>
            <w:proofErr w:type="spellStart"/>
            <w:r w:rsidRPr="0088345E">
              <w:rPr>
                <w:sz w:val="24"/>
                <w:szCs w:val="24"/>
                <w:lang w:val="en-US"/>
              </w:rPr>
              <w:t>τρό</w:t>
            </w:r>
            <w:proofErr w:type="spellEnd"/>
            <w:r w:rsidRPr="0088345E">
              <w:rPr>
                <w:sz w:val="24"/>
                <w:szCs w:val="24"/>
                <w:lang w:val="en-US"/>
              </w:rPr>
              <w:t xml:space="preserve">πους και </w:t>
            </w:r>
            <w:proofErr w:type="spellStart"/>
            <w:r w:rsidRPr="0088345E">
              <w:rPr>
                <w:sz w:val="24"/>
                <w:szCs w:val="24"/>
                <w:lang w:val="en-US"/>
              </w:rPr>
              <w:t>μέσ</w:t>
            </w:r>
            <w:proofErr w:type="spellEnd"/>
            <w:r w:rsidRPr="0088345E">
              <w:rPr>
                <w:sz w:val="24"/>
                <w:szCs w:val="24"/>
                <w:lang w:val="en-US"/>
              </w:rPr>
              <w:t>α επ</w:t>
            </w:r>
            <w:proofErr w:type="spellStart"/>
            <w:r w:rsidRPr="0088345E">
              <w:rPr>
                <w:sz w:val="24"/>
                <w:szCs w:val="24"/>
                <w:lang w:val="en-US"/>
              </w:rPr>
              <w:t>ικοινωνί</w:t>
            </w:r>
            <w:proofErr w:type="spellEnd"/>
            <w:r w:rsidRPr="0088345E">
              <w:rPr>
                <w:sz w:val="24"/>
                <w:szCs w:val="24"/>
                <w:lang w:val="en-US"/>
              </w:rPr>
              <w:t xml:space="preserve">ας, και </w:t>
            </w:r>
            <w:proofErr w:type="spellStart"/>
            <w:r w:rsidRPr="0088345E">
              <w:rPr>
                <w:sz w:val="24"/>
                <w:szCs w:val="24"/>
                <w:lang w:val="en-US"/>
              </w:rPr>
              <w:t>σε</w:t>
            </w:r>
            <w:proofErr w:type="spellEnd"/>
            <w:r w:rsidRPr="0088345E">
              <w:rPr>
                <w:sz w:val="24"/>
                <w:szCs w:val="24"/>
                <w:lang w:val="en-US"/>
              </w:rPr>
              <w:t xml:space="preserve"> π</w:t>
            </w:r>
            <w:proofErr w:type="spellStart"/>
            <w:r w:rsidRPr="0088345E">
              <w:rPr>
                <w:sz w:val="24"/>
                <w:szCs w:val="24"/>
                <w:lang w:val="en-US"/>
              </w:rPr>
              <w:t>ερι</w:t>
            </w:r>
            <w:proofErr w:type="spellEnd"/>
            <w:r w:rsidRPr="0088345E">
              <w:rPr>
                <w:sz w:val="24"/>
                <w:szCs w:val="24"/>
                <w:lang w:val="en-US"/>
              </w:rPr>
              <w:t>βάλλοντα π</w:t>
            </w:r>
            <w:proofErr w:type="spellStart"/>
            <w:r w:rsidRPr="0088345E">
              <w:rPr>
                <w:sz w:val="24"/>
                <w:szCs w:val="24"/>
                <w:lang w:val="en-US"/>
              </w:rPr>
              <w:t>ου</w:t>
            </w:r>
            <w:proofErr w:type="spellEnd"/>
            <w:r w:rsidRPr="0088345E">
              <w:rPr>
                <w:sz w:val="24"/>
                <w:szCs w:val="24"/>
                <w:lang w:val="en-US"/>
              </w:rPr>
              <w:t xml:space="preserve"> </w:t>
            </w:r>
            <w:proofErr w:type="spellStart"/>
            <w:r w:rsidRPr="0088345E">
              <w:rPr>
                <w:sz w:val="24"/>
                <w:szCs w:val="24"/>
                <w:lang w:val="en-US"/>
              </w:rPr>
              <w:t>μεγιστο</w:t>
            </w:r>
            <w:proofErr w:type="spellEnd"/>
            <w:r w:rsidRPr="0088345E">
              <w:rPr>
                <w:sz w:val="24"/>
                <w:szCs w:val="24"/>
                <w:lang w:val="en-US"/>
              </w:rPr>
              <w:t xml:space="preserve">ποιούν </w:t>
            </w:r>
            <w:proofErr w:type="spellStart"/>
            <w:r w:rsidRPr="0088345E">
              <w:rPr>
                <w:sz w:val="24"/>
                <w:szCs w:val="24"/>
                <w:lang w:val="en-US"/>
              </w:rPr>
              <w:t>την</w:t>
            </w:r>
            <w:proofErr w:type="spellEnd"/>
            <w:r w:rsidRPr="0088345E">
              <w:rPr>
                <w:sz w:val="24"/>
                <w:szCs w:val="24"/>
                <w:lang w:val="en-US"/>
              </w:rPr>
              <w:t xml:space="preserve"> ακα</w:t>
            </w:r>
            <w:proofErr w:type="spellStart"/>
            <w:r w:rsidRPr="0088345E">
              <w:rPr>
                <w:sz w:val="24"/>
                <w:szCs w:val="24"/>
                <w:lang w:val="en-US"/>
              </w:rPr>
              <w:t>δημ</w:t>
            </w:r>
            <w:proofErr w:type="spellEnd"/>
            <w:r w:rsidRPr="0088345E">
              <w:rPr>
                <w:sz w:val="24"/>
                <w:szCs w:val="24"/>
                <w:lang w:val="en-US"/>
              </w:rPr>
              <w:t xml:space="preserve">αϊκή και </w:t>
            </w:r>
            <w:proofErr w:type="spellStart"/>
            <w:r w:rsidRPr="0088345E">
              <w:rPr>
                <w:sz w:val="24"/>
                <w:szCs w:val="24"/>
                <w:lang w:val="en-US"/>
              </w:rPr>
              <w:t>κοινωνική</w:t>
            </w:r>
            <w:proofErr w:type="spellEnd"/>
            <w:r w:rsidRPr="0088345E">
              <w:rPr>
                <w:sz w:val="24"/>
                <w:szCs w:val="24"/>
                <w:lang w:val="en-US"/>
              </w:rPr>
              <w:t xml:space="preserve"> </w:t>
            </w:r>
            <w:proofErr w:type="spellStart"/>
            <w:r w:rsidRPr="0088345E">
              <w:rPr>
                <w:sz w:val="24"/>
                <w:szCs w:val="24"/>
                <w:lang w:val="en-US"/>
              </w:rPr>
              <w:t>τους</w:t>
            </w:r>
            <w:proofErr w:type="spellEnd"/>
            <w:r w:rsidRPr="0088345E">
              <w:rPr>
                <w:sz w:val="24"/>
                <w:szCs w:val="24"/>
                <w:lang w:val="en-US"/>
              </w:rPr>
              <w:t xml:space="preserve"> α</w:t>
            </w:r>
            <w:proofErr w:type="spellStart"/>
            <w:r w:rsidRPr="0088345E">
              <w:rPr>
                <w:sz w:val="24"/>
                <w:szCs w:val="24"/>
                <w:lang w:val="en-US"/>
              </w:rPr>
              <w:t>νά</w:t>
            </w:r>
            <w:proofErr w:type="spellEnd"/>
            <w:r w:rsidRPr="0088345E">
              <w:rPr>
                <w:sz w:val="24"/>
                <w:szCs w:val="24"/>
                <w:lang w:val="en-US"/>
              </w:rPr>
              <w:t>πτυξη</w:t>
            </w:r>
            <w:r w:rsidRPr="00BA4161">
              <w:rPr>
                <w:rStyle w:val="FootnoteReference"/>
                <w:b/>
                <w:bCs/>
                <w:color w:val="0070C0"/>
                <w:sz w:val="25"/>
                <w:szCs w:val="25"/>
              </w:rPr>
              <w:footnoteReference w:id="57"/>
            </w:r>
            <w:r w:rsidRPr="0088345E">
              <w:rPr>
                <w:sz w:val="24"/>
                <w:szCs w:val="24"/>
                <w:lang w:val="en-US"/>
              </w:rPr>
              <w:t>.</w:t>
            </w:r>
          </w:p>
        </w:tc>
      </w:tr>
      <w:tr w:rsidR="0088345E" w14:paraId="088462AA" w14:textId="77777777" w:rsidTr="0088345E">
        <w:tc>
          <w:tcPr>
            <w:tcW w:w="2689" w:type="dxa"/>
          </w:tcPr>
          <w:p w14:paraId="7E6220CE" w14:textId="4442EB9C"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lastRenderedPageBreak/>
              <w:t>Άρθρο</w:t>
            </w:r>
            <w:proofErr w:type="spellEnd"/>
            <w:r w:rsidRPr="0088345E">
              <w:rPr>
                <w:b/>
                <w:bCs/>
                <w:sz w:val="24"/>
                <w:szCs w:val="24"/>
                <w:lang w:val="en-US"/>
              </w:rPr>
              <w:t xml:space="preserve"> 25</w:t>
            </w:r>
            <w:r w:rsidRPr="0088345E">
              <w:rPr>
                <w:b/>
                <w:bCs/>
                <w:sz w:val="24"/>
                <w:szCs w:val="24"/>
                <w:lang w:val="en-US"/>
              </w:rPr>
              <w:br/>
            </w:r>
            <w:r w:rsidRPr="0088345E">
              <w:rPr>
                <w:sz w:val="24"/>
                <w:szCs w:val="24"/>
                <w:lang w:val="en-US"/>
              </w:rPr>
              <w:t>«</w:t>
            </w:r>
            <w:proofErr w:type="spellStart"/>
            <w:r w:rsidRPr="0088345E">
              <w:rPr>
                <w:sz w:val="24"/>
                <w:szCs w:val="24"/>
                <w:lang w:val="en-US"/>
              </w:rPr>
              <w:t>Υγεί</w:t>
            </w:r>
            <w:proofErr w:type="spellEnd"/>
            <w:r w:rsidRPr="0088345E">
              <w:rPr>
                <w:sz w:val="24"/>
                <w:szCs w:val="24"/>
                <w:lang w:val="en-US"/>
              </w:rPr>
              <w:t>α»</w:t>
            </w:r>
          </w:p>
        </w:tc>
        <w:tc>
          <w:tcPr>
            <w:tcW w:w="6032" w:type="dxa"/>
          </w:tcPr>
          <w:p w14:paraId="159176B9" w14:textId="118D6A9B" w:rsidR="0088345E" w:rsidRPr="0088345E" w:rsidRDefault="0088345E" w:rsidP="009F373E">
            <w:pPr>
              <w:pStyle w:val="MyParagraph"/>
              <w:spacing w:before="60" w:after="60" w:line="240" w:lineRule="auto"/>
              <w:rPr>
                <w:sz w:val="24"/>
                <w:szCs w:val="24"/>
                <w:lang w:val="en-US"/>
              </w:rPr>
            </w:pPr>
            <w:r w:rsidRPr="0088345E">
              <w:rPr>
                <w:sz w:val="24"/>
                <w:szCs w:val="24"/>
                <w:lang w:val="en-US"/>
              </w:rPr>
              <w:t>Κα</w:t>
            </w:r>
            <w:proofErr w:type="spellStart"/>
            <w:r w:rsidRPr="0088345E">
              <w:rPr>
                <w:sz w:val="24"/>
                <w:szCs w:val="24"/>
                <w:lang w:val="en-US"/>
              </w:rPr>
              <w:t>θιερώνει</w:t>
            </w:r>
            <w:proofErr w:type="spellEnd"/>
            <w:r w:rsidRPr="0088345E">
              <w:rPr>
                <w:sz w:val="24"/>
                <w:szCs w:val="24"/>
                <w:lang w:val="en-US"/>
              </w:rPr>
              <w:t xml:space="preserve"> </w:t>
            </w:r>
            <w:proofErr w:type="spellStart"/>
            <w:r w:rsidRPr="0088345E">
              <w:rPr>
                <w:sz w:val="24"/>
                <w:szCs w:val="24"/>
                <w:lang w:val="en-US"/>
              </w:rPr>
              <w:t>την</w:t>
            </w:r>
            <w:proofErr w:type="spellEnd"/>
            <w:r w:rsidRPr="0088345E">
              <w:rPr>
                <w:sz w:val="24"/>
                <w:szCs w:val="24"/>
                <w:lang w:val="en-US"/>
              </w:rPr>
              <w:t xml:space="preserve"> π</w:t>
            </w:r>
            <w:proofErr w:type="spellStart"/>
            <w:r w:rsidRPr="0088345E">
              <w:rPr>
                <w:sz w:val="24"/>
                <w:szCs w:val="24"/>
                <w:lang w:val="en-US"/>
              </w:rPr>
              <w:t>ρόσ</w:t>
            </w:r>
            <w:proofErr w:type="spellEnd"/>
            <w:r w:rsidRPr="0088345E">
              <w:rPr>
                <w:sz w:val="24"/>
                <w:szCs w:val="24"/>
                <w:lang w:val="en-US"/>
              </w:rPr>
              <w:t xml:space="preserve">βαση </w:t>
            </w:r>
            <w:proofErr w:type="spellStart"/>
            <w:r w:rsidRPr="0088345E">
              <w:rPr>
                <w:sz w:val="24"/>
                <w:szCs w:val="24"/>
                <w:lang w:val="en-US"/>
              </w:rPr>
              <w:t>των</w:t>
            </w:r>
            <w:proofErr w:type="spellEnd"/>
            <w:r w:rsidRPr="0088345E">
              <w:rPr>
                <w:sz w:val="24"/>
                <w:szCs w:val="24"/>
                <w:lang w:val="en-US"/>
              </w:rPr>
              <w:t xml:space="preserve"> πα</w:t>
            </w:r>
            <w:proofErr w:type="spellStart"/>
            <w:r w:rsidRPr="0088345E">
              <w:rPr>
                <w:sz w:val="24"/>
                <w:szCs w:val="24"/>
                <w:lang w:val="en-US"/>
              </w:rPr>
              <w:t>ιδιών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στις</w:t>
            </w:r>
            <w:proofErr w:type="spellEnd"/>
            <w:r w:rsidRPr="0088345E">
              <w:rPr>
                <w:sz w:val="24"/>
                <w:szCs w:val="24"/>
                <w:lang w:val="en-US"/>
              </w:rPr>
              <w:t xml:space="preserve"> υπ</w:t>
            </w:r>
            <w:proofErr w:type="spellStart"/>
            <w:r w:rsidRPr="0088345E">
              <w:rPr>
                <w:sz w:val="24"/>
                <w:szCs w:val="24"/>
                <w:lang w:val="en-US"/>
              </w:rPr>
              <w:t>ηρεσίες</w:t>
            </w:r>
            <w:proofErr w:type="spellEnd"/>
            <w:r w:rsidRPr="0088345E">
              <w:rPr>
                <w:sz w:val="24"/>
                <w:szCs w:val="24"/>
                <w:lang w:val="en-US"/>
              </w:rPr>
              <w:t xml:space="preserve"> </w:t>
            </w:r>
            <w:proofErr w:type="spellStart"/>
            <w:r w:rsidRPr="0088345E">
              <w:rPr>
                <w:sz w:val="24"/>
                <w:szCs w:val="24"/>
                <w:lang w:val="en-US"/>
              </w:rPr>
              <w:t>υγεί</w:t>
            </w:r>
            <w:proofErr w:type="spellEnd"/>
            <w:r w:rsidRPr="0088345E">
              <w:rPr>
                <w:sz w:val="24"/>
                <w:szCs w:val="24"/>
                <w:lang w:val="en-US"/>
              </w:rPr>
              <w:t>ας, όπ</w:t>
            </w:r>
            <w:proofErr w:type="spellStart"/>
            <w:r w:rsidRPr="0088345E">
              <w:rPr>
                <w:sz w:val="24"/>
                <w:szCs w:val="24"/>
                <w:lang w:val="en-US"/>
              </w:rPr>
              <w:t>ως</w:t>
            </w:r>
            <w:proofErr w:type="spellEnd"/>
            <w:r w:rsidRPr="0088345E">
              <w:rPr>
                <w:sz w:val="24"/>
                <w:szCs w:val="24"/>
                <w:lang w:val="en-US"/>
              </w:rPr>
              <w:t xml:space="preserve"> </w:t>
            </w:r>
            <w:proofErr w:type="spellStart"/>
            <w:r w:rsidRPr="0088345E">
              <w:rPr>
                <w:sz w:val="24"/>
                <w:szCs w:val="24"/>
                <w:lang w:val="en-US"/>
              </w:rPr>
              <w:t>έγκ</w:t>
            </w:r>
            <w:proofErr w:type="spellEnd"/>
            <w:r w:rsidRPr="0088345E">
              <w:rPr>
                <w:sz w:val="24"/>
                <w:szCs w:val="24"/>
                <w:lang w:val="en-US"/>
              </w:rPr>
              <w:t>αιρης ανα</w:t>
            </w:r>
            <w:proofErr w:type="spellStart"/>
            <w:r w:rsidRPr="0088345E">
              <w:rPr>
                <w:sz w:val="24"/>
                <w:szCs w:val="24"/>
                <w:lang w:val="en-US"/>
              </w:rPr>
              <w:t>γνώρισης</w:t>
            </w:r>
            <w:proofErr w:type="spellEnd"/>
            <w:r w:rsidRPr="0088345E">
              <w:rPr>
                <w:sz w:val="24"/>
                <w:szCs w:val="24"/>
                <w:lang w:val="en-US"/>
              </w:rPr>
              <w:t>, πα</w:t>
            </w:r>
            <w:proofErr w:type="spellStart"/>
            <w:r w:rsidRPr="0088345E">
              <w:rPr>
                <w:sz w:val="24"/>
                <w:szCs w:val="24"/>
                <w:lang w:val="en-US"/>
              </w:rPr>
              <w:t>ρέμ</w:t>
            </w:r>
            <w:proofErr w:type="spellEnd"/>
            <w:r w:rsidRPr="0088345E">
              <w:rPr>
                <w:sz w:val="24"/>
                <w:szCs w:val="24"/>
                <w:lang w:val="en-US"/>
              </w:rPr>
              <w:t xml:space="preserve">βασης και </w:t>
            </w:r>
            <w:proofErr w:type="spellStart"/>
            <w:r w:rsidRPr="0088345E">
              <w:rPr>
                <w:sz w:val="24"/>
                <w:szCs w:val="24"/>
                <w:lang w:val="en-US"/>
              </w:rPr>
              <w:t>ελ</w:t>
            </w:r>
            <w:proofErr w:type="spellEnd"/>
            <w:r w:rsidRPr="0088345E">
              <w:rPr>
                <w:sz w:val="24"/>
                <w:szCs w:val="24"/>
                <w:lang w:val="en-US"/>
              </w:rPr>
              <w:t>αχιστοποίησης/αποτροπής π</w:t>
            </w:r>
            <w:proofErr w:type="spellStart"/>
            <w:r w:rsidRPr="0088345E">
              <w:rPr>
                <w:sz w:val="24"/>
                <w:szCs w:val="24"/>
                <w:lang w:val="en-US"/>
              </w:rPr>
              <w:t>ερ</w:t>
            </w:r>
            <w:proofErr w:type="spellEnd"/>
            <w:r w:rsidRPr="0088345E">
              <w:rPr>
                <w:sz w:val="24"/>
                <w:szCs w:val="24"/>
                <w:lang w:val="en-US"/>
              </w:rPr>
              <w:t>αιτέρω αναπ</w:t>
            </w:r>
            <w:proofErr w:type="spellStart"/>
            <w:r w:rsidRPr="0088345E">
              <w:rPr>
                <w:sz w:val="24"/>
                <w:szCs w:val="24"/>
                <w:lang w:val="en-US"/>
              </w:rPr>
              <w:t>ηριών</w:t>
            </w:r>
            <w:proofErr w:type="spellEnd"/>
            <w:r w:rsidR="009F373E" w:rsidRPr="00BA4161">
              <w:rPr>
                <w:rStyle w:val="FootnoteReference"/>
                <w:b/>
                <w:bCs/>
                <w:color w:val="0070C0"/>
                <w:sz w:val="25"/>
                <w:szCs w:val="25"/>
              </w:rPr>
              <w:footnoteReference w:id="58"/>
            </w:r>
            <w:r w:rsidRPr="0088345E">
              <w:rPr>
                <w:sz w:val="24"/>
                <w:szCs w:val="24"/>
                <w:lang w:val="en-US"/>
              </w:rPr>
              <w:t>.</w:t>
            </w:r>
          </w:p>
        </w:tc>
      </w:tr>
      <w:tr w:rsidR="0088345E" w14:paraId="3CBCA9E7" w14:textId="77777777" w:rsidTr="0088345E">
        <w:tc>
          <w:tcPr>
            <w:tcW w:w="2689" w:type="dxa"/>
          </w:tcPr>
          <w:p w14:paraId="59C9C3DC" w14:textId="26043B6C" w:rsidR="0088345E" w:rsidRPr="0088345E" w:rsidRDefault="0088345E" w:rsidP="009F373E">
            <w:pPr>
              <w:pStyle w:val="MyParagraph"/>
              <w:spacing w:before="60" w:after="60" w:line="240" w:lineRule="auto"/>
              <w:jc w:val="left"/>
              <w:rPr>
                <w:sz w:val="24"/>
                <w:szCs w:val="24"/>
                <w:lang w:val="en-US"/>
              </w:rPr>
            </w:pPr>
            <w:proofErr w:type="spellStart"/>
            <w:r w:rsidRPr="0088345E">
              <w:rPr>
                <w:b/>
                <w:bCs/>
                <w:sz w:val="24"/>
                <w:szCs w:val="24"/>
                <w:lang w:val="en-US"/>
              </w:rPr>
              <w:t>Άρθρο</w:t>
            </w:r>
            <w:proofErr w:type="spellEnd"/>
            <w:r w:rsidRPr="0088345E">
              <w:rPr>
                <w:b/>
                <w:bCs/>
                <w:sz w:val="24"/>
                <w:szCs w:val="24"/>
                <w:lang w:val="en-US"/>
              </w:rPr>
              <w:t xml:space="preserve"> 28</w:t>
            </w:r>
            <w:r w:rsidRPr="0088345E">
              <w:rPr>
                <w:sz w:val="24"/>
                <w:szCs w:val="24"/>
                <w:lang w:val="en-US"/>
              </w:rPr>
              <w:br/>
              <w:t>«</w:t>
            </w:r>
            <w:proofErr w:type="spellStart"/>
            <w:r w:rsidRPr="0088345E">
              <w:rPr>
                <w:sz w:val="24"/>
                <w:szCs w:val="24"/>
                <w:lang w:val="en-US"/>
              </w:rPr>
              <w:t>Ανεκτό</w:t>
            </w:r>
            <w:proofErr w:type="spellEnd"/>
            <w:r w:rsidRPr="0088345E">
              <w:rPr>
                <w:sz w:val="24"/>
                <w:szCs w:val="24"/>
                <w:lang w:val="en-US"/>
              </w:rPr>
              <w:t xml:space="preserve"> β</w:t>
            </w:r>
            <w:proofErr w:type="spellStart"/>
            <w:r w:rsidRPr="0088345E">
              <w:rPr>
                <w:sz w:val="24"/>
                <w:szCs w:val="24"/>
                <w:lang w:val="en-US"/>
              </w:rPr>
              <w:t>ιοτικό</w:t>
            </w:r>
            <w:proofErr w:type="spellEnd"/>
            <w:r w:rsidRPr="0088345E">
              <w:rPr>
                <w:sz w:val="24"/>
                <w:szCs w:val="24"/>
                <w:lang w:val="en-US"/>
              </w:rPr>
              <w:t xml:space="preserve"> επίπ</w:t>
            </w:r>
            <w:proofErr w:type="spellStart"/>
            <w:r w:rsidRPr="0088345E">
              <w:rPr>
                <w:sz w:val="24"/>
                <w:szCs w:val="24"/>
                <w:lang w:val="en-US"/>
              </w:rPr>
              <w:t>εδο</w:t>
            </w:r>
            <w:proofErr w:type="spellEnd"/>
            <w:r w:rsidRPr="0088345E">
              <w:rPr>
                <w:sz w:val="24"/>
                <w:szCs w:val="24"/>
                <w:lang w:val="en-US"/>
              </w:rPr>
              <w:t xml:space="preserve"> και </w:t>
            </w:r>
            <w:proofErr w:type="spellStart"/>
            <w:r w:rsidRPr="0088345E">
              <w:rPr>
                <w:sz w:val="24"/>
                <w:szCs w:val="24"/>
                <w:lang w:val="en-US"/>
              </w:rPr>
              <w:t>κοινωνική</w:t>
            </w:r>
            <w:proofErr w:type="spellEnd"/>
            <w:r w:rsidRPr="0088345E">
              <w:rPr>
                <w:sz w:val="24"/>
                <w:szCs w:val="24"/>
                <w:lang w:val="en-US"/>
              </w:rPr>
              <w:t xml:space="preserve"> π</w:t>
            </w:r>
            <w:proofErr w:type="spellStart"/>
            <w:r w:rsidRPr="0088345E">
              <w:rPr>
                <w:sz w:val="24"/>
                <w:szCs w:val="24"/>
                <w:lang w:val="en-US"/>
              </w:rPr>
              <w:t>ροστ</w:t>
            </w:r>
            <w:proofErr w:type="spellEnd"/>
            <w:r w:rsidRPr="0088345E">
              <w:rPr>
                <w:sz w:val="24"/>
                <w:szCs w:val="24"/>
                <w:lang w:val="en-US"/>
              </w:rPr>
              <w:t>ασία», παρ. 2β</w:t>
            </w:r>
          </w:p>
        </w:tc>
        <w:tc>
          <w:tcPr>
            <w:tcW w:w="6032" w:type="dxa"/>
          </w:tcPr>
          <w:p w14:paraId="2C6BC04A" w14:textId="0B2A0141" w:rsidR="0088345E" w:rsidRPr="0088345E" w:rsidRDefault="0088345E" w:rsidP="009F373E">
            <w:pPr>
              <w:pStyle w:val="MyParagraph"/>
              <w:spacing w:before="60" w:after="60" w:line="240" w:lineRule="auto"/>
              <w:rPr>
                <w:sz w:val="24"/>
                <w:szCs w:val="24"/>
                <w:lang w:val="en-US"/>
              </w:rPr>
            </w:pPr>
            <w:r w:rsidRPr="0088345E">
              <w:rPr>
                <w:sz w:val="24"/>
                <w:szCs w:val="24"/>
                <w:lang w:val="en-US"/>
              </w:rPr>
              <w:t>Απα</w:t>
            </w:r>
            <w:proofErr w:type="spellStart"/>
            <w:r w:rsidRPr="0088345E">
              <w:rPr>
                <w:sz w:val="24"/>
                <w:szCs w:val="24"/>
                <w:lang w:val="en-US"/>
              </w:rPr>
              <w:t>ιτεί</w:t>
            </w:r>
            <w:proofErr w:type="spellEnd"/>
            <w:r w:rsidRPr="0088345E">
              <w:rPr>
                <w:sz w:val="24"/>
                <w:szCs w:val="24"/>
                <w:lang w:val="en-US"/>
              </w:rPr>
              <w:t xml:space="preserve"> από τα </w:t>
            </w:r>
            <w:proofErr w:type="spellStart"/>
            <w:r w:rsidRPr="0088345E">
              <w:rPr>
                <w:sz w:val="24"/>
                <w:szCs w:val="24"/>
                <w:lang w:val="en-US"/>
              </w:rPr>
              <w:t>Συμ</w:t>
            </w:r>
            <w:proofErr w:type="spellEnd"/>
            <w:r w:rsidRPr="0088345E">
              <w:rPr>
                <w:sz w:val="24"/>
                <w:szCs w:val="24"/>
                <w:lang w:val="en-US"/>
              </w:rPr>
              <w:t xml:space="preserve">βαλλόμενα </w:t>
            </w:r>
            <w:proofErr w:type="spellStart"/>
            <w:r w:rsidRPr="0088345E">
              <w:rPr>
                <w:sz w:val="24"/>
                <w:szCs w:val="24"/>
                <w:lang w:val="en-US"/>
              </w:rPr>
              <w:t>Κράτη</w:t>
            </w:r>
            <w:proofErr w:type="spellEnd"/>
            <w:r w:rsidRPr="0088345E">
              <w:rPr>
                <w:sz w:val="24"/>
                <w:szCs w:val="24"/>
                <w:lang w:val="en-US"/>
              </w:rPr>
              <w:t xml:space="preserve"> να </w:t>
            </w:r>
            <w:proofErr w:type="spellStart"/>
            <w:r w:rsidRPr="0088345E">
              <w:rPr>
                <w:sz w:val="24"/>
                <w:szCs w:val="24"/>
                <w:lang w:val="en-US"/>
              </w:rPr>
              <w:t>δι</w:t>
            </w:r>
            <w:proofErr w:type="spellEnd"/>
            <w:r w:rsidRPr="0088345E">
              <w:rPr>
                <w:sz w:val="24"/>
                <w:szCs w:val="24"/>
                <w:lang w:val="en-US"/>
              </w:rPr>
              <w:t xml:space="preserve">ασφαλίσουν </w:t>
            </w:r>
            <w:proofErr w:type="spellStart"/>
            <w:r w:rsidRPr="0088345E">
              <w:rPr>
                <w:sz w:val="24"/>
                <w:szCs w:val="24"/>
                <w:lang w:val="en-US"/>
              </w:rPr>
              <w:t>την</w:t>
            </w:r>
            <w:proofErr w:type="spellEnd"/>
            <w:r w:rsidRPr="0088345E">
              <w:rPr>
                <w:sz w:val="24"/>
                <w:szCs w:val="24"/>
                <w:lang w:val="en-US"/>
              </w:rPr>
              <w:t xml:space="preserve"> π</w:t>
            </w:r>
            <w:proofErr w:type="spellStart"/>
            <w:r w:rsidRPr="0088345E">
              <w:rPr>
                <w:sz w:val="24"/>
                <w:szCs w:val="24"/>
                <w:lang w:val="en-US"/>
              </w:rPr>
              <w:t>ρόσ</w:t>
            </w:r>
            <w:proofErr w:type="spellEnd"/>
            <w:r w:rsidRPr="0088345E">
              <w:rPr>
                <w:sz w:val="24"/>
                <w:szCs w:val="24"/>
                <w:lang w:val="en-US"/>
              </w:rPr>
              <w:t xml:space="preserve">βαση </w:t>
            </w:r>
            <w:proofErr w:type="spellStart"/>
            <w:r w:rsidRPr="0088345E">
              <w:rPr>
                <w:sz w:val="24"/>
                <w:szCs w:val="24"/>
                <w:lang w:val="en-US"/>
              </w:rPr>
              <w:t>των</w:t>
            </w:r>
            <w:proofErr w:type="spellEnd"/>
            <w:r w:rsidRPr="0088345E">
              <w:rPr>
                <w:sz w:val="24"/>
                <w:szCs w:val="24"/>
                <w:lang w:val="en-US"/>
              </w:rPr>
              <w:t xml:space="preserve"> </w:t>
            </w:r>
            <w:proofErr w:type="spellStart"/>
            <w:r w:rsidRPr="0088345E">
              <w:rPr>
                <w:sz w:val="24"/>
                <w:szCs w:val="24"/>
                <w:lang w:val="en-US"/>
              </w:rPr>
              <w:t>κοριτσιών</w:t>
            </w:r>
            <w:proofErr w:type="spellEnd"/>
            <w:r w:rsidRPr="0088345E">
              <w:rPr>
                <w:sz w:val="24"/>
                <w:szCs w:val="24"/>
                <w:lang w:val="en-US"/>
              </w:rPr>
              <w:t xml:space="preserve"> </w:t>
            </w:r>
            <w:proofErr w:type="spellStart"/>
            <w:r w:rsidRPr="0088345E">
              <w:rPr>
                <w:sz w:val="24"/>
                <w:szCs w:val="24"/>
                <w:lang w:val="en-US"/>
              </w:rPr>
              <w:t>με</w:t>
            </w:r>
            <w:proofErr w:type="spellEnd"/>
            <w:r w:rsidRPr="0088345E">
              <w:rPr>
                <w:sz w:val="24"/>
                <w:szCs w:val="24"/>
                <w:lang w:val="en-US"/>
              </w:rPr>
              <w:t xml:space="preserve"> αναπ</w:t>
            </w:r>
            <w:proofErr w:type="spellStart"/>
            <w:r w:rsidRPr="0088345E">
              <w:rPr>
                <w:sz w:val="24"/>
                <w:szCs w:val="24"/>
                <w:lang w:val="en-US"/>
              </w:rPr>
              <w:t>ηρί</w:t>
            </w:r>
            <w:proofErr w:type="spellEnd"/>
            <w:r w:rsidRPr="0088345E">
              <w:rPr>
                <w:sz w:val="24"/>
                <w:szCs w:val="24"/>
                <w:lang w:val="en-US"/>
              </w:rPr>
              <w:t xml:space="preserve">α </w:t>
            </w:r>
            <w:proofErr w:type="spellStart"/>
            <w:r w:rsidRPr="0088345E">
              <w:rPr>
                <w:sz w:val="24"/>
                <w:szCs w:val="24"/>
                <w:lang w:val="en-US"/>
              </w:rPr>
              <w:t>στ</w:t>
            </w:r>
            <w:proofErr w:type="spellEnd"/>
            <w:r w:rsidRPr="0088345E">
              <w:rPr>
                <w:sz w:val="24"/>
                <w:szCs w:val="24"/>
                <w:lang w:val="en-US"/>
              </w:rPr>
              <w:t>α π</w:t>
            </w:r>
            <w:proofErr w:type="spellStart"/>
            <w:r w:rsidRPr="0088345E">
              <w:rPr>
                <w:sz w:val="24"/>
                <w:szCs w:val="24"/>
                <w:lang w:val="en-US"/>
              </w:rPr>
              <w:t>ρογράμμ</w:t>
            </w:r>
            <w:proofErr w:type="spellEnd"/>
            <w:r w:rsidRPr="0088345E">
              <w:rPr>
                <w:sz w:val="24"/>
                <w:szCs w:val="24"/>
                <w:lang w:val="en-US"/>
              </w:rPr>
              <w:t xml:space="preserve">ατα </w:t>
            </w:r>
            <w:proofErr w:type="spellStart"/>
            <w:r w:rsidRPr="0088345E">
              <w:rPr>
                <w:sz w:val="24"/>
                <w:szCs w:val="24"/>
                <w:lang w:val="en-US"/>
              </w:rPr>
              <w:t>κοινωνικής</w:t>
            </w:r>
            <w:proofErr w:type="spellEnd"/>
            <w:r w:rsidRPr="0088345E">
              <w:rPr>
                <w:sz w:val="24"/>
                <w:szCs w:val="24"/>
                <w:lang w:val="en-US"/>
              </w:rPr>
              <w:t xml:space="preserve"> π</w:t>
            </w:r>
            <w:proofErr w:type="spellStart"/>
            <w:r w:rsidRPr="0088345E">
              <w:rPr>
                <w:sz w:val="24"/>
                <w:szCs w:val="24"/>
                <w:lang w:val="en-US"/>
              </w:rPr>
              <w:t>ροστ</w:t>
            </w:r>
            <w:proofErr w:type="spellEnd"/>
            <w:r w:rsidRPr="0088345E">
              <w:rPr>
                <w:sz w:val="24"/>
                <w:szCs w:val="24"/>
                <w:lang w:val="en-US"/>
              </w:rPr>
              <w:t xml:space="preserve">ασίας και </w:t>
            </w:r>
            <w:proofErr w:type="spellStart"/>
            <w:r w:rsidRPr="0088345E">
              <w:rPr>
                <w:sz w:val="24"/>
                <w:szCs w:val="24"/>
                <w:lang w:val="en-US"/>
              </w:rPr>
              <w:t>στ</w:t>
            </w:r>
            <w:proofErr w:type="spellEnd"/>
            <w:r w:rsidRPr="0088345E">
              <w:rPr>
                <w:sz w:val="24"/>
                <w:szCs w:val="24"/>
                <w:lang w:val="en-US"/>
              </w:rPr>
              <w:t>α π</w:t>
            </w:r>
            <w:proofErr w:type="spellStart"/>
            <w:r w:rsidRPr="0088345E">
              <w:rPr>
                <w:sz w:val="24"/>
                <w:szCs w:val="24"/>
                <w:lang w:val="en-US"/>
              </w:rPr>
              <w:t>ρογράμμ</w:t>
            </w:r>
            <w:proofErr w:type="spellEnd"/>
            <w:r w:rsidRPr="0088345E">
              <w:rPr>
                <w:sz w:val="24"/>
                <w:szCs w:val="24"/>
                <w:lang w:val="en-US"/>
              </w:rPr>
              <w:t xml:space="preserve">ατα </w:t>
            </w:r>
            <w:proofErr w:type="spellStart"/>
            <w:r w:rsidRPr="0088345E">
              <w:rPr>
                <w:sz w:val="24"/>
                <w:szCs w:val="24"/>
                <w:lang w:val="en-US"/>
              </w:rPr>
              <w:t>μείωσης</w:t>
            </w:r>
            <w:proofErr w:type="spellEnd"/>
            <w:r w:rsidRPr="0088345E">
              <w:rPr>
                <w:sz w:val="24"/>
                <w:szCs w:val="24"/>
                <w:lang w:val="en-US"/>
              </w:rPr>
              <w:t xml:space="preserve"> </w:t>
            </w:r>
            <w:proofErr w:type="spellStart"/>
            <w:r w:rsidRPr="0088345E">
              <w:rPr>
                <w:sz w:val="24"/>
                <w:szCs w:val="24"/>
                <w:lang w:val="en-US"/>
              </w:rPr>
              <w:t>της</w:t>
            </w:r>
            <w:proofErr w:type="spellEnd"/>
            <w:r w:rsidRPr="0088345E">
              <w:rPr>
                <w:sz w:val="24"/>
                <w:szCs w:val="24"/>
                <w:lang w:val="en-US"/>
              </w:rPr>
              <w:t xml:space="preserve"> </w:t>
            </w:r>
            <w:proofErr w:type="spellStart"/>
            <w:r w:rsidRPr="0088345E">
              <w:rPr>
                <w:sz w:val="24"/>
                <w:szCs w:val="24"/>
                <w:lang w:val="en-US"/>
              </w:rPr>
              <w:t>φτώχει</w:t>
            </w:r>
            <w:proofErr w:type="spellEnd"/>
            <w:r w:rsidRPr="0088345E">
              <w:rPr>
                <w:sz w:val="24"/>
                <w:szCs w:val="24"/>
                <w:lang w:val="en-US"/>
              </w:rPr>
              <w:t>ας.</w:t>
            </w:r>
          </w:p>
        </w:tc>
      </w:tr>
    </w:tbl>
    <w:p w14:paraId="6DC32A99" w14:textId="7CC151D4" w:rsidR="009F373E" w:rsidRPr="009F373E" w:rsidRDefault="009F373E" w:rsidP="009F373E">
      <w:pPr>
        <w:pStyle w:val="MyParagraph"/>
        <w:spacing w:before="360" w:line="252" w:lineRule="auto"/>
        <w:rPr>
          <w:sz w:val="25"/>
          <w:szCs w:val="25"/>
          <w:lang w:val="en-US"/>
        </w:rPr>
      </w:pPr>
      <w:proofErr w:type="spellStart"/>
      <w:r w:rsidRPr="009F373E">
        <w:rPr>
          <w:sz w:val="25"/>
          <w:szCs w:val="25"/>
          <w:lang w:val="en-US"/>
        </w:rPr>
        <w:t>Εκτός</w:t>
      </w:r>
      <w:proofErr w:type="spellEnd"/>
      <w:r w:rsidRPr="009F373E">
        <w:rPr>
          <w:sz w:val="25"/>
          <w:szCs w:val="25"/>
          <w:lang w:val="en-US"/>
        </w:rPr>
        <w:t xml:space="preserve"> από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οριζόντι</w:t>
      </w:r>
      <w:proofErr w:type="spellEnd"/>
      <w:r w:rsidRPr="009F373E">
        <w:rPr>
          <w:sz w:val="25"/>
          <w:szCs w:val="25"/>
          <w:lang w:val="en-US"/>
        </w:rPr>
        <w:t xml:space="preserve">α </w:t>
      </w:r>
      <w:proofErr w:type="spellStart"/>
      <w:r w:rsidRPr="009F373E">
        <w:rPr>
          <w:sz w:val="25"/>
          <w:szCs w:val="25"/>
          <w:lang w:val="en-US"/>
        </w:rPr>
        <w:t>ενσωμάτωση</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αιωμάτων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σύνολό</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και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διάσ</w:t>
      </w:r>
      <w:proofErr w:type="spellEnd"/>
      <w:r w:rsidRPr="009F373E">
        <w:rPr>
          <w:sz w:val="25"/>
          <w:szCs w:val="25"/>
          <w:lang w:val="en-US"/>
        </w:rPr>
        <w:t xml:space="preserve">παρτες </w:t>
      </w:r>
      <w:proofErr w:type="spellStart"/>
      <w:r w:rsidRPr="009F373E">
        <w:rPr>
          <w:sz w:val="25"/>
          <w:szCs w:val="25"/>
          <w:lang w:val="en-US"/>
        </w:rPr>
        <w:t>δι</w:t>
      </w:r>
      <w:proofErr w:type="spellEnd"/>
      <w:r w:rsidRPr="009F373E">
        <w:rPr>
          <w:sz w:val="25"/>
          <w:szCs w:val="25"/>
          <w:lang w:val="en-US"/>
        </w:rPr>
        <w:t>ατάξεις π</w:t>
      </w:r>
      <w:proofErr w:type="spellStart"/>
      <w:r w:rsidRPr="009F373E">
        <w:rPr>
          <w:sz w:val="25"/>
          <w:szCs w:val="25"/>
          <w:lang w:val="en-US"/>
        </w:rPr>
        <w:t>ου</w:t>
      </w:r>
      <w:proofErr w:type="spellEnd"/>
      <w:r w:rsidRPr="009F373E">
        <w:rPr>
          <w:sz w:val="25"/>
          <w:szCs w:val="25"/>
          <w:lang w:val="en-US"/>
        </w:rPr>
        <w:t xml:space="preserve"> α</w:t>
      </w:r>
      <w:proofErr w:type="spellStart"/>
      <w:r w:rsidRPr="009F373E">
        <w:rPr>
          <w:sz w:val="25"/>
          <w:szCs w:val="25"/>
          <w:lang w:val="en-US"/>
        </w:rPr>
        <w:t>φορούν</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διάφορ</w:t>
      </w:r>
      <w:proofErr w:type="spellEnd"/>
      <w:r w:rsidRPr="009F373E">
        <w:rPr>
          <w:sz w:val="25"/>
          <w:szCs w:val="25"/>
          <w:lang w:val="en-US"/>
        </w:rPr>
        <w:t xml:space="preserve">α </w:t>
      </w:r>
      <w:proofErr w:type="spellStart"/>
      <w:r w:rsidRPr="009F373E">
        <w:rPr>
          <w:sz w:val="25"/>
          <w:szCs w:val="25"/>
          <w:lang w:val="en-US"/>
        </w:rPr>
        <w:t>άλλ</w:t>
      </w:r>
      <w:proofErr w:type="spellEnd"/>
      <w:r w:rsidRPr="009F373E">
        <w:rPr>
          <w:sz w:val="25"/>
          <w:szCs w:val="25"/>
          <w:lang w:val="en-US"/>
        </w:rPr>
        <w:t xml:space="preserve">α </w:t>
      </w:r>
      <w:proofErr w:type="spellStart"/>
      <w:r w:rsidRPr="009F373E">
        <w:rPr>
          <w:sz w:val="25"/>
          <w:szCs w:val="25"/>
          <w:lang w:val="en-US"/>
        </w:rPr>
        <w:t>άρθρ</w:t>
      </w:r>
      <w:proofErr w:type="spellEnd"/>
      <w:r w:rsidRPr="009F373E">
        <w:rPr>
          <w:sz w:val="25"/>
          <w:szCs w:val="25"/>
          <w:lang w:val="en-US"/>
        </w:rPr>
        <w:t xml:space="preserve">α </w:t>
      </w:r>
      <w:proofErr w:type="spellStart"/>
      <w:r w:rsidRPr="009F373E">
        <w:rPr>
          <w:sz w:val="25"/>
          <w:szCs w:val="25"/>
          <w:lang w:val="en-US"/>
        </w:rPr>
        <w:t>της</w:t>
      </w:r>
      <w:proofErr w:type="spellEnd"/>
      <w:r w:rsidRPr="009F373E">
        <w:rPr>
          <w:sz w:val="25"/>
          <w:szCs w:val="25"/>
          <w:lang w:val="en-US"/>
        </w:rPr>
        <w:t>, η ΣΗΕΔΑΑ π</w:t>
      </w:r>
      <w:proofErr w:type="spellStart"/>
      <w:r w:rsidRPr="009F373E">
        <w:rPr>
          <w:sz w:val="25"/>
          <w:szCs w:val="25"/>
          <w:lang w:val="en-US"/>
        </w:rPr>
        <w:t>εριλ</w:t>
      </w:r>
      <w:proofErr w:type="spellEnd"/>
      <w:r w:rsidRPr="009F373E">
        <w:rPr>
          <w:sz w:val="25"/>
          <w:szCs w:val="25"/>
          <w:lang w:val="en-US"/>
        </w:rPr>
        <w:t xml:space="preserve">αμβάνει </w:t>
      </w:r>
      <w:proofErr w:type="spellStart"/>
      <w:r w:rsidRPr="009F373E">
        <w:rPr>
          <w:sz w:val="25"/>
          <w:szCs w:val="25"/>
          <w:lang w:val="en-US"/>
        </w:rPr>
        <w:t>ξεχωριστό</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και α</w:t>
      </w:r>
      <w:proofErr w:type="spellStart"/>
      <w:r w:rsidRPr="009F373E">
        <w:rPr>
          <w:sz w:val="25"/>
          <w:szCs w:val="25"/>
          <w:lang w:val="en-US"/>
        </w:rPr>
        <w:t>υτό</w:t>
      </w:r>
      <w:proofErr w:type="spellEnd"/>
      <w:r w:rsidRPr="009F373E">
        <w:rPr>
          <w:sz w:val="25"/>
          <w:szCs w:val="25"/>
          <w:lang w:val="en-US"/>
        </w:rPr>
        <w:t xml:space="preserve"> διότι κα</w:t>
      </w:r>
      <w:proofErr w:type="spellStart"/>
      <w:r w:rsidRPr="009F373E">
        <w:rPr>
          <w:sz w:val="25"/>
          <w:szCs w:val="25"/>
          <w:lang w:val="en-US"/>
        </w:rPr>
        <w:t>τά</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διάρκει</w:t>
      </w:r>
      <w:proofErr w:type="spellEnd"/>
      <w:r w:rsidRPr="009F373E">
        <w:rPr>
          <w:sz w:val="25"/>
          <w:szCs w:val="25"/>
          <w:lang w:val="en-US"/>
        </w:rPr>
        <w:t xml:space="preserve">α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 xml:space="preserve">απραγμάτευσης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κα</w:t>
      </w:r>
      <w:proofErr w:type="spellStart"/>
      <w:r w:rsidRPr="009F373E">
        <w:rPr>
          <w:sz w:val="25"/>
          <w:szCs w:val="25"/>
          <w:lang w:val="en-US"/>
        </w:rPr>
        <w:t>τάρτισή</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θεωρήθηκε</w:t>
      </w:r>
      <w:proofErr w:type="spellEnd"/>
      <w:r w:rsidRPr="009F373E">
        <w:rPr>
          <w:sz w:val="25"/>
          <w:szCs w:val="25"/>
          <w:lang w:val="en-US"/>
        </w:rPr>
        <w:t xml:space="preserve"> από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οργ</w:t>
      </w:r>
      <w:proofErr w:type="spellEnd"/>
      <w:r w:rsidRPr="009F373E">
        <w:rPr>
          <w:sz w:val="25"/>
          <w:szCs w:val="25"/>
          <w:lang w:val="en-US"/>
        </w:rPr>
        <w:t xml:space="preserve">ανώσεις </w:t>
      </w:r>
      <w:proofErr w:type="spellStart"/>
      <w:r w:rsidRPr="009F373E">
        <w:rPr>
          <w:sz w:val="25"/>
          <w:szCs w:val="25"/>
          <w:lang w:val="en-US"/>
        </w:rPr>
        <w:t>των</w:t>
      </w:r>
      <w:proofErr w:type="spellEnd"/>
      <w:r w:rsidRPr="009F373E">
        <w:rPr>
          <w:sz w:val="25"/>
          <w:szCs w:val="25"/>
          <w:lang w:val="en-US"/>
        </w:rPr>
        <w:t xml:space="preserve"> α</w:t>
      </w:r>
      <w:proofErr w:type="spellStart"/>
      <w:r w:rsidRPr="009F373E">
        <w:rPr>
          <w:sz w:val="25"/>
          <w:szCs w:val="25"/>
          <w:lang w:val="en-US"/>
        </w:rPr>
        <w:t>τόμων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ότι</w:t>
      </w:r>
      <w:proofErr w:type="spellEnd"/>
      <w:r w:rsidRPr="009F373E">
        <w:rPr>
          <w:sz w:val="25"/>
          <w:szCs w:val="25"/>
          <w:lang w:val="en-US"/>
        </w:rPr>
        <w:t>, επ</w:t>
      </w:r>
      <w:proofErr w:type="spellStart"/>
      <w:r w:rsidRPr="009F373E">
        <w:rPr>
          <w:sz w:val="25"/>
          <w:szCs w:val="25"/>
          <w:lang w:val="en-US"/>
        </w:rPr>
        <w:t>ειδή</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δι</w:t>
      </w:r>
      <w:proofErr w:type="spellEnd"/>
      <w:r w:rsidRPr="009F373E">
        <w:rPr>
          <w:sz w:val="25"/>
          <w:szCs w:val="25"/>
          <w:lang w:val="en-US"/>
        </w:rPr>
        <w:t xml:space="preserve">αφέρουν από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ενήλικες</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νομικά</w:t>
      </w:r>
      <w:proofErr w:type="spellEnd"/>
      <w:r w:rsidRPr="009F373E">
        <w:rPr>
          <w:sz w:val="25"/>
          <w:szCs w:val="25"/>
          <w:lang w:val="en-US"/>
        </w:rPr>
        <w:t xml:space="preserve">, και </w:t>
      </w:r>
      <w:proofErr w:type="spellStart"/>
      <w:r w:rsidRPr="009F373E">
        <w:rPr>
          <w:sz w:val="25"/>
          <w:szCs w:val="25"/>
          <w:lang w:val="en-US"/>
        </w:rPr>
        <w:t>όχι</w:t>
      </w:r>
      <w:proofErr w:type="spellEnd"/>
      <w:r w:rsidRPr="009F373E">
        <w:rPr>
          <w:sz w:val="25"/>
          <w:szCs w:val="25"/>
          <w:lang w:val="en-US"/>
        </w:rPr>
        <w:t xml:space="preserve"> </w:t>
      </w:r>
      <w:proofErr w:type="spellStart"/>
      <w:r w:rsidRPr="009F373E">
        <w:rPr>
          <w:sz w:val="25"/>
          <w:szCs w:val="25"/>
          <w:lang w:val="en-US"/>
        </w:rPr>
        <w:t>μόνο</w:t>
      </w:r>
      <w:proofErr w:type="spellEnd"/>
      <w:r w:rsidRPr="009F373E">
        <w:rPr>
          <w:sz w:val="25"/>
          <w:szCs w:val="25"/>
          <w:lang w:val="en-US"/>
        </w:rPr>
        <w:t xml:space="preserve">, η </w:t>
      </w:r>
      <w:proofErr w:type="spellStart"/>
      <w:r w:rsidRPr="009F373E">
        <w:rPr>
          <w:sz w:val="25"/>
          <w:szCs w:val="25"/>
          <w:lang w:val="en-US"/>
        </w:rPr>
        <w:t>ενσωμάτωση</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κάθε</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δεν</w:t>
      </w:r>
      <w:proofErr w:type="spellEnd"/>
      <w:r w:rsidRPr="009F373E">
        <w:rPr>
          <w:sz w:val="25"/>
          <w:szCs w:val="25"/>
          <w:lang w:val="en-US"/>
        </w:rPr>
        <w:t xml:space="preserve"> θα α</w:t>
      </w:r>
      <w:proofErr w:type="spellStart"/>
      <w:r w:rsidRPr="009F373E">
        <w:rPr>
          <w:sz w:val="25"/>
          <w:szCs w:val="25"/>
          <w:lang w:val="en-US"/>
        </w:rPr>
        <w:t>ντιμετώ</w:t>
      </w:r>
      <w:proofErr w:type="spellEnd"/>
      <w:r w:rsidRPr="009F373E">
        <w:rPr>
          <w:sz w:val="25"/>
          <w:szCs w:val="25"/>
          <w:lang w:val="en-US"/>
        </w:rPr>
        <w:t>πιζε επα</w:t>
      </w:r>
      <w:proofErr w:type="spellStart"/>
      <w:r w:rsidRPr="009F373E">
        <w:rPr>
          <w:sz w:val="25"/>
          <w:szCs w:val="25"/>
          <w:lang w:val="en-US"/>
        </w:rPr>
        <w:t>ρκώς</w:t>
      </w:r>
      <w:proofErr w:type="spellEnd"/>
      <w:r w:rsidRPr="009F373E">
        <w:rPr>
          <w:sz w:val="25"/>
          <w:szCs w:val="25"/>
          <w:lang w:val="en-US"/>
        </w:rPr>
        <w:t xml:space="preserve"> τα </w:t>
      </w:r>
      <w:proofErr w:type="spellStart"/>
      <w:r w:rsidRPr="009F373E">
        <w:rPr>
          <w:sz w:val="25"/>
          <w:szCs w:val="25"/>
          <w:lang w:val="en-US"/>
        </w:rPr>
        <w:t>ζητήμ</w:t>
      </w:r>
      <w:proofErr w:type="spellEnd"/>
      <w:r w:rsidRPr="009F373E">
        <w:rPr>
          <w:sz w:val="25"/>
          <w:szCs w:val="25"/>
          <w:lang w:val="en-US"/>
        </w:rPr>
        <w:t>ατα  π</w:t>
      </w:r>
      <w:proofErr w:type="spellStart"/>
      <w:r w:rsidRPr="009F373E">
        <w:rPr>
          <w:sz w:val="25"/>
          <w:szCs w:val="25"/>
          <w:lang w:val="en-US"/>
        </w:rPr>
        <w:t>ου</w:t>
      </w:r>
      <w:proofErr w:type="spellEnd"/>
      <w:r w:rsidRPr="009F373E">
        <w:rPr>
          <w:sz w:val="25"/>
          <w:szCs w:val="25"/>
          <w:lang w:val="en-US"/>
        </w:rPr>
        <w:t xml:space="preserve"> τα α</w:t>
      </w:r>
      <w:proofErr w:type="spellStart"/>
      <w:r w:rsidRPr="009F373E">
        <w:rPr>
          <w:sz w:val="25"/>
          <w:szCs w:val="25"/>
          <w:lang w:val="en-US"/>
        </w:rPr>
        <w:t>φορούν</w:t>
      </w:r>
      <w:proofErr w:type="spellEnd"/>
      <w:r w:rsidRPr="00BA4161">
        <w:rPr>
          <w:rStyle w:val="FootnoteReference"/>
          <w:b/>
          <w:bCs/>
          <w:color w:val="0070C0"/>
          <w:sz w:val="25"/>
          <w:szCs w:val="25"/>
        </w:rPr>
        <w:footnoteReference w:id="59"/>
      </w:r>
      <w:r w:rsidRPr="009F373E">
        <w:rPr>
          <w:sz w:val="25"/>
          <w:szCs w:val="25"/>
          <w:lang w:val="en-US"/>
        </w:rPr>
        <w:t>.</w:t>
      </w:r>
    </w:p>
    <w:p w14:paraId="734622F8" w14:textId="1E4A41CF" w:rsidR="009F373E" w:rsidRPr="009F373E" w:rsidRDefault="009F373E" w:rsidP="00555B38">
      <w:pPr>
        <w:pStyle w:val="MyParagraph"/>
        <w:spacing w:before="240" w:after="80"/>
        <w:rPr>
          <w:sz w:val="25"/>
          <w:szCs w:val="25"/>
        </w:rPr>
      </w:pPr>
      <w:proofErr w:type="spellStart"/>
      <w:r w:rsidRPr="009F373E">
        <w:rPr>
          <w:sz w:val="25"/>
          <w:szCs w:val="25"/>
          <w:lang w:val="en-US"/>
        </w:rPr>
        <w:lastRenderedPageBreak/>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w:t>
      </w:r>
      <w:r w:rsidRPr="009F373E">
        <w:rPr>
          <w:i/>
          <w:iCs/>
          <w:sz w:val="25"/>
          <w:szCs w:val="25"/>
          <w:lang w:val="en-US"/>
        </w:rPr>
        <w:t>«Πα</w:t>
      </w:r>
      <w:proofErr w:type="spellStart"/>
      <w:r w:rsidRPr="009F373E">
        <w:rPr>
          <w:i/>
          <w:iCs/>
          <w:sz w:val="25"/>
          <w:szCs w:val="25"/>
          <w:lang w:val="en-US"/>
        </w:rPr>
        <w:t>ιδιά</w:t>
      </w:r>
      <w:proofErr w:type="spellEnd"/>
      <w:r w:rsidRPr="009F373E">
        <w:rPr>
          <w:i/>
          <w:iCs/>
          <w:sz w:val="25"/>
          <w:szCs w:val="25"/>
          <w:lang w:val="en-US"/>
        </w:rPr>
        <w:t xml:space="preserve"> </w:t>
      </w:r>
      <w:proofErr w:type="spellStart"/>
      <w:r w:rsidRPr="009F373E">
        <w:rPr>
          <w:i/>
          <w:iCs/>
          <w:sz w:val="25"/>
          <w:szCs w:val="25"/>
          <w:lang w:val="en-US"/>
        </w:rPr>
        <w:t>με</w:t>
      </w:r>
      <w:proofErr w:type="spellEnd"/>
      <w:r w:rsidRPr="009F373E">
        <w:rPr>
          <w:i/>
          <w:iCs/>
          <w:sz w:val="25"/>
          <w:szCs w:val="25"/>
          <w:lang w:val="en-US"/>
        </w:rPr>
        <w:t xml:space="preserve"> αναπ</w:t>
      </w:r>
      <w:proofErr w:type="spellStart"/>
      <w:r w:rsidRPr="009F373E">
        <w:rPr>
          <w:i/>
          <w:iCs/>
          <w:sz w:val="25"/>
          <w:szCs w:val="25"/>
          <w:lang w:val="en-US"/>
        </w:rPr>
        <w:t>ηρίες</w:t>
      </w:r>
      <w:proofErr w:type="spellEnd"/>
      <w:r w:rsidRPr="009F373E">
        <w:rPr>
          <w:i/>
          <w:iCs/>
          <w:sz w:val="25"/>
          <w:szCs w:val="25"/>
          <w:lang w:val="en-US"/>
        </w:rPr>
        <w:t>»</w:t>
      </w:r>
      <w:r w:rsidRPr="009F373E">
        <w:rPr>
          <w:sz w:val="25"/>
          <w:szCs w:val="25"/>
          <w:lang w:val="en-US"/>
        </w:rPr>
        <w:t xml:space="preserve"> απα</w:t>
      </w:r>
      <w:proofErr w:type="spellStart"/>
      <w:r w:rsidRPr="009F373E">
        <w:rPr>
          <w:sz w:val="25"/>
          <w:szCs w:val="25"/>
          <w:lang w:val="en-US"/>
        </w:rPr>
        <w:t>ιτεί</w:t>
      </w:r>
      <w:proofErr w:type="spellEnd"/>
      <w:r w:rsidRPr="009F373E">
        <w:rPr>
          <w:sz w:val="25"/>
          <w:szCs w:val="25"/>
          <w:lang w:val="en-US"/>
        </w:rPr>
        <w:t xml:space="preserve"> από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w:t>
      </w:r>
    </w:p>
    <w:p w14:paraId="64B879CE" w14:textId="0439B61F" w:rsidR="009F373E" w:rsidRPr="009F373E" w:rsidRDefault="009F373E" w:rsidP="00555B38">
      <w:pPr>
        <w:pStyle w:val="MyParagraph"/>
        <w:numPr>
          <w:ilvl w:val="0"/>
          <w:numId w:val="46"/>
        </w:numPr>
        <w:spacing w:before="80" w:after="80"/>
        <w:ind w:left="567" w:hanging="357"/>
        <w:rPr>
          <w:sz w:val="25"/>
          <w:szCs w:val="25"/>
          <w:lang w:val="en-US"/>
        </w:rPr>
      </w:pPr>
      <w:r w:rsidRPr="009F373E">
        <w:rPr>
          <w:sz w:val="25"/>
          <w:szCs w:val="25"/>
          <w:lang w:val="en-US"/>
        </w:rPr>
        <w:t xml:space="preserve">να </w:t>
      </w:r>
      <w:proofErr w:type="spellStart"/>
      <w:r w:rsidRPr="009F373E">
        <w:rPr>
          <w:sz w:val="25"/>
          <w:szCs w:val="25"/>
          <w:lang w:val="en-US"/>
        </w:rPr>
        <w:t>λά</w:t>
      </w:r>
      <w:proofErr w:type="spellEnd"/>
      <w:r w:rsidRPr="009F373E">
        <w:rPr>
          <w:sz w:val="25"/>
          <w:szCs w:val="25"/>
          <w:lang w:val="en-US"/>
        </w:rPr>
        <w:t xml:space="preserve">βουν </w:t>
      </w:r>
      <w:proofErr w:type="spellStart"/>
      <w:r w:rsidRPr="009F373E">
        <w:rPr>
          <w:sz w:val="25"/>
          <w:szCs w:val="25"/>
          <w:lang w:val="en-US"/>
        </w:rPr>
        <w:t>όλ</w:t>
      </w:r>
      <w:proofErr w:type="spellEnd"/>
      <w:r w:rsidRPr="009F373E">
        <w:rPr>
          <w:sz w:val="25"/>
          <w:szCs w:val="25"/>
          <w:lang w:val="en-US"/>
        </w:rPr>
        <w:t>α τα απα</w:t>
      </w:r>
      <w:proofErr w:type="spellStart"/>
      <w:r w:rsidRPr="009F373E">
        <w:rPr>
          <w:sz w:val="25"/>
          <w:szCs w:val="25"/>
          <w:lang w:val="en-US"/>
        </w:rPr>
        <w:t>ιτούμεν</w:t>
      </w:r>
      <w:proofErr w:type="spellEnd"/>
      <w:r w:rsidRPr="009F373E">
        <w:rPr>
          <w:sz w:val="25"/>
          <w:szCs w:val="25"/>
          <w:lang w:val="en-US"/>
        </w:rPr>
        <w:t xml:space="preserve">α </w:t>
      </w:r>
      <w:proofErr w:type="spellStart"/>
      <w:r w:rsidRPr="009F373E">
        <w:rPr>
          <w:sz w:val="25"/>
          <w:szCs w:val="25"/>
          <w:lang w:val="en-US"/>
        </w:rPr>
        <w:t>μέτρ</w:t>
      </w:r>
      <w:proofErr w:type="spellEnd"/>
      <w:r w:rsidRPr="009F373E">
        <w:rPr>
          <w:sz w:val="25"/>
          <w:szCs w:val="25"/>
          <w:lang w:val="en-US"/>
        </w:rPr>
        <w:t>α (</w:t>
      </w:r>
      <w:proofErr w:type="spellStart"/>
      <w:r w:rsidRPr="009F373E">
        <w:rPr>
          <w:sz w:val="25"/>
          <w:szCs w:val="25"/>
          <w:lang w:val="en-US"/>
        </w:rPr>
        <w:t>νομοθεσί</w:t>
      </w:r>
      <w:proofErr w:type="spellEnd"/>
      <w:r w:rsidRPr="009F373E">
        <w:rPr>
          <w:sz w:val="25"/>
          <w:szCs w:val="25"/>
          <w:lang w:val="en-US"/>
        </w:rPr>
        <w:t>α, π</w:t>
      </w:r>
      <w:proofErr w:type="spellStart"/>
      <w:r w:rsidRPr="009F373E">
        <w:rPr>
          <w:sz w:val="25"/>
          <w:szCs w:val="25"/>
          <w:lang w:val="en-US"/>
        </w:rPr>
        <w:t>ολιτικές</w:t>
      </w:r>
      <w:proofErr w:type="spellEnd"/>
      <w:r w:rsidRPr="009F373E">
        <w:rPr>
          <w:sz w:val="25"/>
          <w:szCs w:val="25"/>
          <w:lang w:val="en-US"/>
        </w:rPr>
        <w:t xml:space="preserve"> και </w:t>
      </w:r>
      <w:proofErr w:type="spellStart"/>
      <w:r w:rsidRPr="009F373E">
        <w:rPr>
          <w:sz w:val="25"/>
          <w:szCs w:val="25"/>
          <w:lang w:val="en-US"/>
        </w:rPr>
        <w:t>ενέργειες</w:t>
      </w:r>
      <w:proofErr w:type="spellEnd"/>
      <w:r w:rsidRPr="009F373E">
        <w:rPr>
          <w:sz w:val="25"/>
          <w:szCs w:val="25"/>
          <w:lang w:val="en-US"/>
        </w:rPr>
        <w:t>)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δι</w:t>
      </w:r>
      <w:proofErr w:type="spellEnd"/>
      <w:r w:rsidRPr="009F373E">
        <w:rPr>
          <w:sz w:val="25"/>
          <w:szCs w:val="25"/>
          <w:lang w:val="en-US"/>
        </w:rPr>
        <w:t xml:space="preserve">ασφαλίσουν </w:t>
      </w:r>
      <w:proofErr w:type="spellStart"/>
      <w:r w:rsidRPr="009F373E">
        <w:rPr>
          <w:sz w:val="25"/>
          <w:szCs w:val="25"/>
          <w:lang w:val="en-US"/>
        </w:rPr>
        <w:t>την</w:t>
      </w:r>
      <w:proofErr w:type="spellEnd"/>
      <w:r w:rsidRPr="009F373E">
        <w:rPr>
          <w:sz w:val="25"/>
          <w:szCs w:val="25"/>
          <w:lang w:val="en-US"/>
        </w:rPr>
        <w:t xml:space="preserve"> π</w:t>
      </w:r>
      <w:proofErr w:type="spellStart"/>
      <w:r w:rsidRPr="009F373E">
        <w:rPr>
          <w:sz w:val="25"/>
          <w:szCs w:val="25"/>
          <w:lang w:val="en-US"/>
        </w:rPr>
        <w:t>λήρη</w:t>
      </w:r>
      <w:proofErr w:type="spellEnd"/>
      <w:r w:rsidRPr="009F373E">
        <w:rPr>
          <w:sz w:val="25"/>
          <w:szCs w:val="25"/>
          <w:lang w:val="en-US"/>
        </w:rPr>
        <w:t xml:space="preserve"> απ</w:t>
      </w:r>
      <w:proofErr w:type="spellStart"/>
      <w:r w:rsidRPr="009F373E">
        <w:rPr>
          <w:sz w:val="25"/>
          <w:szCs w:val="25"/>
          <w:lang w:val="en-US"/>
        </w:rPr>
        <w:t>όλ</w:t>
      </w:r>
      <w:proofErr w:type="spellEnd"/>
      <w:r w:rsidRPr="009F373E">
        <w:rPr>
          <w:sz w:val="25"/>
          <w:szCs w:val="25"/>
          <w:lang w:val="en-US"/>
        </w:rPr>
        <w:t>αυση από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ίση</w:t>
      </w:r>
      <w:proofErr w:type="spellEnd"/>
      <w:r w:rsidRPr="009F373E">
        <w:rPr>
          <w:sz w:val="25"/>
          <w:szCs w:val="25"/>
          <w:lang w:val="en-US"/>
        </w:rPr>
        <w:t xml:space="preserve"> β</w:t>
      </w:r>
      <w:proofErr w:type="spellStart"/>
      <w:r w:rsidRPr="009F373E">
        <w:rPr>
          <w:sz w:val="25"/>
          <w:szCs w:val="25"/>
          <w:lang w:val="en-US"/>
        </w:rPr>
        <w:t>άση</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τα υπ</w:t>
      </w:r>
      <w:proofErr w:type="spellStart"/>
      <w:r w:rsidRPr="009F373E">
        <w:rPr>
          <w:sz w:val="25"/>
          <w:szCs w:val="25"/>
          <w:lang w:val="en-US"/>
        </w:rPr>
        <w:t>όλοι</w:t>
      </w:r>
      <w:proofErr w:type="spellEnd"/>
      <w:r w:rsidRPr="009F373E">
        <w:rPr>
          <w:sz w:val="25"/>
          <w:szCs w:val="25"/>
          <w:lang w:val="en-US"/>
        </w:rPr>
        <w:t>πα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όλων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α</w:t>
      </w:r>
      <w:proofErr w:type="spellStart"/>
      <w:r w:rsidRPr="009F373E">
        <w:rPr>
          <w:sz w:val="25"/>
          <w:szCs w:val="25"/>
          <w:lang w:val="en-US"/>
        </w:rPr>
        <w:t>νθρω</w:t>
      </w:r>
      <w:proofErr w:type="spellEnd"/>
      <w:r w:rsidRPr="009F373E">
        <w:rPr>
          <w:sz w:val="25"/>
          <w:szCs w:val="25"/>
          <w:lang w:val="en-US"/>
        </w:rPr>
        <w:t xml:space="preserve">πίνων </w:t>
      </w:r>
      <w:proofErr w:type="spellStart"/>
      <w:r w:rsidRPr="009F373E">
        <w:rPr>
          <w:sz w:val="25"/>
          <w:szCs w:val="25"/>
          <w:lang w:val="en-US"/>
        </w:rPr>
        <w:t>δικ</w:t>
      </w:r>
      <w:proofErr w:type="spellEnd"/>
      <w:r w:rsidRPr="009F373E">
        <w:rPr>
          <w:sz w:val="25"/>
          <w:szCs w:val="25"/>
          <w:lang w:val="en-US"/>
        </w:rPr>
        <w:t xml:space="preserve">αιωμάτων και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θεμελιωδών</w:t>
      </w:r>
      <w:proofErr w:type="spellEnd"/>
      <w:r w:rsidRPr="009F373E">
        <w:rPr>
          <w:sz w:val="25"/>
          <w:szCs w:val="25"/>
          <w:lang w:val="en-US"/>
        </w:rPr>
        <w:t xml:space="preserve"> </w:t>
      </w:r>
      <w:proofErr w:type="spellStart"/>
      <w:r w:rsidRPr="009F373E">
        <w:rPr>
          <w:sz w:val="25"/>
          <w:szCs w:val="25"/>
          <w:lang w:val="en-US"/>
        </w:rPr>
        <w:t>ελευθεριών</w:t>
      </w:r>
      <w:proofErr w:type="spellEnd"/>
      <w:r w:rsidRPr="009F373E">
        <w:rPr>
          <w:sz w:val="25"/>
          <w:szCs w:val="25"/>
          <w:lang w:val="en-US"/>
        </w:rPr>
        <w:t xml:space="preserve"> (παρ. 1),</w:t>
      </w:r>
    </w:p>
    <w:p w14:paraId="1425BB77" w14:textId="58320236" w:rsidR="009F373E" w:rsidRPr="009F373E" w:rsidRDefault="009F373E" w:rsidP="00555B38">
      <w:pPr>
        <w:pStyle w:val="MyParagraph"/>
        <w:numPr>
          <w:ilvl w:val="0"/>
          <w:numId w:val="46"/>
        </w:numPr>
        <w:spacing w:before="80" w:after="80"/>
        <w:ind w:left="567" w:hanging="357"/>
        <w:rPr>
          <w:sz w:val="25"/>
          <w:szCs w:val="25"/>
          <w:lang w:val="en-US"/>
        </w:rPr>
      </w:pPr>
      <w:r w:rsidRPr="009F373E">
        <w:rPr>
          <w:sz w:val="25"/>
          <w:szCs w:val="25"/>
          <w:lang w:val="en-US"/>
        </w:rPr>
        <w:t xml:space="preserve">να </w:t>
      </w:r>
      <w:proofErr w:type="spellStart"/>
      <w:r w:rsidRPr="009F373E">
        <w:rPr>
          <w:sz w:val="25"/>
          <w:szCs w:val="25"/>
          <w:lang w:val="en-US"/>
        </w:rPr>
        <w:t>λά</w:t>
      </w:r>
      <w:proofErr w:type="spellEnd"/>
      <w:r w:rsidRPr="009F373E">
        <w:rPr>
          <w:sz w:val="25"/>
          <w:szCs w:val="25"/>
          <w:lang w:val="en-US"/>
        </w:rPr>
        <w:t>βουν υπ</w:t>
      </w:r>
      <w:proofErr w:type="spellStart"/>
      <w:r w:rsidRPr="009F373E">
        <w:rPr>
          <w:sz w:val="25"/>
          <w:szCs w:val="25"/>
          <w:lang w:val="en-US"/>
        </w:rPr>
        <w:t>όψη</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όλες</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ενέργειές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β</w:t>
      </w:r>
      <w:proofErr w:type="spellStart"/>
      <w:r w:rsidRPr="009F373E">
        <w:rPr>
          <w:sz w:val="25"/>
          <w:szCs w:val="25"/>
          <w:lang w:val="en-US"/>
        </w:rPr>
        <w:t>έλτιστο</w:t>
      </w:r>
      <w:proofErr w:type="spellEnd"/>
      <w:r w:rsidRPr="009F373E">
        <w:rPr>
          <w:sz w:val="25"/>
          <w:szCs w:val="25"/>
          <w:lang w:val="en-US"/>
        </w:rPr>
        <w:t xml:space="preserve"> </w:t>
      </w:r>
      <w:proofErr w:type="spellStart"/>
      <w:r w:rsidRPr="009F373E">
        <w:rPr>
          <w:sz w:val="25"/>
          <w:szCs w:val="25"/>
          <w:lang w:val="en-US"/>
        </w:rPr>
        <w:t>συμφέρον</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(παρ. 2), και</w:t>
      </w:r>
    </w:p>
    <w:p w14:paraId="06957FBA" w14:textId="350C7265" w:rsidR="009F373E" w:rsidRPr="009F373E" w:rsidRDefault="009F373E" w:rsidP="00555B38">
      <w:pPr>
        <w:pStyle w:val="MyParagraph"/>
        <w:numPr>
          <w:ilvl w:val="0"/>
          <w:numId w:val="46"/>
        </w:numPr>
        <w:spacing w:before="80"/>
        <w:ind w:left="567"/>
        <w:rPr>
          <w:sz w:val="25"/>
          <w:szCs w:val="25"/>
          <w:lang w:val="en-US"/>
        </w:rPr>
      </w:pPr>
      <w:r w:rsidRPr="009F373E">
        <w:rPr>
          <w:sz w:val="25"/>
          <w:szCs w:val="25"/>
          <w:lang w:val="en-US"/>
        </w:rPr>
        <w:t xml:space="preserve">να </w:t>
      </w:r>
      <w:proofErr w:type="spellStart"/>
      <w:r w:rsidRPr="009F373E">
        <w:rPr>
          <w:sz w:val="25"/>
          <w:szCs w:val="25"/>
          <w:lang w:val="en-US"/>
        </w:rPr>
        <w:t>δι</w:t>
      </w:r>
      <w:proofErr w:type="spellEnd"/>
      <w:r w:rsidRPr="009F373E">
        <w:rPr>
          <w:sz w:val="25"/>
          <w:szCs w:val="25"/>
          <w:lang w:val="en-US"/>
        </w:rPr>
        <w:t xml:space="preserve">ασφαλίζουν </w:t>
      </w:r>
      <w:proofErr w:type="spellStart"/>
      <w:r w:rsidRPr="009F373E">
        <w:rPr>
          <w:sz w:val="25"/>
          <w:szCs w:val="25"/>
          <w:lang w:val="en-US"/>
        </w:rPr>
        <w:t>ότι</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έχουν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αίωμα να </w:t>
      </w:r>
      <w:proofErr w:type="spellStart"/>
      <w:r w:rsidRPr="009F373E">
        <w:rPr>
          <w:sz w:val="25"/>
          <w:szCs w:val="25"/>
          <w:lang w:val="en-US"/>
        </w:rPr>
        <w:t>εκφράζουν</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ελεύθερ</w:t>
      </w:r>
      <w:proofErr w:type="spellEnd"/>
      <w:r w:rsidRPr="009F373E">
        <w:rPr>
          <w:sz w:val="25"/>
          <w:szCs w:val="25"/>
          <w:lang w:val="en-US"/>
        </w:rPr>
        <w:t xml:space="preserve">α </w:t>
      </w:r>
      <w:proofErr w:type="spellStart"/>
      <w:r w:rsidRPr="009F373E">
        <w:rPr>
          <w:sz w:val="25"/>
          <w:szCs w:val="25"/>
          <w:lang w:val="en-US"/>
        </w:rPr>
        <w:t>σχετικά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όλ</w:t>
      </w:r>
      <w:proofErr w:type="spellEnd"/>
      <w:r w:rsidRPr="009F373E">
        <w:rPr>
          <w:sz w:val="25"/>
          <w:szCs w:val="25"/>
          <w:lang w:val="en-US"/>
        </w:rPr>
        <w:t xml:space="preserve">α τα </w:t>
      </w:r>
      <w:proofErr w:type="spellStart"/>
      <w:r w:rsidRPr="009F373E">
        <w:rPr>
          <w:sz w:val="25"/>
          <w:szCs w:val="25"/>
          <w:lang w:val="en-US"/>
        </w:rPr>
        <w:t>θέμ</w:t>
      </w:r>
      <w:proofErr w:type="spellEnd"/>
      <w:r w:rsidRPr="009F373E">
        <w:rPr>
          <w:sz w:val="25"/>
          <w:szCs w:val="25"/>
          <w:lang w:val="en-US"/>
        </w:rPr>
        <w:t>ατα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έχουν</w:t>
      </w:r>
      <w:proofErr w:type="spellEnd"/>
      <w:r w:rsidRPr="009F373E">
        <w:rPr>
          <w:sz w:val="25"/>
          <w:szCs w:val="25"/>
          <w:lang w:val="en-US"/>
        </w:rPr>
        <w:t xml:space="preserve"> επιπ</w:t>
      </w:r>
      <w:proofErr w:type="spellStart"/>
      <w:r w:rsidRPr="009F373E">
        <w:rPr>
          <w:sz w:val="25"/>
          <w:szCs w:val="25"/>
          <w:lang w:val="en-US"/>
        </w:rPr>
        <w:t>τώσεις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υτά</w:t>
      </w:r>
      <w:proofErr w:type="spellEnd"/>
      <w:r w:rsidRPr="009F373E">
        <w:rPr>
          <w:sz w:val="25"/>
          <w:szCs w:val="25"/>
          <w:lang w:val="en-US"/>
        </w:rPr>
        <w:t>.</w:t>
      </w:r>
    </w:p>
    <w:p w14:paraId="3051BE97" w14:textId="0D112A9E" w:rsidR="009F373E" w:rsidRPr="009F373E" w:rsidRDefault="009F373E" w:rsidP="00555B38">
      <w:pPr>
        <w:pStyle w:val="MyParagraph"/>
        <w:spacing w:before="120" w:after="120"/>
        <w:rPr>
          <w:sz w:val="25"/>
          <w:szCs w:val="25"/>
          <w:lang w:val="en-US"/>
        </w:rPr>
      </w:pPr>
      <w:proofErr w:type="spellStart"/>
      <w:r w:rsidRPr="009F373E">
        <w:rPr>
          <w:sz w:val="25"/>
          <w:szCs w:val="25"/>
          <w:lang w:val="en-US"/>
        </w:rPr>
        <w:t>Δεδομένου</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α</w:t>
      </w:r>
      <w:proofErr w:type="spellStart"/>
      <w:r w:rsidRPr="009F373E">
        <w:rPr>
          <w:sz w:val="25"/>
          <w:szCs w:val="25"/>
          <w:lang w:val="en-US"/>
        </w:rPr>
        <w:t>φενός</w:t>
      </w:r>
      <w:proofErr w:type="spellEnd"/>
      <w:r w:rsidRPr="009F373E">
        <w:rPr>
          <w:sz w:val="25"/>
          <w:szCs w:val="25"/>
          <w:lang w:val="en-US"/>
        </w:rPr>
        <w:t xml:space="preserve"> βα</w:t>
      </w:r>
      <w:proofErr w:type="spellStart"/>
      <w:r w:rsidRPr="009F373E">
        <w:rPr>
          <w:sz w:val="25"/>
          <w:szCs w:val="25"/>
          <w:lang w:val="en-US"/>
        </w:rPr>
        <w:t>σίζετ</w:t>
      </w:r>
      <w:proofErr w:type="spellEnd"/>
      <w:r w:rsidRPr="009F373E">
        <w:rPr>
          <w:sz w:val="25"/>
          <w:szCs w:val="25"/>
          <w:lang w:val="en-US"/>
        </w:rPr>
        <w:t xml:space="preserve">αι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23 </w:t>
      </w:r>
      <w:proofErr w:type="spellStart"/>
      <w:r w:rsidRPr="009F373E">
        <w:rPr>
          <w:sz w:val="25"/>
          <w:szCs w:val="25"/>
          <w:lang w:val="en-US"/>
        </w:rPr>
        <w:t>της</w:t>
      </w:r>
      <w:proofErr w:type="spellEnd"/>
      <w:r w:rsidRPr="009F373E">
        <w:rPr>
          <w:sz w:val="25"/>
          <w:szCs w:val="25"/>
          <w:lang w:val="en-US"/>
        </w:rPr>
        <w:t xml:space="preserve"> ΔΣΔΠ, α</w:t>
      </w:r>
      <w:proofErr w:type="spellStart"/>
      <w:r w:rsidRPr="009F373E">
        <w:rPr>
          <w:sz w:val="25"/>
          <w:szCs w:val="25"/>
          <w:lang w:val="en-US"/>
        </w:rPr>
        <w:t>φετέρου</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αμβάνει </w:t>
      </w:r>
      <w:proofErr w:type="spellStart"/>
      <w:r w:rsidRPr="009F373E">
        <w:rPr>
          <w:sz w:val="25"/>
          <w:szCs w:val="25"/>
          <w:lang w:val="en-US"/>
        </w:rPr>
        <w:t>ορισμό</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συνάγετ</w:t>
      </w:r>
      <w:proofErr w:type="spellEnd"/>
      <w:r w:rsidRPr="009F373E">
        <w:rPr>
          <w:sz w:val="25"/>
          <w:szCs w:val="25"/>
          <w:lang w:val="en-US"/>
        </w:rPr>
        <w:t xml:space="preserve">αι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συμ</w:t>
      </w:r>
      <w:proofErr w:type="spellEnd"/>
      <w:r w:rsidRPr="009F373E">
        <w:rPr>
          <w:sz w:val="25"/>
          <w:szCs w:val="25"/>
          <w:lang w:val="en-US"/>
        </w:rPr>
        <w:t xml:space="preserve">πέρασμα </w:t>
      </w:r>
      <w:proofErr w:type="spellStart"/>
      <w:r w:rsidRPr="009F373E">
        <w:rPr>
          <w:sz w:val="25"/>
          <w:szCs w:val="25"/>
          <w:lang w:val="en-US"/>
        </w:rPr>
        <w:t>ότι</w:t>
      </w:r>
      <w:proofErr w:type="spellEnd"/>
      <w:r w:rsidRPr="009F373E">
        <w:rPr>
          <w:sz w:val="25"/>
          <w:szCs w:val="25"/>
          <w:lang w:val="en-US"/>
        </w:rPr>
        <w:t xml:space="preserve"> ο </w:t>
      </w:r>
      <w:proofErr w:type="spellStart"/>
      <w:r w:rsidRPr="009F373E">
        <w:rPr>
          <w:sz w:val="25"/>
          <w:szCs w:val="25"/>
          <w:lang w:val="en-US"/>
        </w:rPr>
        <w:t>ορισμός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στη</w:t>
      </w:r>
      <w:proofErr w:type="spellEnd"/>
      <w:r w:rsidRPr="009F373E">
        <w:rPr>
          <w:sz w:val="25"/>
          <w:szCs w:val="25"/>
          <w:lang w:val="en-US"/>
        </w:rPr>
        <w:t xml:space="preserve"> ΣΗΕΔΑΑ από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σκο</w:t>
      </w:r>
      <w:proofErr w:type="spellEnd"/>
      <w:r w:rsidRPr="009F373E">
        <w:rPr>
          <w:sz w:val="25"/>
          <w:szCs w:val="25"/>
          <w:lang w:val="en-US"/>
        </w:rPr>
        <w:t xml:space="preserve">πιά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ηλικί</w:t>
      </w:r>
      <w:proofErr w:type="spellEnd"/>
      <w:r w:rsidRPr="009F373E">
        <w:rPr>
          <w:sz w:val="25"/>
          <w:szCs w:val="25"/>
          <w:lang w:val="en-US"/>
        </w:rPr>
        <w:t xml:space="preserve">ας </w:t>
      </w:r>
      <w:proofErr w:type="spellStart"/>
      <w:r w:rsidRPr="009F373E">
        <w:rPr>
          <w:sz w:val="25"/>
          <w:szCs w:val="25"/>
          <w:lang w:val="en-US"/>
        </w:rPr>
        <w:t>δεν</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αφοροποιείται από α</w:t>
      </w:r>
      <w:proofErr w:type="spellStart"/>
      <w:r w:rsidRPr="009F373E">
        <w:rPr>
          <w:sz w:val="25"/>
          <w:szCs w:val="25"/>
          <w:lang w:val="en-US"/>
        </w:rPr>
        <w:t>υτόν</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23 </w:t>
      </w:r>
      <w:proofErr w:type="spellStart"/>
      <w:r w:rsidRPr="009F373E">
        <w:rPr>
          <w:sz w:val="25"/>
          <w:szCs w:val="25"/>
          <w:lang w:val="en-US"/>
        </w:rPr>
        <w:t>της</w:t>
      </w:r>
      <w:proofErr w:type="spellEnd"/>
      <w:r w:rsidRPr="009F373E">
        <w:rPr>
          <w:sz w:val="25"/>
          <w:szCs w:val="25"/>
          <w:lang w:val="en-US"/>
        </w:rPr>
        <w:t xml:space="preserve"> ΔΣΔΠ</w:t>
      </w:r>
      <w:r w:rsidRPr="00BA4161">
        <w:rPr>
          <w:rStyle w:val="FootnoteReference"/>
          <w:b/>
          <w:bCs/>
          <w:color w:val="0070C0"/>
          <w:sz w:val="25"/>
          <w:szCs w:val="25"/>
        </w:rPr>
        <w:footnoteReference w:id="60"/>
      </w:r>
      <w:r w:rsidRPr="009F373E">
        <w:rPr>
          <w:sz w:val="25"/>
          <w:szCs w:val="25"/>
          <w:lang w:val="en-US"/>
        </w:rPr>
        <w:t>.</w:t>
      </w:r>
    </w:p>
    <w:p w14:paraId="4B096D4A" w14:textId="08A31BAF" w:rsidR="009F373E" w:rsidRPr="009F373E" w:rsidRDefault="009F373E" w:rsidP="00555B38">
      <w:pPr>
        <w:pStyle w:val="MyParagraph"/>
        <w:spacing w:before="120" w:after="120"/>
        <w:rPr>
          <w:sz w:val="25"/>
          <w:szCs w:val="25"/>
          <w:lang w:val="en-US"/>
        </w:rPr>
      </w:pP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κα</w:t>
      </w:r>
      <w:proofErr w:type="spellStart"/>
      <w:r w:rsidRPr="009F373E">
        <w:rPr>
          <w:sz w:val="25"/>
          <w:szCs w:val="25"/>
          <w:lang w:val="en-US"/>
        </w:rPr>
        <w:t>θώς</w:t>
      </w:r>
      <w:proofErr w:type="spellEnd"/>
      <w:r w:rsidRPr="009F373E">
        <w:rPr>
          <w:sz w:val="25"/>
          <w:szCs w:val="25"/>
          <w:lang w:val="en-US"/>
        </w:rPr>
        <w:t xml:space="preserve"> και </w:t>
      </w:r>
      <w:proofErr w:type="spellStart"/>
      <w:r w:rsidRPr="009F373E">
        <w:rPr>
          <w:sz w:val="25"/>
          <w:szCs w:val="25"/>
          <w:lang w:val="en-US"/>
        </w:rPr>
        <w:t>άλλ</w:t>
      </w:r>
      <w:proofErr w:type="spellEnd"/>
      <w:r w:rsidRPr="009F373E">
        <w:rPr>
          <w:sz w:val="25"/>
          <w:szCs w:val="25"/>
          <w:lang w:val="en-US"/>
        </w:rPr>
        <w:t xml:space="preserve">α </w:t>
      </w:r>
      <w:proofErr w:type="spellStart"/>
      <w:r w:rsidRPr="009F373E">
        <w:rPr>
          <w:sz w:val="25"/>
          <w:szCs w:val="25"/>
          <w:lang w:val="en-US"/>
        </w:rPr>
        <w:t>άρθρ</w:t>
      </w:r>
      <w:proofErr w:type="spellEnd"/>
      <w:r w:rsidRPr="009F373E">
        <w:rPr>
          <w:sz w:val="25"/>
          <w:szCs w:val="25"/>
          <w:lang w:val="en-US"/>
        </w:rPr>
        <w:t>α (όπ</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23)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στη</w:t>
      </w:r>
      <w:proofErr w:type="spellEnd"/>
      <w:r w:rsidRPr="009F373E">
        <w:rPr>
          <w:sz w:val="25"/>
          <w:szCs w:val="25"/>
          <w:lang w:val="en-US"/>
        </w:rPr>
        <w:t xml:space="preserve"> ΣΗΕΔΑΑ και </w:t>
      </w:r>
      <w:proofErr w:type="spellStart"/>
      <w:r w:rsidRPr="009F373E">
        <w:rPr>
          <w:sz w:val="25"/>
          <w:szCs w:val="25"/>
          <w:lang w:val="en-US"/>
        </w:rPr>
        <w:t>σχετίζοντ</w:t>
      </w:r>
      <w:proofErr w:type="spellEnd"/>
      <w:r w:rsidRPr="009F373E">
        <w:rPr>
          <w:sz w:val="25"/>
          <w:szCs w:val="25"/>
          <w:lang w:val="en-US"/>
        </w:rPr>
        <w:t xml:space="preserve">αι </w:t>
      </w:r>
      <w:proofErr w:type="spellStart"/>
      <w:r w:rsidRPr="009F373E">
        <w:rPr>
          <w:sz w:val="25"/>
          <w:szCs w:val="25"/>
          <w:lang w:val="en-US"/>
        </w:rPr>
        <w:t>με</w:t>
      </w:r>
      <w:proofErr w:type="spellEnd"/>
      <w:r w:rsidRPr="009F373E">
        <w:rPr>
          <w:sz w:val="25"/>
          <w:szCs w:val="25"/>
          <w:lang w:val="en-US"/>
        </w:rPr>
        <w:t xml:space="preserve">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συνιστούν</w:t>
      </w:r>
      <w:proofErr w:type="spellEnd"/>
      <w:r w:rsidRPr="009F373E">
        <w:rPr>
          <w:sz w:val="25"/>
          <w:szCs w:val="25"/>
          <w:lang w:val="en-US"/>
        </w:rPr>
        <w:t xml:space="preserve"> </w:t>
      </w:r>
      <w:proofErr w:type="spellStart"/>
      <w:r w:rsidRPr="009F373E">
        <w:rPr>
          <w:sz w:val="25"/>
          <w:szCs w:val="25"/>
          <w:lang w:val="en-US"/>
        </w:rPr>
        <w:t>μι</w:t>
      </w:r>
      <w:proofErr w:type="spellEnd"/>
      <w:r w:rsidRPr="009F373E">
        <w:rPr>
          <w:sz w:val="25"/>
          <w:szCs w:val="25"/>
          <w:lang w:val="en-US"/>
        </w:rPr>
        <w:t xml:space="preserve">α </w:t>
      </w:r>
      <w:proofErr w:type="spellStart"/>
      <w:r w:rsidRPr="009F373E">
        <w:rPr>
          <w:sz w:val="25"/>
          <w:szCs w:val="25"/>
          <w:lang w:val="en-US"/>
        </w:rPr>
        <w:t>σημ</w:t>
      </w:r>
      <w:proofErr w:type="spellEnd"/>
      <w:r w:rsidRPr="009F373E">
        <w:rPr>
          <w:sz w:val="25"/>
          <w:szCs w:val="25"/>
          <w:lang w:val="en-US"/>
        </w:rPr>
        <w:t>αντικά β</w:t>
      </w:r>
      <w:proofErr w:type="spellStart"/>
      <w:r w:rsidRPr="009F373E">
        <w:rPr>
          <w:sz w:val="25"/>
          <w:szCs w:val="25"/>
          <w:lang w:val="en-US"/>
        </w:rPr>
        <w:t>ελτιωμένη</w:t>
      </w:r>
      <w:proofErr w:type="spellEnd"/>
      <w:r w:rsidRPr="009F373E">
        <w:rPr>
          <w:sz w:val="25"/>
          <w:szCs w:val="25"/>
          <w:lang w:val="en-US"/>
        </w:rPr>
        <w:t xml:space="preserve"> </w:t>
      </w:r>
      <w:proofErr w:type="spellStart"/>
      <w:r w:rsidRPr="009F373E">
        <w:rPr>
          <w:sz w:val="25"/>
          <w:szCs w:val="25"/>
          <w:lang w:val="en-US"/>
        </w:rPr>
        <w:t>εκδοχή</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23 </w:t>
      </w:r>
      <w:proofErr w:type="spellStart"/>
      <w:r w:rsidRPr="009F373E">
        <w:rPr>
          <w:sz w:val="25"/>
          <w:szCs w:val="25"/>
          <w:lang w:val="en-US"/>
        </w:rPr>
        <w:t>της</w:t>
      </w:r>
      <w:proofErr w:type="spellEnd"/>
      <w:r w:rsidRPr="009F373E">
        <w:rPr>
          <w:sz w:val="25"/>
          <w:szCs w:val="25"/>
          <w:lang w:val="en-US"/>
        </w:rPr>
        <w:t xml:space="preserve"> ΔΣΔΠ</w:t>
      </w:r>
      <w:bookmarkStart w:id="12" w:name="_Hlk167267326"/>
      <w:r w:rsidRPr="00BA4161">
        <w:rPr>
          <w:rStyle w:val="FootnoteReference"/>
          <w:b/>
          <w:bCs/>
          <w:color w:val="0070C0"/>
          <w:sz w:val="25"/>
          <w:szCs w:val="25"/>
        </w:rPr>
        <w:footnoteReference w:id="61"/>
      </w:r>
      <w:bookmarkEnd w:id="12"/>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ντίθεση</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23,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δεν</w:t>
      </w:r>
      <w:proofErr w:type="spellEnd"/>
      <w:r w:rsidRPr="009F373E">
        <w:rPr>
          <w:sz w:val="25"/>
          <w:szCs w:val="25"/>
          <w:lang w:val="en-US"/>
        </w:rPr>
        <w:t xml:space="preserve"> </w:t>
      </w:r>
      <w:proofErr w:type="spellStart"/>
      <w:r w:rsidRPr="009F373E">
        <w:rPr>
          <w:sz w:val="25"/>
          <w:szCs w:val="25"/>
          <w:lang w:val="en-US"/>
        </w:rPr>
        <w:t>τίθετ</w:t>
      </w:r>
      <w:proofErr w:type="spellEnd"/>
      <w:r w:rsidRPr="009F373E">
        <w:rPr>
          <w:sz w:val="25"/>
          <w:szCs w:val="25"/>
          <w:lang w:val="en-US"/>
        </w:rPr>
        <w:t xml:space="preserve">αι </w:t>
      </w:r>
      <w:proofErr w:type="spellStart"/>
      <w:r w:rsidRPr="009F373E">
        <w:rPr>
          <w:sz w:val="25"/>
          <w:szCs w:val="25"/>
          <w:lang w:val="en-US"/>
        </w:rPr>
        <w:t>ζήτημ</w:t>
      </w:r>
      <w:proofErr w:type="spellEnd"/>
      <w:r w:rsidRPr="009F373E">
        <w:rPr>
          <w:sz w:val="25"/>
          <w:szCs w:val="25"/>
          <w:lang w:val="en-US"/>
        </w:rPr>
        <w:t>α π</w:t>
      </w:r>
      <w:proofErr w:type="spellStart"/>
      <w:r w:rsidRPr="009F373E">
        <w:rPr>
          <w:sz w:val="25"/>
          <w:szCs w:val="25"/>
          <w:lang w:val="en-US"/>
        </w:rPr>
        <w:t>όρων</w:t>
      </w:r>
      <w:proofErr w:type="spellEnd"/>
      <w:r w:rsidRPr="009F373E">
        <w:rPr>
          <w:sz w:val="25"/>
          <w:szCs w:val="25"/>
          <w:lang w:val="en-US"/>
        </w:rPr>
        <w:t xml:space="preserve">.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w:t>
      </w:r>
      <w:proofErr w:type="spellStart"/>
      <w:r w:rsidRPr="009F373E">
        <w:rPr>
          <w:sz w:val="25"/>
          <w:szCs w:val="25"/>
          <w:lang w:val="en-US"/>
        </w:rPr>
        <w:t>οφείλουν</w:t>
      </w:r>
      <w:proofErr w:type="spellEnd"/>
      <w:r w:rsidRPr="009F373E">
        <w:rPr>
          <w:sz w:val="25"/>
          <w:szCs w:val="25"/>
          <w:lang w:val="en-US"/>
        </w:rPr>
        <w:t xml:space="preserve"> να </w:t>
      </w:r>
      <w:proofErr w:type="spellStart"/>
      <w:r w:rsidRPr="009F373E">
        <w:rPr>
          <w:sz w:val="25"/>
          <w:szCs w:val="25"/>
          <w:lang w:val="en-US"/>
        </w:rPr>
        <w:t>δεσμεύσουν</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απαρα</w:t>
      </w:r>
      <w:proofErr w:type="spellStart"/>
      <w:r w:rsidRPr="009F373E">
        <w:rPr>
          <w:sz w:val="25"/>
          <w:szCs w:val="25"/>
          <w:lang w:val="en-US"/>
        </w:rPr>
        <w:t>ίτητους</w:t>
      </w:r>
      <w:proofErr w:type="spellEnd"/>
      <w:r w:rsidRPr="009F373E">
        <w:rPr>
          <w:sz w:val="25"/>
          <w:szCs w:val="25"/>
          <w:lang w:val="en-US"/>
        </w:rPr>
        <w:t xml:space="preserve"> π</w:t>
      </w:r>
      <w:proofErr w:type="spellStart"/>
      <w:r w:rsidRPr="009F373E">
        <w:rPr>
          <w:sz w:val="25"/>
          <w:szCs w:val="25"/>
          <w:lang w:val="en-US"/>
        </w:rPr>
        <w:t>όρους</w:t>
      </w:r>
      <w:proofErr w:type="spellEnd"/>
      <w:r w:rsidRPr="009F373E">
        <w:rPr>
          <w:sz w:val="25"/>
          <w:szCs w:val="25"/>
          <w:lang w:val="en-US"/>
        </w:rPr>
        <w:t xml:space="preserve">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εφ</w:t>
      </w:r>
      <w:proofErr w:type="spellEnd"/>
      <w:r w:rsidRPr="009F373E">
        <w:rPr>
          <w:sz w:val="25"/>
          <w:szCs w:val="25"/>
          <w:lang w:val="en-US"/>
        </w:rPr>
        <w:t xml:space="preserve">αρμόσουν τα </w:t>
      </w:r>
      <w:proofErr w:type="spellStart"/>
      <w:r w:rsidRPr="009F373E">
        <w:rPr>
          <w:sz w:val="25"/>
          <w:szCs w:val="25"/>
          <w:lang w:val="en-US"/>
        </w:rPr>
        <w:t>δικ</w:t>
      </w:r>
      <w:proofErr w:type="spellEnd"/>
      <w:r w:rsidRPr="009F373E">
        <w:rPr>
          <w:sz w:val="25"/>
          <w:szCs w:val="25"/>
          <w:lang w:val="en-US"/>
        </w:rPr>
        <w:t>αιώματα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υτό</w:t>
      </w:r>
      <w:proofErr w:type="spellEnd"/>
      <w:r w:rsidRPr="00BA4161">
        <w:rPr>
          <w:rStyle w:val="FootnoteReference"/>
          <w:b/>
          <w:bCs/>
          <w:color w:val="0070C0"/>
          <w:sz w:val="25"/>
          <w:szCs w:val="25"/>
        </w:rPr>
        <w:footnoteReference w:id="62"/>
      </w:r>
      <w:r w:rsidRPr="009F373E">
        <w:rPr>
          <w:sz w:val="25"/>
          <w:szCs w:val="25"/>
          <w:lang w:val="en-US"/>
        </w:rPr>
        <w:t>. Επιπ</w:t>
      </w:r>
      <w:proofErr w:type="spellStart"/>
      <w:r w:rsidRPr="009F373E">
        <w:rPr>
          <w:sz w:val="25"/>
          <w:szCs w:val="25"/>
          <w:lang w:val="en-US"/>
        </w:rPr>
        <w:t>ρόσθετ</w:t>
      </w:r>
      <w:proofErr w:type="spellEnd"/>
      <w:r w:rsidRPr="009F373E">
        <w:rPr>
          <w:sz w:val="25"/>
          <w:szCs w:val="25"/>
          <w:lang w:val="en-US"/>
        </w:rPr>
        <w:t>α, η π</w:t>
      </w:r>
      <w:proofErr w:type="spellStart"/>
      <w:r w:rsidRPr="009F373E">
        <w:rPr>
          <w:sz w:val="25"/>
          <w:szCs w:val="25"/>
          <w:lang w:val="en-US"/>
        </w:rPr>
        <w:t>ροσέγγιση</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ας π</w:t>
      </w:r>
      <w:proofErr w:type="spellStart"/>
      <w:r w:rsidRPr="009F373E">
        <w:rPr>
          <w:sz w:val="25"/>
          <w:szCs w:val="25"/>
          <w:lang w:val="en-US"/>
        </w:rPr>
        <w:t>ου</w:t>
      </w:r>
      <w:proofErr w:type="spellEnd"/>
      <w:r w:rsidRPr="009F373E">
        <w:rPr>
          <w:sz w:val="25"/>
          <w:szCs w:val="25"/>
          <w:lang w:val="en-US"/>
        </w:rPr>
        <w:t xml:space="preserve"> α</w:t>
      </w:r>
      <w:proofErr w:type="spellStart"/>
      <w:r w:rsidRPr="009F373E">
        <w:rPr>
          <w:sz w:val="25"/>
          <w:szCs w:val="25"/>
          <w:lang w:val="en-US"/>
        </w:rPr>
        <w:t>κολουθείτ</w:t>
      </w:r>
      <w:proofErr w:type="spellEnd"/>
      <w:r w:rsidRPr="009F373E">
        <w:rPr>
          <w:sz w:val="25"/>
          <w:szCs w:val="25"/>
          <w:lang w:val="en-US"/>
        </w:rPr>
        <w:t xml:space="preserve">αι, και </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 </w:t>
      </w:r>
      <w:proofErr w:type="spellStart"/>
      <w:r w:rsidRPr="009F373E">
        <w:rPr>
          <w:sz w:val="25"/>
          <w:szCs w:val="25"/>
          <w:lang w:val="en-US"/>
        </w:rPr>
        <w:t>τούτου</w:t>
      </w:r>
      <w:proofErr w:type="spellEnd"/>
      <w:r w:rsidRPr="009F373E">
        <w:rPr>
          <w:sz w:val="25"/>
          <w:szCs w:val="25"/>
          <w:lang w:val="en-US"/>
        </w:rPr>
        <w:t xml:space="preserve"> η </w:t>
      </w:r>
      <w:proofErr w:type="spellStart"/>
      <w:r w:rsidRPr="009F373E">
        <w:rPr>
          <w:sz w:val="25"/>
          <w:szCs w:val="25"/>
          <w:lang w:val="en-US"/>
        </w:rPr>
        <w:t>γλώσσ</w:t>
      </w:r>
      <w:proofErr w:type="spellEnd"/>
      <w:r w:rsidRPr="009F373E">
        <w:rPr>
          <w:sz w:val="25"/>
          <w:szCs w:val="25"/>
          <w:lang w:val="en-US"/>
        </w:rPr>
        <w:t xml:space="preserve">α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7, α</w:t>
      </w:r>
      <w:proofErr w:type="spellStart"/>
      <w:r w:rsidRPr="009F373E">
        <w:rPr>
          <w:sz w:val="25"/>
          <w:szCs w:val="25"/>
          <w:lang w:val="en-US"/>
        </w:rPr>
        <w:t>ντιτίθεντ</w:t>
      </w:r>
      <w:proofErr w:type="spellEnd"/>
      <w:r w:rsidRPr="009F373E">
        <w:rPr>
          <w:sz w:val="25"/>
          <w:szCs w:val="25"/>
          <w:lang w:val="en-US"/>
        </w:rPr>
        <w:t xml:space="preserve">αι </w:t>
      </w:r>
      <w:proofErr w:type="spellStart"/>
      <w:r w:rsidRPr="009F373E">
        <w:rPr>
          <w:sz w:val="25"/>
          <w:szCs w:val="25"/>
          <w:lang w:val="en-US"/>
        </w:rPr>
        <w:t>στον</w:t>
      </w:r>
      <w:proofErr w:type="spellEnd"/>
      <w:r w:rsidRPr="009F373E">
        <w:rPr>
          <w:sz w:val="25"/>
          <w:szCs w:val="25"/>
          <w:lang w:val="en-US"/>
        </w:rPr>
        <w:t xml:space="preserve"> ια</w:t>
      </w:r>
      <w:proofErr w:type="spellStart"/>
      <w:r w:rsidRPr="009F373E">
        <w:rPr>
          <w:sz w:val="25"/>
          <w:szCs w:val="25"/>
          <w:lang w:val="en-US"/>
        </w:rPr>
        <w:t>τρικο</w:t>
      </w:r>
      <w:proofErr w:type="spellEnd"/>
      <w:r w:rsidRPr="009F373E">
        <w:rPr>
          <w:sz w:val="25"/>
          <w:szCs w:val="25"/>
          <w:lang w:val="en-US"/>
        </w:rPr>
        <w:t xml:space="preserve">ποιημένο </w:t>
      </w:r>
      <w:proofErr w:type="spellStart"/>
      <w:r w:rsidRPr="009F373E">
        <w:rPr>
          <w:sz w:val="25"/>
          <w:szCs w:val="25"/>
          <w:lang w:val="en-US"/>
        </w:rPr>
        <w:t>λόγο</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23 </w:t>
      </w:r>
      <w:proofErr w:type="spellStart"/>
      <w:r w:rsidRPr="009F373E">
        <w:rPr>
          <w:sz w:val="25"/>
          <w:szCs w:val="25"/>
          <w:lang w:val="en-US"/>
        </w:rPr>
        <w:t>της</w:t>
      </w:r>
      <w:proofErr w:type="spellEnd"/>
      <w:r w:rsidRPr="009F373E">
        <w:rPr>
          <w:sz w:val="25"/>
          <w:szCs w:val="25"/>
          <w:lang w:val="en-US"/>
        </w:rPr>
        <w:t xml:space="preserve"> ΔΣΔΠ.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w:t>
      </w:r>
      <w:proofErr w:type="spellStart"/>
      <w:r w:rsidRPr="009F373E">
        <w:rPr>
          <w:sz w:val="25"/>
          <w:szCs w:val="25"/>
          <w:lang w:val="en-US"/>
        </w:rPr>
        <w:t>ευθυγρ</w:t>
      </w:r>
      <w:proofErr w:type="spellEnd"/>
      <w:r w:rsidRPr="009F373E">
        <w:rPr>
          <w:sz w:val="25"/>
          <w:szCs w:val="25"/>
          <w:lang w:val="en-US"/>
        </w:rPr>
        <w:t xml:space="preserve">αμμίζεται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κοινωνικό</w:t>
      </w:r>
      <w:proofErr w:type="spellEnd"/>
      <w:r w:rsidRPr="009F373E">
        <w:rPr>
          <w:sz w:val="25"/>
          <w:szCs w:val="25"/>
          <w:lang w:val="en-US"/>
        </w:rPr>
        <w:t xml:space="preserve"> </w:t>
      </w:r>
      <w:proofErr w:type="spellStart"/>
      <w:r w:rsidRPr="009F373E">
        <w:rPr>
          <w:sz w:val="25"/>
          <w:szCs w:val="25"/>
          <w:lang w:val="en-US"/>
        </w:rPr>
        <w:t>μοντέλο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ας, </w:t>
      </w:r>
      <w:proofErr w:type="spellStart"/>
      <w:r w:rsidRPr="009F373E">
        <w:rPr>
          <w:sz w:val="25"/>
          <w:szCs w:val="25"/>
          <w:lang w:val="en-US"/>
        </w:rPr>
        <w:t>στο</w:t>
      </w:r>
      <w:proofErr w:type="spellEnd"/>
      <w:r w:rsidRPr="009F373E">
        <w:rPr>
          <w:sz w:val="25"/>
          <w:szCs w:val="25"/>
          <w:lang w:val="en-US"/>
        </w:rPr>
        <w:t xml:space="preserve"> οπ</w:t>
      </w:r>
      <w:proofErr w:type="spellStart"/>
      <w:r w:rsidRPr="009F373E">
        <w:rPr>
          <w:sz w:val="25"/>
          <w:szCs w:val="25"/>
          <w:lang w:val="en-US"/>
        </w:rPr>
        <w:t>οίο</w:t>
      </w:r>
      <w:proofErr w:type="spellEnd"/>
      <w:r w:rsidRPr="009F373E">
        <w:rPr>
          <w:sz w:val="25"/>
          <w:szCs w:val="25"/>
          <w:lang w:val="en-US"/>
        </w:rPr>
        <w:t xml:space="preserve"> βα</w:t>
      </w:r>
      <w:proofErr w:type="spellStart"/>
      <w:r w:rsidRPr="009F373E">
        <w:rPr>
          <w:sz w:val="25"/>
          <w:szCs w:val="25"/>
          <w:lang w:val="en-US"/>
        </w:rPr>
        <w:t>σίζετ</w:t>
      </w:r>
      <w:proofErr w:type="spellEnd"/>
      <w:r w:rsidRPr="009F373E">
        <w:rPr>
          <w:sz w:val="25"/>
          <w:szCs w:val="25"/>
          <w:lang w:val="en-US"/>
        </w:rPr>
        <w:t>αι η ΣΗΕΔΑΑ, ανα</w:t>
      </w:r>
      <w:proofErr w:type="spellStart"/>
      <w:r w:rsidRPr="009F373E">
        <w:rPr>
          <w:sz w:val="25"/>
          <w:szCs w:val="25"/>
          <w:lang w:val="en-US"/>
        </w:rPr>
        <w:t>γνωρίζοντ</w:t>
      </w:r>
      <w:proofErr w:type="spellEnd"/>
      <w:r w:rsidRPr="009F373E">
        <w:rPr>
          <w:sz w:val="25"/>
          <w:szCs w:val="25"/>
          <w:lang w:val="en-US"/>
        </w:rPr>
        <w:t xml:space="preserve">ας </w:t>
      </w:r>
      <w:proofErr w:type="spellStart"/>
      <w:r w:rsidRPr="009F373E">
        <w:rPr>
          <w:sz w:val="25"/>
          <w:szCs w:val="25"/>
          <w:lang w:val="en-US"/>
        </w:rPr>
        <w:t>την</w:t>
      </w:r>
      <w:proofErr w:type="spellEnd"/>
      <w:r w:rsidRPr="009F373E">
        <w:rPr>
          <w:sz w:val="25"/>
          <w:szCs w:val="25"/>
          <w:lang w:val="en-US"/>
        </w:rPr>
        <w:t xml:space="preserve"> α</w:t>
      </w:r>
      <w:proofErr w:type="spellStart"/>
      <w:r w:rsidRPr="009F373E">
        <w:rPr>
          <w:sz w:val="25"/>
          <w:szCs w:val="25"/>
          <w:lang w:val="en-US"/>
        </w:rPr>
        <w:t>λληλε</w:t>
      </w:r>
      <w:proofErr w:type="spellEnd"/>
      <w:r w:rsidRPr="009F373E">
        <w:rPr>
          <w:sz w:val="25"/>
          <w:szCs w:val="25"/>
          <w:lang w:val="en-US"/>
        </w:rPr>
        <w:t>πίδραση α</w:t>
      </w:r>
      <w:proofErr w:type="spellStart"/>
      <w:r w:rsidRPr="009F373E">
        <w:rPr>
          <w:sz w:val="25"/>
          <w:szCs w:val="25"/>
          <w:lang w:val="en-US"/>
        </w:rPr>
        <w:t>νάμεσ</w:t>
      </w:r>
      <w:proofErr w:type="spellEnd"/>
      <w:r w:rsidRPr="009F373E">
        <w:rPr>
          <w:sz w:val="25"/>
          <w:szCs w:val="25"/>
          <w:lang w:val="en-US"/>
        </w:rPr>
        <w:t xml:space="preserve">α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εμ</w:t>
      </w:r>
      <w:proofErr w:type="spellEnd"/>
      <w:r w:rsidRPr="009F373E">
        <w:rPr>
          <w:sz w:val="25"/>
          <w:szCs w:val="25"/>
          <w:lang w:val="en-US"/>
        </w:rPr>
        <w:t>πόδια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θέτει</w:t>
      </w:r>
      <w:proofErr w:type="spellEnd"/>
      <w:r w:rsidRPr="009F373E">
        <w:rPr>
          <w:sz w:val="25"/>
          <w:szCs w:val="25"/>
          <w:lang w:val="en-US"/>
        </w:rPr>
        <w:t xml:space="preserve"> η </w:t>
      </w:r>
      <w:proofErr w:type="spellStart"/>
      <w:r w:rsidRPr="009F373E">
        <w:rPr>
          <w:sz w:val="25"/>
          <w:szCs w:val="25"/>
          <w:lang w:val="en-US"/>
        </w:rPr>
        <w:t>σωμ</w:t>
      </w:r>
      <w:proofErr w:type="spellEnd"/>
      <w:r w:rsidRPr="009F373E">
        <w:rPr>
          <w:sz w:val="25"/>
          <w:szCs w:val="25"/>
          <w:lang w:val="en-US"/>
        </w:rPr>
        <w:t>ατική β</w:t>
      </w:r>
      <w:proofErr w:type="spellStart"/>
      <w:r w:rsidRPr="009F373E">
        <w:rPr>
          <w:sz w:val="25"/>
          <w:szCs w:val="25"/>
          <w:lang w:val="en-US"/>
        </w:rPr>
        <w:t>λά</w:t>
      </w:r>
      <w:proofErr w:type="spellEnd"/>
      <w:r w:rsidRPr="009F373E">
        <w:rPr>
          <w:sz w:val="25"/>
          <w:szCs w:val="25"/>
          <w:lang w:val="en-US"/>
        </w:rPr>
        <w:t xml:space="preserve">βη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άτομο</w:t>
      </w:r>
      <w:proofErr w:type="spellEnd"/>
      <w:r w:rsidRPr="009F373E">
        <w:rPr>
          <w:sz w:val="25"/>
          <w:szCs w:val="25"/>
          <w:lang w:val="en-US"/>
        </w:rPr>
        <w:t xml:space="preserve"> και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κοινωνικά</w:t>
      </w:r>
      <w:proofErr w:type="spellEnd"/>
      <w:r w:rsidRPr="009F373E">
        <w:rPr>
          <w:sz w:val="25"/>
          <w:szCs w:val="25"/>
          <w:lang w:val="en-US"/>
        </w:rPr>
        <w:t xml:space="preserve"> </w:t>
      </w:r>
      <w:proofErr w:type="spellStart"/>
      <w:r w:rsidRPr="009F373E">
        <w:rPr>
          <w:sz w:val="25"/>
          <w:szCs w:val="25"/>
          <w:lang w:val="en-US"/>
        </w:rPr>
        <w:t>εμ</w:t>
      </w:r>
      <w:proofErr w:type="spellEnd"/>
      <w:r w:rsidRPr="009F373E">
        <w:rPr>
          <w:sz w:val="25"/>
          <w:szCs w:val="25"/>
          <w:lang w:val="en-US"/>
        </w:rPr>
        <w:t>πόδια. Επιπ</w:t>
      </w:r>
      <w:proofErr w:type="spellStart"/>
      <w:r w:rsidRPr="009F373E">
        <w:rPr>
          <w:sz w:val="25"/>
          <w:szCs w:val="25"/>
          <w:lang w:val="en-US"/>
        </w:rPr>
        <w:t>ρόσθετ</w:t>
      </w:r>
      <w:proofErr w:type="spellEnd"/>
      <w:r w:rsidRPr="009F373E">
        <w:rPr>
          <w:sz w:val="25"/>
          <w:szCs w:val="25"/>
          <w:lang w:val="en-US"/>
        </w:rPr>
        <w:t>α απα</w:t>
      </w:r>
      <w:proofErr w:type="spellStart"/>
      <w:r w:rsidRPr="009F373E">
        <w:rPr>
          <w:sz w:val="25"/>
          <w:szCs w:val="25"/>
          <w:lang w:val="en-US"/>
        </w:rPr>
        <w:t>ιτεί</w:t>
      </w:r>
      <w:proofErr w:type="spellEnd"/>
      <w:r w:rsidRPr="009F373E">
        <w:rPr>
          <w:sz w:val="25"/>
          <w:szCs w:val="25"/>
          <w:lang w:val="en-US"/>
        </w:rPr>
        <w:t xml:space="preserve">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να λαμβ</w:t>
      </w:r>
      <w:proofErr w:type="spellStart"/>
      <w:r w:rsidRPr="009F373E">
        <w:rPr>
          <w:sz w:val="25"/>
          <w:szCs w:val="25"/>
          <w:lang w:val="en-US"/>
        </w:rPr>
        <w:t>άνοντ</w:t>
      </w:r>
      <w:proofErr w:type="spellEnd"/>
      <w:r w:rsidRPr="009F373E">
        <w:rPr>
          <w:sz w:val="25"/>
          <w:szCs w:val="25"/>
          <w:lang w:val="en-US"/>
        </w:rPr>
        <w:t>αι υπ</w:t>
      </w:r>
      <w:proofErr w:type="spellStart"/>
      <w:r w:rsidRPr="009F373E">
        <w:rPr>
          <w:sz w:val="25"/>
          <w:szCs w:val="25"/>
          <w:lang w:val="en-US"/>
        </w:rPr>
        <w:t>όψη</w:t>
      </w:r>
      <w:proofErr w:type="spellEnd"/>
      <w:r w:rsidRPr="009F373E">
        <w:rPr>
          <w:sz w:val="25"/>
          <w:szCs w:val="25"/>
          <w:lang w:val="en-US"/>
        </w:rPr>
        <w:t xml:space="preserve"> κα</w:t>
      </w:r>
      <w:proofErr w:type="spellStart"/>
      <w:r w:rsidRPr="009F373E">
        <w:rPr>
          <w:sz w:val="25"/>
          <w:szCs w:val="25"/>
          <w:lang w:val="en-US"/>
        </w:rPr>
        <w:t>τά</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εφ</w:t>
      </w:r>
      <w:proofErr w:type="spellEnd"/>
      <w:r w:rsidRPr="009F373E">
        <w:rPr>
          <w:sz w:val="25"/>
          <w:szCs w:val="25"/>
          <w:lang w:val="en-US"/>
        </w:rPr>
        <w:t xml:space="preserve">αρμογή </w:t>
      </w:r>
      <w:proofErr w:type="spellStart"/>
      <w:r w:rsidRPr="009F373E">
        <w:rPr>
          <w:sz w:val="25"/>
          <w:szCs w:val="25"/>
          <w:lang w:val="en-US"/>
        </w:rPr>
        <w:t>όλων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όψεων</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ΣΗΕΔΑΑ</w:t>
      </w:r>
      <w:r w:rsidRPr="00BA4161">
        <w:rPr>
          <w:rStyle w:val="FootnoteReference"/>
          <w:b/>
          <w:bCs/>
          <w:color w:val="0070C0"/>
          <w:sz w:val="25"/>
          <w:szCs w:val="25"/>
        </w:rPr>
        <w:footnoteReference w:id="63"/>
      </w:r>
      <w:r w:rsidRPr="009F373E">
        <w:rPr>
          <w:sz w:val="25"/>
          <w:szCs w:val="25"/>
          <w:lang w:val="en-US"/>
        </w:rPr>
        <w:t xml:space="preserve">. </w:t>
      </w:r>
      <w:proofErr w:type="spellStart"/>
      <w:r w:rsidRPr="009F373E">
        <w:rPr>
          <w:sz w:val="25"/>
          <w:szCs w:val="25"/>
          <w:lang w:val="en-US"/>
        </w:rPr>
        <w:t>Πιο</w:t>
      </w:r>
      <w:proofErr w:type="spellEnd"/>
      <w:r w:rsidRPr="009F373E">
        <w:rPr>
          <w:sz w:val="25"/>
          <w:szCs w:val="25"/>
          <w:lang w:val="en-US"/>
        </w:rPr>
        <w:t xml:space="preserve"> </w:t>
      </w:r>
      <w:proofErr w:type="spellStart"/>
      <w:r w:rsidRPr="009F373E">
        <w:rPr>
          <w:sz w:val="25"/>
          <w:szCs w:val="25"/>
          <w:lang w:val="en-US"/>
        </w:rPr>
        <w:t>συγκεκριμέν</w:t>
      </w:r>
      <w:proofErr w:type="spellEnd"/>
      <w:r w:rsidRPr="009F373E">
        <w:rPr>
          <w:sz w:val="25"/>
          <w:szCs w:val="25"/>
          <w:lang w:val="en-US"/>
        </w:rPr>
        <w:t>α:</w:t>
      </w:r>
    </w:p>
    <w:p w14:paraId="43B27FD5" w14:textId="1E1607DD" w:rsidR="009F373E" w:rsidRPr="009F373E" w:rsidRDefault="009F373E" w:rsidP="00555B38">
      <w:pPr>
        <w:pStyle w:val="MyParagraph"/>
        <w:spacing w:before="120" w:after="120"/>
        <w:rPr>
          <w:sz w:val="25"/>
          <w:szCs w:val="25"/>
          <w:lang w:val="en-US"/>
        </w:rPr>
      </w:pPr>
      <w:r w:rsidRPr="009F373E">
        <w:rPr>
          <w:b/>
          <w:bCs/>
          <w:sz w:val="25"/>
          <w:szCs w:val="25"/>
          <w:lang w:val="en-US"/>
        </w:rPr>
        <w:t>Α.</w:t>
      </w:r>
      <w:r w:rsidRPr="009F373E">
        <w:rPr>
          <w:sz w:val="25"/>
          <w:szCs w:val="25"/>
          <w:lang w:val="en-US"/>
        </w:rPr>
        <w:t xml:space="preserve"> Η </w:t>
      </w:r>
      <w:r w:rsidRPr="009F373E">
        <w:rPr>
          <w:b/>
          <w:bCs/>
          <w:sz w:val="25"/>
          <w:szCs w:val="25"/>
          <w:lang w:val="en-US"/>
        </w:rPr>
        <w:t xml:space="preserve">παρ. 1 </w:t>
      </w:r>
      <w:proofErr w:type="spellStart"/>
      <w:r w:rsidRPr="009F373E">
        <w:rPr>
          <w:b/>
          <w:bCs/>
          <w:sz w:val="25"/>
          <w:szCs w:val="25"/>
          <w:lang w:val="en-US"/>
        </w:rPr>
        <w:t>του</w:t>
      </w:r>
      <w:proofErr w:type="spellEnd"/>
      <w:r w:rsidRPr="009F373E">
        <w:rPr>
          <w:b/>
          <w:bCs/>
          <w:sz w:val="25"/>
          <w:szCs w:val="25"/>
          <w:lang w:val="en-US"/>
        </w:rPr>
        <w:t xml:space="preserve"> </w:t>
      </w:r>
      <w:proofErr w:type="spellStart"/>
      <w:r w:rsidRPr="009F373E">
        <w:rPr>
          <w:b/>
          <w:bCs/>
          <w:sz w:val="25"/>
          <w:szCs w:val="25"/>
          <w:lang w:val="en-US"/>
        </w:rPr>
        <w:t>άρθρου</w:t>
      </w:r>
      <w:proofErr w:type="spellEnd"/>
      <w:r w:rsidRPr="009F373E">
        <w:rPr>
          <w:b/>
          <w:bCs/>
          <w:sz w:val="25"/>
          <w:szCs w:val="25"/>
          <w:lang w:val="en-US"/>
        </w:rPr>
        <w:t xml:space="preserve"> 7</w:t>
      </w:r>
      <w:r w:rsidRPr="009F373E">
        <w:rPr>
          <w:sz w:val="25"/>
          <w:szCs w:val="25"/>
          <w:lang w:val="en-US"/>
        </w:rPr>
        <w:t xml:space="preserve"> ανα</w:t>
      </w:r>
      <w:proofErr w:type="spellStart"/>
      <w:r w:rsidRPr="009F373E">
        <w:rPr>
          <w:sz w:val="25"/>
          <w:szCs w:val="25"/>
          <w:lang w:val="en-US"/>
        </w:rPr>
        <w:t>φέρετ</w:t>
      </w:r>
      <w:proofErr w:type="spellEnd"/>
      <w:r w:rsidRPr="009F373E">
        <w:rPr>
          <w:sz w:val="25"/>
          <w:szCs w:val="25"/>
          <w:lang w:val="en-US"/>
        </w:rPr>
        <w:t xml:space="preserve">αι </w:t>
      </w:r>
      <w:proofErr w:type="spellStart"/>
      <w:r w:rsidRPr="009F373E">
        <w:rPr>
          <w:sz w:val="25"/>
          <w:szCs w:val="25"/>
          <w:lang w:val="en-US"/>
        </w:rPr>
        <w:t>στην</w:t>
      </w:r>
      <w:proofErr w:type="spellEnd"/>
      <w:r w:rsidRPr="009F373E">
        <w:rPr>
          <w:sz w:val="25"/>
          <w:szCs w:val="25"/>
          <w:lang w:val="en-US"/>
        </w:rPr>
        <w:t xml:space="preserve"> υπ</w:t>
      </w:r>
      <w:proofErr w:type="spellStart"/>
      <w:r w:rsidRPr="009F373E">
        <w:rPr>
          <w:sz w:val="25"/>
          <w:szCs w:val="25"/>
          <w:lang w:val="en-US"/>
        </w:rPr>
        <w:t>οχρέωση</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Συμ</w:t>
      </w:r>
      <w:proofErr w:type="spellEnd"/>
      <w:r w:rsidRPr="009F373E">
        <w:rPr>
          <w:sz w:val="25"/>
          <w:szCs w:val="25"/>
          <w:lang w:val="en-US"/>
        </w:rPr>
        <w:t xml:space="preserve">βαλλόμενων </w:t>
      </w:r>
      <w:proofErr w:type="spellStart"/>
      <w:r w:rsidRPr="009F373E">
        <w:rPr>
          <w:sz w:val="25"/>
          <w:szCs w:val="25"/>
          <w:lang w:val="en-US"/>
        </w:rPr>
        <w:t>Κρ</w:t>
      </w:r>
      <w:proofErr w:type="spellEnd"/>
      <w:r w:rsidRPr="009F373E">
        <w:rPr>
          <w:sz w:val="25"/>
          <w:szCs w:val="25"/>
          <w:lang w:val="en-US"/>
        </w:rPr>
        <w:t>ατών να λαμβ</w:t>
      </w:r>
      <w:proofErr w:type="spellStart"/>
      <w:r w:rsidRPr="009F373E">
        <w:rPr>
          <w:sz w:val="25"/>
          <w:szCs w:val="25"/>
          <w:lang w:val="en-US"/>
        </w:rPr>
        <w:t>άνουν</w:t>
      </w:r>
      <w:proofErr w:type="spellEnd"/>
      <w:r w:rsidRPr="009F373E">
        <w:rPr>
          <w:sz w:val="25"/>
          <w:szCs w:val="25"/>
          <w:lang w:val="en-US"/>
        </w:rPr>
        <w:t xml:space="preserve"> τα απαρα</w:t>
      </w:r>
      <w:proofErr w:type="spellStart"/>
      <w:r w:rsidRPr="009F373E">
        <w:rPr>
          <w:sz w:val="25"/>
          <w:szCs w:val="25"/>
          <w:lang w:val="en-US"/>
        </w:rPr>
        <w:t>ίτητ</w:t>
      </w:r>
      <w:proofErr w:type="spellEnd"/>
      <w:r w:rsidRPr="009F373E">
        <w:rPr>
          <w:sz w:val="25"/>
          <w:szCs w:val="25"/>
          <w:lang w:val="en-US"/>
        </w:rPr>
        <w:t xml:space="preserve">α </w:t>
      </w:r>
      <w:proofErr w:type="spellStart"/>
      <w:r w:rsidRPr="009F373E">
        <w:rPr>
          <w:sz w:val="25"/>
          <w:szCs w:val="25"/>
          <w:lang w:val="en-US"/>
        </w:rPr>
        <w:t>μέτρ</w:t>
      </w:r>
      <w:proofErr w:type="spellEnd"/>
      <w:r w:rsidRPr="009F373E">
        <w:rPr>
          <w:sz w:val="25"/>
          <w:szCs w:val="25"/>
          <w:lang w:val="en-US"/>
        </w:rPr>
        <w:t>α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δι</w:t>
      </w:r>
      <w:proofErr w:type="spellEnd"/>
      <w:r w:rsidRPr="009F373E">
        <w:rPr>
          <w:sz w:val="25"/>
          <w:szCs w:val="25"/>
          <w:lang w:val="en-US"/>
        </w:rPr>
        <w:t xml:space="preserve">ασφαλίζουν </w:t>
      </w:r>
      <w:proofErr w:type="spellStart"/>
      <w:r w:rsidRPr="009F373E">
        <w:rPr>
          <w:sz w:val="25"/>
          <w:szCs w:val="25"/>
          <w:lang w:val="en-US"/>
        </w:rPr>
        <w:t>γι</w:t>
      </w:r>
      <w:proofErr w:type="spellEnd"/>
      <w:r w:rsidRPr="009F373E">
        <w:rPr>
          <w:sz w:val="25"/>
          <w:szCs w:val="25"/>
          <w:lang w:val="en-US"/>
        </w:rPr>
        <w:t>α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ισότητ</w:t>
      </w:r>
      <w:proofErr w:type="spellEnd"/>
      <w:r w:rsidRPr="009F373E">
        <w:rPr>
          <w:sz w:val="25"/>
          <w:szCs w:val="25"/>
          <w:lang w:val="en-US"/>
        </w:rPr>
        <w:t xml:space="preserve">α </w:t>
      </w:r>
      <w:proofErr w:type="spellStart"/>
      <w:r w:rsidRPr="009F373E">
        <w:rPr>
          <w:sz w:val="25"/>
          <w:szCs w:val="25"/>
          <w:lang w:val="en-US"/>
        </w:rPr>
        <w:t>στην</w:t>
      </w:r>
      <w:proofErr w:type="spellEnd"/>
      <w:r w:rsidRPr="009F373E">
        <w:rPr>
          <w:sz w:val="25"/>
          <w:szCs w:val="25"/>
          <w:lang w:val="en-US"/>
        </w:rPr>
        <w:t xml:space="preserve"> απ</w:t>
      </w:r>
      <w:proofErr w:type="spellStart"/>
      <w:r w:rsidRPr="009F373E">
        <w:rPr>
          <w:sz w:val="25"/>
          <w:szCs w:val="25"/>
          <w:lang w:val="en-US"/>
        </w:rPr>
        <w:t>όλ</w:t>
      </w:r>
      <w:proofErr w:type="spellEnd"/>
      <w:r w:rsidRPr="009F373E">
        <w:rPr>
          <w:sz w:val="25"/>
          <w:szCs w:val="25"/>
          <w:lang w:val="en-US"/>
        </w:rPr>
        <w:t xml:space="preserve">αυση </w:t>
      </w:r>
      <w:proofErr w:type="spellStart"/>
      <w:r w:rsidRPr="009F373E">
        <w:rPr>
          <w:sz w:val="25"/>
          <w:szCs w:val="25"/>
          <w:lang w:val="en-US"/>
        </w:rPr>
        <w:t>τόσο</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α</w:t>
      </w:r>
      <w:proofErr w:type="spellStart"/>
      <w:r w:rsidRPr="009F373E">
        <w:rPr>
          <w:sz w:val="25"/>
          <w:szCs w:val="25"/>
          <w:lang w:val="en-US"/>
        </w:rPr>
        <w:t>στικών</w:t>
      </w:r>
      <w:proofErr w:type="spellEnd"/>
      <w:r w:rsidRPr="009F373E">
        <w:rPr>
          <w:sz w:val="25"/>
          <w:szCs w:val="25"/>
          <w:lang w:val="en-US"/>
        </w:rPr>
        <w:t xml:space="preserve"> και π</w:t>
      </w:r>
      <w:proofErr w:type="spellStart"/>
      <w:r w:rsidRPr="009F373E">
        <w:rPr>
          <w:sz w:val="25"/>
          <w:szCs w:val="25"/>
          <w:lang w:val="en-US"/>
        </w:rPr>
        <w:t>ολιτικών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αιωμάτων, </w:t>
      </w:r>
      <w:proofErr w:type="spellStart"/>
      <w:r w:rsidRPr="009F373E">
        <w:rPr>
          <w:sz w:val="25"/>
          <w:szCs w:val="25"/>
          <w:lang w:val="en-US"/>
        </w:rPr>
        <w:t>όσο</w:t>
      </w:r>
      <w:proofErr w:type="spellEnd"/>
      <w:r w:rsidRPr="009F373E">
        <w:rPr>
          <w:sz w:val="25"/>
          <w:szCs w:val="25"/>
          <w:lang w:val="en-US"/>
        </w:rPr>
        <w:t xml:space="preserve"> και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οικονομικών</w:t>
      </w:r>
      <w:proofErr w:type="spellEnd"/>
      <w:r w:rsidRPr="009F373E">
        <w:rPr>
          <w:sz w:val="25"/>
          <w:szCs w:val="25"/>
          <w:lang w:val="en-US"/>
        </w:rPr>
        <w:t xml:space="preserve">, </w:t>
      </w:r>
      <w:proofErr w:type="spellStart"/>
      <w:r w:rsidRPr="009F373E">
        <w:rPr>
          <w:sz w:val="25"/>
          <w:szCs w:val="25"/>
          <w:lang w:val="en-US"/>
        </w:rPr>
        <w:t>κοινωνικών</w:t>
      </w:r>
      <w:proofErr w:type="spellEnd"/>
      <w:r w:rsidRPr="009F373E">
        <w:rPr>
          <w:sz w:val="25"/>
          <w:szCs w:val="25"/>
          <w:lang w:val="en-US"/>
        </w:rPr>
        <w:t xml:space="preserve"> και π</w:t>
      </w:r>
      <w:proofErr w:type="spellStart"/>
      <w:r w:rsidRPr="009F373E">
        <w:rPr>
          <w:sz w:val="25"/>
          <w:szCs w:val="25"/>
          <w:lang w:val="en-US"/>
        </w:rPr>
        <w:t>ολιτιστικών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αιωμάτων. </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 </w:t>
      </w:r>
      <w:proofErr w:type="spellStart"/>
      <w:r w:rsidRPr="009F373E">
        <w:rPr>
          <w:sz w:val="25"/>
          <w:szCs w:val="25"/>
          <w:lang w:val="en-US"/>
        </w:rPr>
        <w:t>τούτου</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7 </w:t>
      </w:r>
      <w:proofErr w:type="spellStart"/>
      <w:r w:rsidRPr="009F373E">
        <w:rPr>
          <w:sz w:val="25"/>
          <w:szCs w:val="25"/>
          <w:lang w:val="en-US"/>
        </w:rPr>
        <w:t>συνδέετ</w:t>
      </w:r>
      <w:proofErr w:type="spellEnd"/>
      <w:r w:rsidRPr="009F373E">
        <w:rPr>
          <w:sz w:val="25"/>
          <w:szCs w:val="25"/>
          <w:lang w:val="en-US"/>
        </w:rPr>
        <w:t xml:space="preserve">αι </w:t>
      </w:r>
      <w:proofErr w:type="spellStart"/>
      <w:r w:rsidRPr="009F373E">
        <w:rPr>
          <w:sz w:val="25"/>
          <w:szCs w:val="25"/>
          <w:lang w:val="en-US"/>
        </w:rPr>
        <w:t>εγγενώς</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π</w:t>
      </w:r>
      <w:proofErr w:type="spellStart"/>
      <w:r w:rsidRPr="009F373E">
        <w:rPr>
          <w:sz w:val="25"/>
          <w:szCs w:val="25"/>
          <w:lang w:val="en-US"/>
        </w:rPr>
        <w:t>ολλά</w:t>
      </w:r>
      <w:proofErr w:type="spellEnd"/>
      <w:r w:rsidRPr="009F373E">
        <w:rPr>
          <w:sz w:val="25"/>
          <w:szCs w:val="25"/>
          <w:lang w:val="en-US"/>
        </w:rPr>
        <w:t xml:space="preserve"> </w:t>
      </w:r>
      <w:proofErr w:type="spellStart"/>
      <w:r w:rsidRPr="009F373E">
        <w:rPr>
          <w:sz w:val="25"/>
          <w:szCs w:val="25"/>
          <w:lang w:val="en-US"/>
        </w:rPr>
        <w:t>άλλ</w:t>
      </w:r>
      <w:proofErr w:type="spellEnd"/>
      <w:r w:rsidRPr="009F373E">
        <w:rPr>
          <w:sz w:val="25"/>
          <w:szCs w:val="25"/>
          <w:lang w:val="en-US"/>
        </w:rPr>
        <w:t xml:space="preserve">α </w:t>
      </w:r>
      <w:proofErr w:type="spellStart"/>
      <w:r w:rsidRPr="009F373E">
        <w:rPr>
          <w:sz w:val="25"/>
          <w:szCs w:val="25"/>
          <w:lang w:val="en-US"/>
        </w:rPr>
        <w:t>δικ</w:t>
      </w:r>
      <w:proofErr w:type="spellEnd"/>
      <w:r w:rsidRPr="009F373E">
        <w:rPr>
          <w:sz w:val="25"/>
          <w:szCs w:val="25"/>
          <w:lang w:val="en-US"/>
        </w:rPr>
        <w:t>αιώματα π</w:t>
      </w:r>
      <w:proofErr w:type="spellStart"/>
      <w:r w:rsidRPr="009F373E">
        <w:rPr>
          <w:sz w:val="25"/>
          <w:szCs w:val="25"/>
          <w:lang w:val="en-US"/>
        </w:rPr>
        <w:t>ου</w:t>
      </w:r>
      <w:proofErr w:type="spellEnd"/>
      <w:r w:rsidRPr="009F373E">
        <w:rPr>
          <w:sz w:val="25"/>
          <w:szCs w:val="25"/>
          <w:lang w:val="en-US"/>
        </w:rPr>
        <w:t xml:space="preserve"> ανα</w:t>
      </w:r>
      <w:proofErr w:type="spellStart"/>
      <w:r w:rsidRPr="009F373E">
        <w:rPr>
          <w:sz w:val="25"/>
          <w:szCs w:val="25"/>
          <w:lang w:val="en-US"/>
        </w:rPr>
        <w:t>φέροντ</w:t>
      </w:r>
      <w:proofErr w:type="spellEnd"/>
      <w:r w:rsidRPr="009F373E">
        <w:rPr>
          <w:sz w:val="25"/>
          <w:szCs w:val="25"/>
          <w:lang w:val="en-US"/>
        </w:rPr>
        <w:t xml:space="preserve">αι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άλλ</w:t>
      </w:r>
      <w:proofErr w:type="spellEnd"/>
      <w:r w:rsidRPr="009F373E">
        <w:rPr>
          <w:sz w:val="25"/>
          <w:szCs w:val="25"/>
          <w:lang w:val="en-US"/>
        </w:rPr>
        <w:t xml:space="preserve">α </w:t>
      </w:r>
      <w:proofErr w:type="spellStart"/>
      <w:r w:rsidRPr="009F373E">
        <w:rPr>
          <w:sz w:val="25"/>
          <w:szCs w:val="25"/>
          <w:lang w:val="en-US"/>
        </w:rPr>
        <w:t>άρθρ</w:t>
      </w:r>
      <w:proofErr w:type="spellEnd"/>
      <w:r w:rsidRPr="009F373E">
        <w:rPr>
          <w:sz w:val="25"/>
          <w:szCs w:val="25"/>
          <w:lang w:val="en-US"/>
        </w:rPr>
        <w:t xml:space="preserve">α </w:t>
      </w:r>
      <w:proofErr w:type="spellStart"/>
      <w:r w:rsidRPr="009F373E">
        <w:rPr>
          <w:sz w:val="25"/>
          <w:szCs w:val="25"/>
          <w:lang w:val="en-US"/>
        </w:rPr>
        <w:t>της</w:t>
      </w:r>
      <w:proofErr w:type="spellEnd"/>
      <w:r w:rsidRPr="009F373E">
        <w:rPr>
          <w:sz w:val="25"/>
          <w:szCs w:val="25"/>
          <w:lang w:val="en-US"/>
        </w:rPr>
        <w:t xml:space="preserve"> ΣΗΕΔΑΑ</w:t>
      </w:r>
      <w:r w:rsidRPr="00BA4161">
        <w:rPr>
          <w:rStyle w:val="FootnoteReference"/>
          <w:b/>
          <w:bCs/>
          <w:color w:val="0070C0"/>
          <w:sz w:val="25"/>
          <w:szCs w:val="25"/>
        </w:rPr>
        <w:footnoteReference w:id="64"/>
      </w:r>
      <w:r w:rsidRPr="009F373E">
        <w:rPr>
          <w:sz w:val="25"/>
          <w:szCs w:val="25"/>
          <w:lang w:val="en-US"/>
        </w:rPr>
        <w:t>.</w:t>
      </w:r>
    </w:p>
    <w:p w14:paraId="31DEE0F3" w14:textId="756135C4" w:rsidR="009F373E" w:rsidRPr="009F373E" w:rsidRDefault="009F373E" w:rsidP="00B2456F">
      <w:pPr>
        <w:pStyle w:val="MyParagraph"/>
        <w:spacing w:before="120" w:after="80" w:line="252" w:lineRule="auto"/>
        <w:rPr>
          <w:sz w:val="25"/>
          <w:szCs w:val="25"/>
          <w:lang w:val="en-US"/>
        </w:rPr>
      </w:pPr>
      <w:proofErr w:type="spellStart"/>
      <w:r w:rsidRPr="009F373E">
        <w:rPr>
          <w:sz w:val="25"/>
          <w:szCs w:val="25"/>
          <w:lang w:val="en-US"/>
        </w:rPr>
        <w:lastRenderedPageBreak/>
        <w:t>Προκειμένου</w:t>
      </w:r>
      <w:proofErr w:type="spellEnd"/>
      <w:r w:rsidRPr="009F373E">
        <w:rPr>
          <w:sz w:val="25"/>
          <w:szCs w:val="25"/>
          <w:lang w:val="en-US"/>
        </w:rPr>
        <w:t xml:space="preserve"> να </w:t>
      </w:r>
      <w:proofErr w:type="spellStart"/>
      <w:r w:rsidRPr="009F373E">
        <w:rPr>
          <w:sz w:val="25"/>
          <w:szCs w:val="25"/>
          <w:lang w:val="en-US"/>
        </w:rPr>
        <w:t>δι</w:t>
      </w:r>
      <w:proofErr w:type="spellEnd"/>
      <w:r w:rsidRPr="009F373E">
        <w:rPr>
          <w:sz w:val="25"/>
          <w:szCs w:val="25"/>
          <w:lang w:val="en-US"/>
        </w:rPr>
        <w:t xml:space="preserve">ασφαλιστεί </w:t>
      </w:r>
      <w:proofErr w:type="spellStart"/>
      <w:r w:rsidRPr="009F373E">
        <w:rPr>
          <w:sz w:val="25"/>
          <w:szCs w:val="25"/>
          <w:lang w:val="en-US"/>
        </w:rPr>
        <w:t>ότι</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ωφελούντ</w:t>
      </w:r>
      <w:proofErr w:type="spellEnd"/>
      <w:r w:rsidRPr="009F373E">
        <w:rPr>
          <w:sz w:val="25"/>
          <w:szCs w:val="25"/>
          <w:lang w:val="en-US"/>
        </w:rPr>
        <w:t xml:space="preserve">αι </w:t>
      </w:r>
      <w:proofErr w:type="spellStart"/>
      <w:r w:rsidRPr="009F373E">
        <w:rPr>
          <w:sz w:val="25"/>
          <w:szCs w:val="25"/>
          <w:lang w:val="en-US"/>
        </w:rPr>
        <w:t>εξίσου</w:t>
      </w:r>
      <w:proofErr w:type="spellEnd"/>
      <w:r w:rsidRPr="009F373E">
        <w:rPr>
          <w:sz w:val="25"/>
          <w:szCs w:val="25"/>
          <w:lang w:val="en-US"/>
        </w:rPr>
        <w:t xml:space="preserve"> από </w:t>
      </w:r>
      <w:proofErr w:type="spellStart"/>
      <w:r w:rsidRPr="009F373E">
        <w:rPr>
          <w:sz w:val="25"/>
          <w:szCs w:val="25"/>
          <w:lang w:val="en-US"/>
        </w:rPr>
        <w:t>όλ</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αιώματα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στη</w:t>
      </w:r>
      <w:proofErr w:type="spellEnd"/>
      <w:r w:rsidRPr="009F373E">
        <w:rPr>
          <w:sz w:val="25"/>
          <w:szCs w:val="25"/>
          <w:lang w:val="en-US"/>
        </w:rPr>
        <w:t xml:space="preserve"> ΣΗΕΔΑΑ,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κα</w:t>
      </w:r>
      <w:proofErr w:type="spellStart"/>
      <w:r w:rsidRPr="009F373E">
        <w:rPr>
          <w:sz w:val="25"/>
          <w:szCs w:val="25"/>
          <w:lang w:val="en-US"/>
        </w:rPr>
        <w:t>λούντ</w:t>
      </w:r>
      <w:proofErr w:type="spellEnd"/>
      <w:r w:rsidRPr="009F373E">
        <w:rPr>
          <w:sz w:val="25"/>
          <w:szCs w:val="25"/>
          <w:lang w:val="en-US"/>
        </w:rPr>
        <w:t>αι να:</w:t>
      </w:r>
    </w:p>
    <w:p w14:paraId="4E68AA8F" w14:textId="2DC7B1C9" w:rsidR="009F373E" w:rsidRPr="009F373E" w:rsidRDefault="009F373E" w:rsidP="00B2456F">
      <w:pPr>
        <w:pStyle w:val="MyParagraph"/>
        <w:numPr>
          <w:ilvl w:val="0"/>
          <w:numId w:val="47"/>
        </w:numPr>
        <w:spacing w:before="80" w:after="80" w:line="252" w:lineRule="auto"/>
        <w:ind w:left="567" w:hanging="357"/>
        <w:rPr>
          <w:sz w:val="25"/>
          <w:szCs w:val="25"/>
          <w:lang w:val="en-US"/>
        </w:rPr>
      </w:pPr>
      <w:r w:rsidRPr="009F373E">
        <w:rPr>
          <w:sz w:val="25"/>
          <w:szCs w:val="25"/>
          <w:lang w:val="en-US"/>
        </w:rPr>
        <w:t>απα</w:t>
      </w:r>
      <w:proofErr w:type="spellStart"/>
      <w:r w:rsidRPr="009F373E">
        <w:rPr>
          <w:sz w:val="25"/>
          <w:szCs w:val="25"/>
          <w:lang w:val="en-US"/>
        </w:rPr>
        <w:t>γορεύσουν</w:t>
      </w:r>
      <w:proofErr w:type="spellEnd"/>
      <w:r w:rsidRPr="009F373E">
        <w:rPr>
          <w:sz w:val="25"/>
          <w:szCs w:val="25"/>
          <w:lang w:val="en-US"/>
        </w:rPr>
        <w:t xml:space="preserve"> </w:t>
      </w:r>
      <w:proofErr w:type="spellStart"/>
      <w:r w:rsidRPr="009F373E">
        <w:rPr>
          <w:sz w:val="25"/>
          <w:szCs w:val="25"/>
          <w:lang w:val="en-US"/>
        </w:rPr>
        <w:t>ρητά</w:t>
      </w:r>
      <w:proofErr w:type="spellEnd"/>
      <w:r w:rsidRPr="009F373E">
        <w:rPr>
          <w:sz w:val="25"/>
          <w:szCs w:val="25"/>
          <w:lang w:val="en-US"/>
        </w:rPr>
        <w:t xml:space="preserve"> από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νομοθεσί</w:t>
      </w:r>
      <w:proofErr w:type="spellEnd"/>
      <w:r w:rsidRPr="009F373E">
        <w:rPr>
          <w:sz w:val="25"/>
          <w:szCs w:val="25"/>
          <w:lang w:val="en-US"/>
        </w:rPr>
        <w:t xml:space="preserve">α και </w:t>
      </w:r>
      <w:proofErr w:type="spellStart"/>
      <w:r w:rsidRPr="009F373E">
        <w:rPr>
          <w:sz w:val="25"/>
          <w:szCs w:val="25"/>
          <w:lang w:val="en-US"/>
        </w:rPr>
        <w:t>τις</w:t>
      </w:r>
      <w:proofErr w:type="spellEnd"/>
      <w:r w:rsidRPr="009F373E">
        <w:rPr>
          <w:sz w:val="25"/>
          <w:szCs w:val="25"/>
          <w:lang w:val="en-US"/>
        </w:rPr>
        <w:t xml:space="preserve"> π</w:t>
      </w:r>
      <w:proofErr w:type="spellStart"/>
      <w:r w:rsidRPr="009F373E">
        <w:rPr>
          <w:sz w:val="25"/>
          <w:szCs w:val="25"/>
          <w:lang w:val="en-US"/>
        </w:rPr>
        <w:t>ολιτικές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όλες</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μορφές</w:t>
      </w:r>
      <w:proofErr w:type="spellEnd"/>
      <w:r w:rsidRPr="009F373E">
        <w:rPr>
          <w:sz w:val="25"/>
          <w:szCs w:val="25"/>
          <w:lang w:val="en-US"/>
        </w:rPr>
        <w:t xml:space="preserve"> </w:t>
      </w:r>
      <w:proofErr w:type="spellStart"/>
      <w:r w:rsidRPr="009F373E">
        <w:rPr>
          <w:sz w:val="25"/>
          <w:szCs w:val="25"/>
          <w:lang w:val="en-US"/>
        </w:rPr>
        <w:t>διάκρισης</w:t>
      </w:r>
      <w:proofErr w:type="spellEnd"/>
      <w:r w:rsidRPr="009F373E">
        <w:rPr>
          <w:sz w:val="25"/>
          <w:szCs w:val="25"/>
          <w:lang w:val="en-US"/>
        </w:rPr>
        <w:t xml:space="preserve"> </w:t>
      </w:r>
      <w:proofErr w:type="spellStart"/>
      <w:r w:rsidRPr="009F373E">
        <w:rPr>
          <w:sz w:val="25"/>
          <w:szCs w:val="25"/>
          <w:lang w:val="en-US"/>
        </w:rPr>
        <w:t>λόγω</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ας </w:t>
      </w:r>
      <w:proofErr w:type="spellStart"/>
      <w:r w:rsidRPr="009F373E">
        <w:rPr>
          <w:sz w:val="25"/>
          <w:szCs w:val="25"/>
          <w:lang w:val="en-US"/>
        </w:rPr>
        <w:t>σε</w:t>
      </w:r>
      <w:proofErr w:type="spellEnd"/>
      <w:r w:rsidRPr="009F373E">
        <w:rPr>
          <w:sz w:val="25"/>
          <w:szCs w:val="25"/>
          <w:lang w:val="en-US"/>
        </w:rPr>
        <w:t xml:space="preserve"> β</w:t>
      </w:r>
      <w:proofErr w:type="spellStart"/>
      <w:r w:rsidRPr="009F373E">
        <w:rPr>
          <w:sz w:val="25"/>
          <w:szCs w:val="25"/>
          <w:lang w:val="en-US"/>
        </w:rPr>
        <w:t>άρος</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
    <w:p w14:paraId="20641973" w14:textId="0735DE27" w:rsidR="009F373E" w:rsidRPr="009F373E" w:rsidRDefault="009F373E" w:rsidP="00B2456F">
      <w:pPr>
        <w:pStyle w:val="MyParagraph"/>
        <w:numPr>
          <w:ilvl w:val="0"/>
          <w:numId w:val="47"/>
        </w:numPr>
        <w:spacing w:before="80" w:after="80" w:line="252" w:lineRule="auto"/>
        <w:ind w:left="567" w:hanging="357"/>
        <w:rPr>
          <w:sz w:val="25"/>
          <w:szCs w:val="25"/>
          <w:lang w:val="en-US"/>
        </w:rPr>
      </w:pPr>
      <w:proofErr w:type="spellStart"/>
      <w:r w:rsidRPr="009F373E">
        <w:rPr>
          <w:sz w:val="25"/>
          <w:szCs w:val="25"/>
          <w:lang w:val="en-US"/>
        </w:rPr>
        <w:t>θεσ</w:t>
      </w:r>
      <w:proofErr w:type="spellEnd"/>
      <w:r w:rsidRPr="009F373E">
        <w:rPr>
          <w:sz w:val="25"/>
          <w:szCs w:val="25"/>
          <w:lang w:val="en-US"/>
        </w:rPr>
        <w:t xml:space="preserve">πίσουν </w:t>
      </w:r>
      <w:proofErr w:type="spellStart"/>
      <w:r w:rsidRPr="009F373E">
        <w:rPr>
          <w:sz w:val="25"/>
          <w:szCs w:val="25"/>
          <w:lang w:val="en-US"/>
        </w:rPr>
        <w:t>δι</w:t>
      </w:r>
      <w:proofErr w:type="spellEnd"/>
      <w:r w:rsidRPr="009F373E">
        <w:rPr>
          <w:sz w:val="25"/>
          <w:szCs w:val="25"/>
          <w:lang w:val="en-US"/>
        </w:rPr>
        <w:t xml:space="preserve">ατάξεις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οπ</w:t>
      </w:r>
      <w:proofErr w:type="spellStart"/>
      <w:r w:rsidRPr="009F373E">
        <w:rPr>
          <w:sz w:val="25"/>
          <w:szCs w:val="25"/>
          <w:lang w:val="en-US"/>
        </w:rPr>
        <w:t>οίες</w:t>
      </w:r>
      <w:proofErr w:type="spellEnd"/>
      <w:r w:rsidRPr="009F373E">
        <w:rPr>
          <w:sz w:val="25"/>
          <w:szCs w:val="25"/>
          <w:lang w:val="en-US"/>
        </w:rPr>
        <w:t xml:space="preserve"> να ανα</w:t>
      </w:r>
      <w:proofErr w:type="spellStart"/>
      <w:r w:rsidRPr="009F373E">
        <w:rPr>
          <w:sz w:val="25"/>
          <w:szCs w:val="25"/>
          <w:lang w:val="en-US"/>
        </w:rPr>
        <w:t>γνωρίζουν</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π</w:t>
      </w:r>
      <w:proofErr w:type="spellStart"/>
      <w:r w:rsidRPr="009F373E">
        <w:rPr>
          <w:sz w:val="25"/>
          <w:szCs w:val="25"/>
          <w:lang w:val="en-US"/>
        </w:rPr>
        <w:t>ολλ</w:t>
      </w:r>
      <w:proofErr w:type="spellEnd"/>
      <w:r w:rsidRPr="009F373E">
        <w:rPr>
          <w:sz w:val="25"/>
          <w:szCs w:val="25"/>
          <w:lang w:val="en-US"/>
        </w:rPr>
        <w:t xml:space="preserve">απλές και </w:t>
      </w:r>
      <w:proofErr w:type="spellStart"/>
      <w:r w:rsidRPr="009F373E">
        <w:rPr>
          <w:sz w:val="25"/>
          <w:szCs w:val="25"/>
          <w:lang w:val="en-US"/>
        </w:rPr>
        <w:t>δι</w:t>
      </w:r>
      <w:proofErr w:type="spellEnd"/>
      <w:r w:rsidRPr="009F373E">
        <w:rPr>
          <w:sz w:val="25"/>
          <w:szCs w:val="25"/>
          <w:lang w:val="en-US"/>
        </w:rPr>
        <w:t xml:space="preserve">ατομεακές </w:t>
      </w:r>
      <w:proofErr w:type="spellStart"/>
      <w:r w:rsidRPr="009F373E">
        <w:rPr>
          <w:sz w:val="25"/>
          <w:szCs w:val="25"/>
          <w:lang w:val="en-US"/>
        </w:rPr>
        <w:t>δι</w:t>
      </w:r>
      <w:proofErr w:type="spellEnd"/>
      <w:r w:rsidRPr="009F373E">
        <w:rPr>
          <w:sz w:val="25"/>
          <w:szCs w:val="25"/>
          <w:lang w:val="en-US"/>
        </w:rPr>
        <w:t>ακρίσεις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εφ</w:t>
      </w:r>
      <w:proofErr w:type="spellEnd"/>
      <w:r w:rsidRPr="009F373E">
        <w:rPr>
          <w:sz w:val="25"/>
          <w:szCs w:val="25"/>
          <w:lang w:val="en-US"/>
        </w:rPr>
        <w:t>αρμόσουν επα</w:t>
      </w:r>
      <w:proofErr w:type="spellStart"/>
      <w:r w:rsidRPr="009F373E">
        <w:rPr>
          <w:sz w:val="25"/>
          <w:szCs w:val="25"/>
          <w:lang w:val="en-US"/>
        </w:rPr>
        <w:t>νορθωτικά</w:t>
      </w:r>
      <w:proofErr w:type="spellEnd"/>
      <w:r w:rsidRPr="009F373E">
        <w:rPr>
          <w:sz w:val="25"/>
          <w:szCs w:val="25"/>
          <w:lang w:val="en-US"/>
        </w:rPr>
        <w:t xml:space="preserve"> </w:t>
      </w:r>
      <w:proofErr w:type="spellStart"/>
      <w:r w:rsidRPr="009F373E">
        <w:rPr>
          <w:sz w:val="25"/>
          <w:szCs w:val="25"/>
          <w:lang w:val="en-US"/>
        </w:rPr>
        <w:t>μέτρ</w:t>
      </w:r>
      <w:proofErr w:type="spellEnd"/>
      <w:r w:rsidRPr="009F373E">
        <w:rPr>
          <w:sz w:val="25"/>
          <w:szCs w:val="25"/>
          <w:lang w:val="en-US"/>
        </w:rPr>
        <w:t xml:space="preserve">α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ζημιά</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ροκ</w:t>
      </w:r>
      <w:proofErr w:type="spellEnd"/>
      <w:r w:rsidRPr="009F373E">
        <w:rPr>
          <w:sz w:val="25"/>
          <w:szCs w:val="25"/>
          <w:lang w:val="en-US"/>
        </w:rPr>
        <w:t xml:space="preserve">αλούν </w:t>
      </w:r>
      <w:proofErr w:type="spellStart"/>
      <w:r w:rsidRPr="009F373E">
        <w:rPr>
          <w:sz w:val="25"/>
          <w:szCs w:val="25"/>
          <w:lang w:val="en-US"/>
        </w:rPr>
        <w:t>οι</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 xml:space="preserve">ακρίσεις </w:t>
      </w:r>
      <w:proofErr w:type="spellStart"/>
      <w:r w:rsidRPr="009F373E">
        <w:rPr>
          <w:sz w:val="25"/>
          <w:szCs w:val="25"/>
          <w:lang w:val="en-US"/>
        </w:rPr>
        <w:t>σε</w:t>
      </w:r>
      <w:proofErr w:type="spellEnd"/>
      <w:r w:rsidRPr="009F373E">
        <w:rPr>
          <w:sz w:val="25"/>
          <w:szCs w:val="25"/>
          <w:lang w:val="en-US"/>
        </w:rPr>
        <w:t xml:space="preserve"> β</w:t>
      </w:r>
      <w:proofErr w:type="spellStart"/>
      <w:r w:rsidRPr="009F373E">
        <w:rPr>
          <w:sz w:val="25"/>
          <w:szCs w:val="25"/>
          <w:lang w:val="en-US"/>
        </w:rPr>
        <w:t>άρος</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κοριτσιών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
    <w:p w14:paraId="3B312107" w14:textId="47F1FF87" w:rsidR="009F373E" w:rsidRPr="009F373E" w:rsidRDefault="009F373E" w:rsidP="00B2456F">
      <w:pPr>
        <w:pStyle w:val="MyParagraph"/>
        <w:numPr>
          <w:ilvl w:val="0"/>
          <w:numId w:val="47"/>
        </w:numPr>
        <w:spacing w:before="80" w:after="80" w:line="252" w:lineRule="auto"/>
        <w:ind w:left="567" w:hanging="357"/>
        <w:rPr>
          <w:sz w:val="25"/>
          <w:szCs w:val="25"/>
          <w:lang w:val="en-US"/>
        </w:rPr>
      </w:pPr>
      <w:proofErr w:type="spellStart"/>
      <w:r w:rsidRPr="009F373E">
        <w:rPr>
          <w:sz w:val="25"/>
          <w:szCs w:val="25"/>
          <w:lang w:val="en-US"/>
        </w:rPr>
        <w:t>θεσ</w:t>
      </w:r>
      <w:proofErr w:type="spellEnd"/>
      <w:r w:rsidRPr="009F373E">
        <w:rPr>
          <w:sz w:val="25"/>
          <w:szCs w:val="25"/>
          <w:lang w:val="en-US"/>
        </w:rPr>
        <w:t xml:space="preserve">πίσουν </w:t>
      </w:r>
      <w:proofErr w:type="spellStart"/>
      <w:r w:rsidRPr="009F373E">
        <w:rPr>
          <w:sz w:val="25"/>
          <w:szCs w:val="25"/>
          <w:lang w:val="en-US"/>
        </w:rPr>
        <w:t>μηχ</w:t>
      </w:r>
      <w:proofErr w:type="spellEnd"/>
      <w:r w:rsidRPr="009F373E">
        <w:rPr>
          <w:sz w:val="25"/>
          <w:szCs w:val="25"/>
          <w:lang w:val="en-US"/>
        </w:rPr>
        <w:t>ανισμούς παρα</w:t>
      </w:r>
      <w:proofErr w:type="spellStart"/>
      <w:r w:rsidRPr="009F373E">
        <w:rPr>
          <w:sz w:val="25"/>
          <w:szCs w:val="25"/>
          <w:lang w:val="en-US"/>
        </w:rPr>
        <w:t>κολούθησης</w:t>
      </w:r>
      <w:proofErr w:type="spellEnd"/>
      <w:r w:rsidRPr="009F373E">
        <w:rPr>
          <w:sz w:val="25"/>
          <w:szCs w:val="25"/>
          <w:lang w:val="en-US"/>
        </w:rPr>
        <w:t>, επα</w:t>
      </w:r>
      <w:proofErr w:type="spellStart"/>
      <w:r w:rsidRPr="009F373E">
        <w:rPr>
          <w:sz w:val="25"/>
          <w:szCs w:val="25"/>
          <w:lang w:val="en-US"/>
        </w:rPr>
        <w:t>νόρθωσης</w:t>
      </w:r>
      <w:proofErr w:type="spellEnd"/>
      <w:r w:rsidRPr="009F373E">
        <w:rPr>
          <w:sz w:val="25"/>
          <w:szCs w:val="25"/>
          <w:lang w:val="en-US"/>
        </w:rPr>
        <w:t xml:space="preserve"> και απ</w:t>
      </w:r>
      <w:proofErr w:type="spellStart"/>
      <w:r w:rsidRPr="009F373E">
        <w:rPr>
          <w:sz w:val="25"/>
          <w:szCs w:val="25"/>
          <w:lang w:val="en-US"/>
        </w:rPr>
        <w:t>οζημίωσης</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α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υφίστ</w:t>
      </w:r>
      <w:proofErr w:type="spellEnd"/>
      <w:r w:rsidRPr="009F373E">
        <w:rPr>
          <w:sz w:val="25"/>
          <w:szCs w:val="25"/>
          <w:lang w:val="en-US"/>
        </w:rPr>
        <w:t xml:space="preserve">ανται </w:t>
      </w:r>
      <w:proofErr w:type="spellStart"/>
      <w:r w:rsidRPr="009F373E">
        <w:rPr>
          <w:sz w:val="25"/>
          <w:szCs w:val="25"/>
          <w:lang w:val="en-US"/>
        </w:rPr>
        <w:t>διάκριση</w:t>
      </w:r>
      <w:proofErr w:type="spellEnd"/>
      <w:r w:rsidRPr="009F373E">
        <w:rPr>
          <w:sz w:val="25"/>
          <w:szCs w:val="25"/>
          <w:lang w:val="en-US"/>
        </w:rPr>
        <w:t xml:space="preserve">, και </w:t>
      </w:r>
    </w:p>
    <w:p w14:paraId="66CCD19F" w14:textId="15719B70" w:rsidR="009F373E" w:rsidRPr="009F373E" w:rsidRDefault="009F373E" w:rsidP="00B2456F">
      <w:pPr>
        <w:pStyle w:val="MyParagraph"/>
        <w:numPr>
          <w:ilvl w:val="0"/>
          <w:numId w:val="47"/>
        </w:numPr>
        <w:spacing w:before="80" w:after="120" w:line="252" w:lineRule="auto"/>
        <w:ind w:left="567" w:hanging="357"/>
        <w:rPr>
          <w:sz w:val="25"/>
          <w:szCs w:val="25"/>
          <w:lang w:val="en-US"/>
        </w:rPr>
      </w:pPr>
      <w:proofErr w:type="spellStart"/>
      <w:r w:rsidRPr="009F373E">
        <w:rPr>
          <w:sz w:val="25"/>
          <w:szCs w:val="25"/>
          <w:lang w:val="en-US"/>
        </w:rPr>
        <w:t>δι</w:t>
      </w:r>
      <w:proofErr w:type="spellEnd"/>
      <w:r w:rsidRPr="009F373E">
        <w:rPr>
          <w:sz w:val="25"/>
          <w:szCs w:val="25"/>
          <w:lang w:val="en-US"/>
        </w:rPr>
        <w:t xml:space="preserve">ασφαλίσουν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οι</w:t>
      </w:r>
      <w:proofErr w:type="spellEnd"/>
      <w:r w:rsidRPr="009F373E">
        <w:rPr>
          <w:sz w:val="25"/>
          <w:szCs w:val="25"/>
          <w:lang w:val="en-US"/>
        </w:rPr>
        <w:t xml:space="preserve"> π</w:t>
      </w:r>
      <w:proofErr w:type="spellStart"/>
      <w:r w:rsidRPr="009F373E">
        <w:rPr>
          <w:sz w:val="25"/>
          <w:szCs w:val="25"/>
          <w:lang w:val="en-US"/>
        </w:rPr>
        <w:t>ρωτο</w:t>
      </w:r>
      <w:proofErr w:type="spellEnd"/>
      <w:r w:rsidRPr="009F373E">
        <w:rPr>
          <w:sz w:val="25"/>
          <w:szCs w:val="25"/>
          <w:lang w:val="en-US"/>
        </w:rPr>
        <w:t>βουλίες π</w:t>
      </w:r>
      <w:proofErr w:type="spellStart"/>
      <w:r w:rsidRPr="009F373E">
        <w:rPr>
          <w:sz w:val="25"/>
          <w:szCs w:val="25"/>
          <w:lang w:val="en-US"/>
        </w:rPr>
        <w:t>ου</w:t>
      </w:r>
      <w:proofErr w:type="spellEnd"/>
      <w:r w:rsidRPr="009F373E">
        <w:rPr>
          <w:sz w:val="25"/>
          <w:szCs w:val="25"/>
          <w:lang w:val="en-US"/>
        </w:rPr>
        <w:t xml:space="preserve"> α</w:t>
      </w:r>
      <w:proofErr w:type="spellStart"/>
      <w:r w:rsidRPr="009F373E">
        <w:rPr>
          <w:sz w:val="25"/>
          <w:szCs w:val="25"/>
          <w:lang w:val="en-US"/>
        </w:rPr>
        <w:t>φορούν</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ενσωμάτωση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διάστ</w:t>
      </w:r>
      <w:proofErr w:type="spellEnd"/>
      <w:r w:rsidRPr="009F373E">
        <w:rPr>
          <w:sz w:val="25"/>
          <w:szCs w:val="25"/>
          <w:lang w:val="en-US"/>
        </w:rPr>
        <w:t xml:space="preserve">ασης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μη</w:t>
      </w:r>
      <w:proofErr w:type="spellEnd"/>
      <w:r w:rsidRPr="009F373E">
        <w:rPr>
          <w:sz w:val="25"/>
          <w:szCs w:val="25"/>
          <w:lang w:val="en-US"/>
        </w:rPr>
        <w:t xml:space="preserve"> </w:t>
      </w:r>
      <w:proofErr w:type="spellStart"/>
      <w:r w:rsidRPr="009F373E">
        <w:rPr>
          <w:sz w:val="25"/>
          <w:szCs w:val="25"/>
          <w:lang w:val="en-US"/>
        </w:rPr>
        <w:t>διάκρισης</w:t>
      </w:r>
      <w:proofErr w:type="spellEnd"/>
      <w:r w:rsidRPr="009F373E">
        <w:rPr>
          <w:sz w:val="25"/>
          <w:szCs w:val="25"/>
          <w:lang w:val="en-US"/>
        </w:rPr>
        <w:t xml:space="preserve"> και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ίσης</w:t>
      </w:r>
      <w:proofErr w:type="spellEnd"/>
      <w:r w:rsidRPr="009F373E">
        <w:rPr>
          <w:sz w:val="25"/>
          <w:szCs w:val="25"/>
          <w:lang w:val="en-US"/>
        </w:rPr>
        <w:t xml:space="preserve"> </w:t>
      </w:r>
      <w:proofErr w:type="spellStart"/>
      <w:r w:rsidRPr="009F373E">
        <w:rPr>
          <w:sz w:val="25"/>
          <w:szCs w:val="25"/>
          <w:lang w:val="en-US"/>
        </w:rPr>
        <w:t>μετ</w:t>
      </w:r>
      <w:proofErr w:type="spellEnd"/>
      <w:r w:rsidRPr="009F373E">
        <w:rPr>
          <w:sz w:val="25"/>
          <w:szCs w:val="25"/>
          <w:lang w:val="en-US"/>
        </w:rPr>
        <w:t>αχείρισης λαμβ</w:t>
      </w:r>
      <w:proofErr w:type="spellStart"/>
      <w:r w:rsidRPr="009F373E">
        <w:rPr>
          <w:sz w:val="25"/>
          <w:szCs w:val="25"/>
          <w:lang w:val="en-US"/>
        </w:rPr>
        <w:t>άνουν</w:t>
      </w:r>
      <w:proofErr w:type="spellEnd"/>
      <w:r w:rsidRPr="009F373E">
        <w:rPr>
          <w:sz w:val="25"/>
          <w:szCs w:val="25"/>
          <w:lang w:val="en-US"/>
        </w:rPr>
        <w:t xml:space="preserve"> υπ</w:t>
      </w:r>
      <w:proofErr w:type="spellStart"/>
      <w:r w:rsidRPr="009F373E">
        <w:rPr>
          <w:sz w:val="25"/>
          <w:szCs w:val="25"/>
          <w:lang w:val="en-US"/>
        </w:rPr>
        <w:t>όψη</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και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w:t>
      </w:r>
      <w:r w:rsidR="00555B38" w:rsidRPr="00BA4161">
        <w:rPr>
          <w:rStyle w:val="FootnoteReference"/>
          <w:b/>
          <w:bCs/>
          <w:color w:val="0070C0"/>
          <w:sz w:val="25"/>
          <w:szCs w:val="25"/>
        </w:rPr>
        <w:footnoteReference w:id="65"/>
      </w:r>
      <w:r w:rsidRPr="009F373E">
        <w:rPr>
          <w:sz w:val="25"/>
          <w:szCs w:val="25"/>
          <w:lang w:val="en-US"/>
        </w:rPr>
        <w:t>.</w:t>
      </w:r>
    </w:p>
    <w:p w14:paraId="5A92B6EC" w14:textId="68D9020F" w:rsidR="009F373E" w:rsidRPr="009F373E" w:rsidRDefault="009F373E" w:rsidP="00B2456F">
      <w:pPr>
        <w:pStyle w:val="MyParagraph"/>
        <w:spacing w:before="200" w:after="120" w:line="252" w:lineRule="auto"/>
        <w:rPr>
          <w:sz w:val="25"/>
          <w:szCs w:val="25"/>
          <w:lang w:val="en-US"/>
        </w:rPr>
      </w:pPr>
      <w:r w:rsidRPr="009F373E">
        <w:rPr>
          <w:sz w:val="25"/>
          <w:szCs w:val="25"/>
          <w:lang w:val="en-US"/>
        </w:rPr>
        <w:t>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επ</w:t>
      </w:r>
      <w:proofErr w:type="spellStart"/>
      <w:r w:rsidRPr="009F373E">
        <w:rPr>
          <w:sz w:val="25"/>
          <w:szCs w:val="25"/>
          <w:lang w:val="en-US"/>
        </w:rPr>
        <w:t>ίσης</w:t>
      </w:r>
      <w:proofErr w:type="spellEnd"/>
      <w:r w:rsidRPr="009F373E">
        <w:rPr>
          <w:sz w:val="25"/>
          <w:szCs w:val="25"/>
          <w:lang w:val="en-US"/>
        </w:rPr>
        <w:t xml:space="preserve"> π</w:t>
      </w:r>
      <w:proofErr w:type="spellStart"/>
      <w:r w:rsidRPr="009F373E">
        <w:rPr>
          <w:sz w:val="25"/>
          <w:szCs w:val="25"/>
          <w:lang w:val="en-US"/>
        </w:rPr>
        <w:t>ροστ</w:t>
      </w:r>
      <w:proofErr w:type="spellEnd"/>
      <w:r w:rsidRPr="009F373E">
        <w:rPr>
          <w:sz w:val="25"/>
          <w:szCs w:val="25"/>
          <w:lang w:val="en-US"/>
        </w:rPr>
        <w:t>ατεύονται, όπ</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άλλωστε</w:t>
      </w:r>
      <w:proofErr w:type="spellEnd"/>
      <w:r w:rsidRPr="009F373E">
        <w:rPr>
          <w:sz w:val="25"/>
          <w:szCs w:val="25"/>
          <w:lang w:val="en-US"/>
        </w:rPr>
        <w:t xml:space="preserve"> τα </w:t>
      </w:r>
      <w:proofErr w:type="spellStart"/>
      <w:r w:rsidRPr="009F373E">
        <w:rPr>
          <w:sz w:val="25"/>
          <w:szCs w:val="25"/>
          <w:lang w:val="en-US"/>
        </w:rPr>
        <w:t>άρθρ</w:t>
      </w:r>
      <w:proofErr w:type="spellEnd"/>
      <w:r w:rsidRPr="009F373E">
        <w:rPr>
          <w:sz w:val="25"/>
          <w:szCs w:val="25"/>
          <w:lang w:val="en-US"/>
        </w:rPr>
        <w:t xml:space="preserve">α 2 και 5 </w:t>
      </w:r>
      <w:proofErr w:type="spellStart"/>
      <w:r w:rsidRPr="009F373E">
        <w:rPr>
          <w:sz w:val="25"/>
          <w:szCs w:val="25"/>
          <w:lang w:val="en-US"/>
        </w:rPr>
        <w:t>της</w:t>
      </w:r>
      <w:proofErr w:type="spellEnd"/>
      <w:r w:rsidRPr="009F373E">
        <w:rPr>
          <w:sz w:val="25"/>
          <w:szCs w:val="25"/>
          <w:lang w:val="en-US"/>
        </w:rPr>
        <w:t xml:space="preserve"> ΣΗΕΔΑΑ υπα</w:t>
      </w:r>
      <w:proofErr w:type="spellStart"/>
      <w:r w:rsidRPr="009F373E">
        <w:rPr>
          <w:sz w:val="25"/>
          <w:szCs w:val="25"/>
          <w:lang w:val="en-US"/>
        </w:rPr>
        <w:t>γορεύουν</w:t>
      </w:r>
      <w:proofErr w:type="spellEnd"/>
      <w:r w:rsidRPr="009F373E">
        <w:rPr>
          <w:sz w:val="25"/>
          <w:szCs w:val="25"/>
          <w:lang w:val="en-US"/>
        </w:rPr>
        <w:t xml:space="preserve">, από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 xml:space="preserve">ακρίσεις </w:t>
      </w:r>
      <w:proofErr w:type="spellStart"/>
      <w:r w:rsidRPr="009F373E">
        <w:rPr>
          <w:sz w:val="25"/>
          <w:szCs w:val="25"/>
          <w:lang w:val="en-US"/>
        </w:rPr>
        <w:t>μέσω</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πα</w:t>
      </w:r>
      <w:proofErr w:type="spellStart"/>
      <w:r w:rsidRPr="009F373E">
        <w:rPr>
          <w:sz w:val="25"/>
          <w:szCs w:val="25"/>
          <w:lang w:val="en-US"/>
        </w:rPr>
        <w:t>ροχής</w:t>
      </w:r>
      <w:proofErr w:type="spellEnd"/>
      <w:r w:rsidRPr="009F373E">
        <w:rPr>
          <w:sz w:val="25"/>
          <w:szCs w:val="25"/>
          <w:lang w:val="en-US"/>
        </w:rPr>
        <w:t xml:space="preserve"> </w:t>
      </w:r>
      <w:proofErr w:type="spellStart"/>
      <w:r w:rsidRPr="009F373E">
        <w:rPr>
          <w:sz w:val="25"/>
          <w:szCs w:val="25"/>
          <w:lang w:val="en-US"/>
        </w:rPr>
        <w:t>εύλογων</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αρμογών</w:t>
      </w:r>
      <w:r w:rsidR="00555B38" w:rsidRPr="00BA4161">
        <w:rPr>
          <w:rStyle w:val="FootnoteReference"/>
          <w:b/>
          <w:bCs/>
          <w:color w:val="0070C0"/>
          <w:sz w:val="25"/>
          <w:szCs w:val="25"/>
        </w:rPr>
        <w:footnoteReference w:id="66"/>
      </w:r>
      <w:r w:rsidRPr="009F373E">
        <w:rPr>
          <w:sz w:val="25"/>
          <w:szCs w:val="25"/>
          <w:lang w:val="en-US"/>
        </w:rPr>
        <w:t>. Η πα</w:t>
      </w:r>
      <w:proofErr w:type="spellStart"/>
      <w:r w:rsidRPr="009F373E">
        <w:rPr>
          <w:sz w:val="25"/>
          <w:szCs w:val="25"/>
          <w:lang w:val="en-US"/>
        </w:rPr>
        <w:t>ροχή</w:t>
      </w:r>
      <w:proofErr w:type="spellEnd"/>
      <w:r w:rsidRPr="009F373E">
        <w:rPr>
          <w:sz w:val="25"/>
          <w:szCs w:val="25"/>
          <w:lang w:val="en-US"/>
        </w:rPr>
        <w:t xml:space="preserve"> </w:t>
      </w:r>
      <w:proofErr w:type="spellStart"/>
      <w:r w:rsidRPr="009F373E">
        <w:rPr>
          <w:sz w:val="25"/>
          <w:szCs w:val="25"/>
          <w:lang w:val="en-US"/>
        </w:rPr>
        <w:t>εύλογων</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 xml:space="preserve">αρμογών </w:t>
      </w:r>
      <w:proofErr w:type="spellStart"/>
      <w:r w:rsidRPr="009F373E">
        <w:rPr>
          <w:sz w:val="25"/>
          <w:szCs w:val="25"/>
          <w:lang w:val="en-US"/>
        </w:rPr>
        <w:t>συνδέετ</w:t>
      </w:r>
      <w:proofErr w:type="spellEnd"/>
      <w:r w:rsidRPr="009F373E">
        <w:rPr>
          <w:sz w:val="25"/>
          <w:szCs w:val="25"/>
          <w:lang w:val="en-US"/>
        </w:rPr>
        <w:t xml:space="preserve">αι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όλ</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αιώματα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στη</w:t>
      </w:r>
      <w:proofErr w:type="spellEnd"/>
      <w:r w:rsidRPr="009F373E">
        <w:rPr>
          <w:sz w:val="25"/>
          <w:szCs w:val="25"/>
          <w:lang w:val="en-US"/>
        </w:rPr>
        <w:t xml:space="preserve"> ΣΗΕΔΑΑ </w:t>
      </w:r>
      <w:proofErr w:type="spellStart"/>
      <w:r w:rsidRPr="009F373E">
        <w:rPr>
          <w:sz w:val="25"/>
          <w:szCs w:val="25"/>
          <w:lang w:val="en-US"/>
        </w:rPr>
        <w:t>λόγω</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οριζόντιου</w:t>
      </w:r>
      <w:proofErr w:type="spellEnd"/>
      <w:r w:rsidRPr="009F373E">
        <w:rPr>
          <w:sz w:val="25"/>
          <w:szCs w:val="25"/>
          <w:lang w:val="en-US"/>
        </w:rPr>
        <w:t xml:space="preserve"> χαρα</w:t>
      </w:r>
      <w:proofErr w:type="spellStart"/>
      <w:r w:rsidRPr="009F373E">
        <w:rPr>
          <w:sz w:val="25"/>
          <w:szCs w:val="25"/>
          <w:lang w:val="en-US"/>
        </w:rPr>
        <w:t>κτήρ</w:t>
      </w:r>
      <w:proofErr w:type="spellEnd"/>
      <w:r w:rsidRPr="009F373E">
        <w:rPr>
          <w:sz w:val="25"/>
          <w:szCs w:val="25"/>
          <w:lang w:val="en-US"/>
        </w:rPr>
        <w:t>α π</w:t>
      </w:r>
      <w:proofErr w:type="spellStart"/>
      <w:r w:rsidRPr="009F373E">
        <w:rPr>
          <w:sz w:val="25"/>
          <w:szCs w:val="25"/>
          <w:lang w:val="en-US"/>
        </w:rPr>
        <w:t>ου</w:t>
      </w:r>
      <w:proofErr w:type="spellEnd"/>
      <w:r w:rsidRPr="009F373E">
        <w:rPr>
          <w:sz w:val="25"/>
          <w:szCs w:val="25"/>
          <w:lang w:val="en-US"/>
        </w:rPr>
        <w:t xml:space="preserve"> κα</w:t>
      </w:r>
      <w:proofErr w:type="spellStart"/>
      <w:r w:rsidRPr="009F373E">
        <w:rPr>
          <w:sz w:val="25"/>
          <w:szCs w:val="25"/>
          <w:lang w:val="en-US"/>
        </w:rPr>
        <w:t>τέχει</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υτήν</w:t>
      </w:r>
      <w:proofErr w:type="spellEnd"/>
      <w:r w:rsidRPr="009F373E">
        <w:rPr>
          <w:sz w:val="25"/>
          <w:szCs w:val="25"/>
          <w:lang w:val="en-US"/>
        </w:rPr>
        <w:t xml:space="preserve"> η α</w:t>
      </w:r>
      <w:proofErr w:type="spellStart"/>
      <w:r w:rsidRPr="009F373E">
        <w:rPr>
          <w:sz w:val="25"/>
          <w:szCs w:val="25"/>
          <w:lang w:val="en-US"/>
        </w:rPr>
        <w:t>ρχή</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μη</w:t>
      </w:r>
      <w:proofErr w:type="spellEnd"/>
      <w:r w:rsidRPr="009F373E">
        <w:rPr>
          <w:sz w:val="25"/>
          <w:szCs w:val="25"/>
          <w:lang w:val="en-US"/>
        </w:rPr>
        <w:t xml:space="preserve"> </w:t>
      </w:r>
      <w:proofErr w:type="spellStart"/>
      <w:r w:rsidRPr="009F373E">
        <w:rPr>
          <w:sz w:val="25"/>
          <w:szCs w:val="25"/>
          <w:lang w:val="en-US"/>
        </w:rPr>
        <w:t>διάκρισης</w:t>
      </w:r>
      <w:proofErr w:type="spellEnd"/>
      <w:r w:rsidRPr="009F373E">
        <w:rPr>
          <w:sz w:val="25"/>
          <w:szCs w:val="25"/>
          <w:lang w:val="en-US"/>
        </w:rPr>
        <w:t xml:space="preserve">. </w:t>
      </w:r>
      <w:proofErr w:type="spellStart"/>
      <w:r w:rsidRPr="009F373E">
        <w:rPr>
          <w:sz w:val="25"/>
          <w:szCs w:val="25"/>
          <w:lang w:val="en-US"/>
        </w:rPr>
        <w:t>Σύμφων</w:t>
      </w:r>
      <w:proofErr w:type="spellEnd"/>
      <w:r w:rsidRPr="009F373E">
        <w:rPr>
          <w:sz w:val="25"/>
          <w:szCs w:val="25"/>
          <w:lang w:val="en-US"/>
        </w:rPr>
        <w:t xml:space="preserve">α με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 </w:t>
      </w:r>
      <w:proofErr w:type="spellStart"/>
      <w:r w:rsidRPr="009F373E">
        <w:rPr>
          <w:sz w:val="25"/>
          <w:szCs w:val="25"/>
          <w:lang w:val="en-US"/>
        </w:rPr>
        <w:t>της</w:t>
      </w:r>
      <w:proofErr w:type="spellEnd"/>
      <w:r w:rsidRPr="009F373E">
        <w:rPr>
          <w:sz w:val="25"/>
          <w:szCs w:val="25"/>
          <w:lang w:val="en-US"/>
        </w:rPr>
        <w:t xml:space="preserve"> ΣΗΕΔΑΑ, η </w:t>
      </w:r>
      <w:proofErr w:type="spellStart"/>
      <w:r w:rsidRPr="009F373E">
        <w:rPr>
          <w:sz w:val="25"/>
          <w:szCs w:val="25"/>
          <w:lang w:val="en-US"/>
        </w:rPr>
        <w:t>μη</w:t>
      </w:r>
      <w:proofErr w:type="spellEnd"/>
      <w:r w:rsidRPr="009F373E">
        <w:rPr>
          <w:sz w:val="25"/>
          <w:szCs w:val="25"/>
          <w:lang w:val="en-US"/>
        </w:rPr>
        <w:t xml:space="preserve"> πα</w:t>
      </w:r>
      <w:proofErr w:type="spellStart"/>
      <w:r w:rsidRPr="009F373E">
        <w:rPr>
          <w:sz w:val="25"/>
          <w:szCs w:val="25"/>
          <w:lang w:val="en-US"/>
        </w:rPr>
        <w:t>ροχή</w:t>
      </w:r>
      <w:proofErr w:type="spellEnd"/>
      <w:r w:rsidRPr="009F373E">
        <w:rPr>
          <w:sz w:val="25"/>
          <w:szCs w:val="25"/>
          <w:lang w:val="en-US"/>
        </w:rPr>
        <w:t xml:space="preserve"> </w:t>
      </w:r>
      <w:proofErr w:type="spellStart"/>
      <w:r w:rsidRPr="009F373E">
        <w:rPr>
          <w:sz w:val="25"/>
          <w:szCs w:val="25"/>
          <w:lang w:val="en-US"/>
        </w:rPr>
        <w:t>εύλογων</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 xml:space="preserve">αρμογών </w:t>
      </w:r>
      <w:proofErr w:type="spellStart"/>
      <w:r w:rsidRPr="009F373E">
        <w:rPr>
          <w:sz w:val="25"/>
          <w:szCs w:val="25"/>
          <w:lang w:val="en-US"/>
        </w:rPr>
        <w:t>θεωρείτ</w:t>
      </w:r>
      <w:proofErr w:type="spellEnd"/>
      <w:r w:rsidRPr="009F373E">
        <w:rPr>
          <w:sz w:val="25"/>
          <w:szCs w:val="25"/>
          <w:lang w:val="en-US"/>
        </w:rPr>
        <w:t xml:space="preserve">αι </w:t>
      </w:r>
      <w:proofErr w:type="spellStart"/>
      <w:r w:rsidRPr="009F373E">
        <w:rPr>
          <w:sz w:val="25"/>
          <w:szCs w:val="25"/>
          <w:lang w:val="en-US"/>
        </w:rPr>
        <w:t>διάκριση</w:t>
      </w:r>
      <w:proofErr w:type="spellEnd"/>
      <w:r w:rsidRPr="009F373E">
        <w:rPr>
          <w:sz w:val="25"/>
          <w:szCs w:val="25"/>
          <w:lang w:val="en-US"/>
        </w:rPr>
        <w:t xml:space="preserve">. </w:t>
      </w:r>
      <w:proofErr w:type="spellStart"/>
      <w:r w:rsidRPr="009F373E">
        <w:rPr>
          <w:sz w:val="25"/>
          <w:szCs w:val="25"/>
          <w:lang w:val="en-US"/>
        </w:rPr>
        <w:t>Ρητή</w:t>
      </w:r>
      <w:proofErr w:type="spellEnd"/>
      <w:r w:rsidRPr="009F373E">
        <w:rPr>
          <w:sz w:val="25"/>
          <w:szCs w:val="25"/>
          <w:lang w:val="en-US"/>
        </w:rPr>
        <w:t xml:space="preserve"> υπ</w:t>
      </w:r>
      <w:proofErr w:type="spellStart"/>
      <w:r w:rsidRPr="009F373E">
        <w:rPr>
          <w:sz w:val="25"/>
          <w:szCs w:val="25"/>
          <w:lang w:val="en-US"/>
        </w:rPr>
        <w:t>οχρέωση</w:t>
      </w:r>
      <w:proofErr w:type="spellEnd"/>
      <w:r w:rsidRPr="009F373E">
        <w:rPr>
          <w:sz w:val="25"/>
          <w:szCs w:val="25"/>
          <w:lang w:val="en-US"/>
        </w:rPr>
        <w:t xml:space="preserve"> πα</w:t>
      </w:r>
      <w:proofErr w:type="spellStart"/>
      <w:r w:rsidRPr="009F373E">
        <w:rPr>
          <w:sz w:val="25"/>
          <w:szCs w:val="25"/>
          <w:lang w:val="en-US"/>
        </w:rPr>
        <w:t>ροχής</w:t>
      </w:r>
      <w:proofErr w:type="spellEnd"/>
      <w:r w:rsidRPr="009F373E">
        <w:rPr>
          <w:sz w:val="25"/>
          <w:szCs w:val="25"/>
          <w:lang w:val="en-US"/>
        </w:rPr>
        <w:t xml:space="preserve"> «κα</w:t>
      </w:r>
      <w:proofErr w:type="spellStart"/>
      <w:r w:rsidRPr="009F373E">
        <w:rPr>
          <w:sz w:val="25"/>
          <w:szCs w:val="25"/>
          <w:lang w:val="en-US"/>
        </w:rPr>
        <w:t>τάλληλων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ηλικί</w:t>
      </w:r>
      <w:proofErr w:type="spellEnd"/>
      <w:r w:rsidRPr="009F373E">
        <w:rPr>
          <w:sz w:val="25"/>
          <w:szCs w:val="25"/>
          <w:lang w:val="en-US"/>
        </w:rPr>
        <w:t>α» π</w:t>
      </w:r>
      <w:proofErr w:type="spellStart"/>
      <w:r w:rsidRPr="009F373E">
        <w:rPr>
          <w:sz w:val="25"/>
          <w:szCs w:val="25"/>
          <w:lang w:val="en-US"/>
        </w:rPr>
        <w:t>ροσ</w:t>
      </w:r>
      <w:proofErr w:type="spellEnd"/>
      <w:r w:rsidRPr="009F373E">
        <w:rPr>
          <w:sz w:val="25"/>
          <w:szCs w:val="25"/>
          <w:lang w:val="en-US"/>
        </w:rPr>
        <w:t>αρμογών π</w:t>
      </w:r>
      <w:proofErr w:type="spellStart"/>
      <w:r w:rsidRPr="009F373E">
        <w:rPr>
          <w:sz w:val="25"/>
          <w:szCs w:val="25"/>
          <w:lang w:val="en-US"/>
        </w:rPr>
        <w:t>εριλ</w:t>
      </w:r>
      <w:proofErr w:type="spellEnd"/>
      <w:r w:rsidRPr="009F373E">
        <w:rPr>
          <w:sz w:val="25"/>
          <w:szCs w:val="25"/>
          <w:lang w:val="en-US"/>
        </w:rPr>
        <w:t xml:space="preserve">αμβάνεται </w:t>
      </w:r>
      <w:proofErr w:type="spellStart"/>
      <w:r w:rsidRPr="009F373E">
        <w:rPr>
          <w:sz w:val="25"/>
          <w:szCs w:val="25"/>
          <w:lang w:val="en-US"/>
        </w:rPr>
        <w:t>στην</w:t>
      </w:r>
      <w:proofErr w:type="spellEnd"/>
      <w:r w:rsidRPr="009F373E">
        <w:rPr>
          <w:sz w:val="25"/>
          <w:szCs w:val="25"/>
          <w:lang w:val="en-US"/>
        </w:rPr>
        <w:t xml:space="preserve"> παρ. 1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13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σκο</w:t>
      </w:r>
      <w:proofErr w:type="spellEnd"/>
      <w:r w:rsidRPr="009F373E">
        <w:rPr>
          <w:sz w:val="25"/>
          <w:szCs w:val="25"/>
          <w:lang w:val="en-US"/>
        </w:rPr>
        <w:t xml:space="preserve">πό </w:t>
      </w:r>
      <w:proofErr w:type="spellStart"/>
      <w:r w:rsidRPr="009F373E">
        <w:rPr>
          <w:sz w:val="25"/>
          <w:szCs w:val="25"/>
          <w:lang w:val="en-US"/>
        </w:rPr>
        <w:t>την</w:t>
      </w:r>
      <w:proofErr w:type="spellEnd"/>
      <w:r w:rsidRPr="009F373E">
        <w:rPr>
          <w:sz w:val="25"/>
          <w:szCs w:val="25"/>
          <w:lang w:val="en-US"/>
        </w:rPr>
        <w:t xml:space="preserve"> π</w:t>
      </w:r>
      <w:proofErr w:type="spellStart"/>
      <w:r w:rsidRPr="009F373E">
        <w:rPr>
          <w:sz w:val="25"/>
          <w:szCs w:val="25"/>
          <w:lang w:val="en-US"/>
        </w:rPr>
        <w:t>ρόσ</w:t>
      </w:r>
      <w:proofErr w:type="spellEnd"/>
      <w:r w:rsidRPr="009F373E">
        <w:rPr>
          <w:sz w:val="25"/>
          <w:szCs w:val="25"/>
          <w:lang w:val="en-US"/>
        </w:rPr>
        <w:t xml:space="preserve">βαση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στη</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αιοσύνη,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ίση</w:t>
      </w:r>
      <w:proofErr w:type="spellEnd"/>
      <w:r w:rsidRPr="009F373E">
        <w:rPr>
          <w:sz w:val="25"/>
          <w:szCs w:val="25"/>
          <w:lang w:val="en-US"/>
        </w:rPr>
        <w:t xml:space="preserve"> β</w:t>
      </w:r>
      <w:proofErr w:type="spellStart"/>
      <w:r w:rsidRPr="009F373E">
        <w:rPr>
          <w:sz w:val="25"/>
          <w:szCs w:val="25"/>
          <w:lang w:val="en-US"/>
        </w:rPr>
        <w:t>άση</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χωρίς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Από </w:t>
      </w:r>
      <w:proofErr w:type="spellStart"/>
      <w:r w:rsidRPr="009F373E">
        <w:rPr>
          <w:sz w:val="25"/>
          <w:szCs w:val="25"/>
          <w:lang w:val="en-US"/>
        </w:rPr>
        <w:t>την</w:t>
      </w:r>
      <w:proofErr w:type="spellEnd"/>
      <w:r w:rsidRPr="009F373E">
        <w:rPr>
          <w:sz w:val="25"/>
          <w:szCs w:val="25"/>
          <w:lang w:val="en-US"/>
        </w:rPr>
        <w:t xml:space="preserve"> άπ</w:t>
      </w:r>
      <w:proofErr w:type="spellStart"/>
      <w:r w:rsidRPr="009F373E">
        <w:rPr>
          <w:sz w:val="25"/>
          <w:szCs w:val="25"/>
          <w:lang w:val="en-US"/>
        </w:rPr>
        <w:t>οψη</w:t>
      </w:r>
      <w:proofErr w:type="spellEnd"/>
      <w:r w:rsidRPr="009F373E">
        <w:rPr>
          <w:sz w:val="25"/>
          <w:szCs w:val="25"/>
          <w:lang w:val="en-US"/>
        </w:rPr>
        <w:t xml:space="preserve"> α</w:t>
      </w:r>
      <w:proofErr w:type="spellStart"/>
      <w:r w:rsidRPr="009F373E">
        <w:rPr>
          <w:sz w:val="25"/>
          <w:szCs w:val="25"/>
          <w:lang w:val="en-US"/>
        </w:rPr>
        <w:t>υτή</w:t>
      </w:r>
      <w:proofErr w:type="spellEnd"/>
      <w:r w:rsidRPr="009F373E">
        <w:rPr>
          <w:sz w:val="25"/>
          <w:szCs w:val="25"/>
          <w:lang w:val="en-US"/>
        </w:rPr>
        <w:t xml:space="preserve"> </w:t>
      </w:r>
      <w:proofErr w:type="spellStart"/>
      <w:r w:rsidRPr="009F373E">
        <w:rPr>
          <w:sz w:val="25"/>
          <w:szCs w:val="25"/>
          <w:lang w:val="en-US"/>
        </w:rPr>
        <w:t>ιδι</w:t>
      </w:r>
      <w:proofErr w:type="spellEnd"/>
      <w:r w:rsidRPr="009F373E">
        <w:rPr>
          <w:sz w:val="25"/>
          <w:szCs w:val="25"/>
          <w:lang w:val="en-US"/>
        </w:rPr>
        <w:t xml:space="preserve">αίτερη </w:t>
      </w:r>
      <w:proofErr w:type="spellStart"/>
      <w:r w:rsidRPr="009F373E">
        <w:rPr>
          <w:sz w:val="25"/>
          <w:szCs w:val="25"/>
          <w:lang w:val="en-US"/>
        </w:rPr>
        <w:t>έμφ</w:t>
      </w:r>
      <w:proofErr w:type="spellEnd"/>
      <w:r w:rsidRPr="009F373E">
        <w:rPr>
          <w:sz w:val="25"/>
          <w:szCs w:val="25"/>
          <w:lang w:val="en-US"/>
        </w:rPr>
        <w:t>αση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δοθεί</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εκείνες</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ομάδες</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 xml:space="preserve">ατρέχουν </w:t>
      </w:r>
      <w:proofErr w:type="spellStart"/>
      <w:r w:rsidRPr="009F373E">
        <w:rPr>
          <w:sz w:val="25"/>
          <w:szCs w:val="25"/>
          <w:lang w:val="en-US"/>
        </w:rPr>
        <w:t>μεγ</w:t>
      </w:r>
      <w:proofErr w:type="spellEnd"/>
      <w:r w:rsidRPr="009F373E">
        <w:rPr>
          <w:sz w:val="25"/>
          <w:szCs w:val="25"/>
          <w:lang w:val="en-US"/>
        </w:rPr>
        <w:t xml:space="preserve">αλύτερο </w:t>
      </w:r>
      <w:proofErr w:type="spellStart"/>
      <w:r w:rsidRPr="009F373E">
        <w:rPr>
          <w:sz w:val="25"/>
          <w:szCs w:val="25"/>
          <w:lang w:val="en-US"/>
        </w:rPr>
        <w:t>κίνδυνο</w:t>
      </w:r>
      <w:proofErr w:type="spellEnd"/>
      <w:r w:rsidRPr="009F373E">
        <w:rPr>
          <w:sz w:val="25"/>
          <w:szCs w:val="25"/>
          <w:lang w:val="en-US"/>
        </w:rPr>
        <w:t xml:space="preserve"> </w:t>
      </w:r>
      <w:proofErr w:type="spellStart"/>
      <w:r w:rsidRPr="009F373E">
        <w:rPr>
          <w:sz w:val="25"/>
          <w:szCs w:val="25"/>
          <w:lang w:val="en-US"/>
        </w:rPr>
        <w:t>δι</w:t>
      </w:r>
      <w:proofErr w:type="spellEnd"/>
      <w:r w:rsidRPr="009F373E">
        <w:rPr>
          <w:sz w:val="25"/>
          <w:szCs w:val="25"/>
          <w:lang w:val="en-US"/>
        </w:rPr>
        <w:t>ακρίσεων, όπ</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είν</w:t>
      </w:r>
      <w:proofErr w:type="spellEnd"/>
      <w:r w:rsidRPr="009F373E">
        <w:rPr>
          <w:sz w:val="25"/>
          <w:szCs w:val="25"/>
          <w:lang w:val="en-US"/>
        </w:rPr>
        <w:t>αι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υψηλές</w:t>
      </w:r>
      <w:proofErr w:type="spellEnd"/>
      <w:r w:rsidRPr="009F373E">
        <w:rPr>
          <w:sz w:val="25"/>
          <w:szCs w:val="25"/>
          <w:lang w:val="en-US"/>
        </w:rPr>
        <w:t xml:space="preserve"> α</w:t>
      </w:r>
      <w:proofErr w:type="spellStart"/>
      <w:r w:rsidRPr="009F373E">
        <w:rPr>
          <w:sz w:val="25"/>
          <w:szCs w:val="25"/>
          <w:lang w:val="en-US"/>
        </w:rPr>
        <w:t>νάγκες</w:t>
      </w:r>
      <w:proofErr w:type="spellEnd"/>
      <w:r w:rsidRPr="009F373E">
        <w:rPr>
          <w:sz w:val="25"/>
          <w:szCs w:val="25"/>
          <w:lang w:val="en-US"/>
        </w:rPr>
        <w:t xml:space="preserve"> υπ</w:t>
      </w:r>
      <w:proofErr w:type="spellStart"/>
      <w:r w:rsidRPr="009F373E">
        <w:rPr>
          <w:sz w:val="25"/>
          <w:szCs w:val="25"/>
          <w:lang w:val="en-US"/>
        </w:rPr>
        <w:t>οστήριξης</w:t>
      </w:r>
      <w:proofErr w:type="spellEnd"/>
      <w:r w:rsidRPr="009F373E">
        <w:rPr>
          <w:sz w:val="25"/>
          <w:szCs w:val="25"/>
          <w:lang w:val="en-US"/>
        </w:rPr>
        <w:t>. Επιπ</w:t>
      </w:r>
      <w:proofErr w:type="spellStart"/>
      <w:r w:rsidRPr="009F373E">
        <w:rPr>
          <w:sz w:val="25"/>
          <w:szCs w:val="25"/>
          <w:lang w:val="en-US"/>
        </w:rPr>
        <w:t>ρόσθετ</w:t>
      </w:r>
      <w:proofErr w:type="spellEnd"/>
      <w:r w:rsidRPr="009F373E">
        <w:rPr>
          <w:sz w:val="25"/>
          <w:szCs w:val="25"/>
          <w:lang w:val="en-US"/>
        </w:rPr>
        <w:t xml:space="preserve">α, </w:t>
      </w:r>
      <w:proofErr w:type="spellStart"/>
      <w:r w:rsidRPr="009F373E">
        <w:rPr>
          <w:sz w:val="25"/>
          <w:szCs w:val="25"/>
          <w:lang w:val="en-US"/>
        </w:rPr>
        <w:t>οι</w:t>
      </w:r>
      <w:proofErr w:type="spellEnd"/>
      <w:r w:rsidRPr="009F373E">
        <w:rPr>
          <w:sz w:val="25"/>
          <w:szCs w:val="25"/>
          <w:lang w:val="en-US"/>
        </w:rPr>
        <w:t xml:space="preserve"> </w:t>
      </w:r>
      <w:proofErr w:type="spellStart"/>
      <w:r w:rsidRPr="009F373E">
        <w:rPr>
          <w:sz w:val="25"/>
          <w:szCs w:val="25"/>
          <w:lang w:val="en-US"/>
        </w:rPr>
        <w:t>εύλογες</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αρμογές ανα</w:t>
      </w:r>
      <w:proofErr w:type="spellStart"/>
      <w:r w:rsidRPr="009F373E">
        <w:rPr>
          <w:sz w:val="25"/>
          <w:szCs w:val="25"/>
          <w:lang w:val="en-US"/>
        </w:rPr>
        <w:t>φέροντ</w:t>
      </w:r>
      <w:proofErr w:type="spellEnd"/>
      <w:r w:rsidRPr="009F373E">
        <w:rPr>
          <w:sz w:val="25"/>
          <w:szCs w:val="25"/>
          <w:lang w:val="en-US"/>
        </w:rPr>
        <w:t xml:space="preserve">αι </w:t>
      </w:r>
      <w:proofErr w:type="spellStart"/>
      <w:r w:rsidRPr="009F373E">
        <w:rPr>
          <w:sz w:val="25"/>
          <w:szCs w:val="25"/>
          <w:lang w:val="en-US"/>
        </w:rPr>
        <w:t>ρητώς</w:t>
      </w:r>
      <w:proofErr w:type="spellEnd"/>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παρ. 2γ)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24 «</w:t>
      </w:r>
      <w:proofErr w:type="spellStart"/>
      <w:r w:rsidRPr="009F373E">
        <w:rPr>
          <w:sz w:val="25"/>
          <w:szCs w:val="25"/>
          <w:lang w:val="en-US"/>
        </w:rPr>
        <w:t>Εκ</w:t>
      </w:r>
      <w:proofErr w:type="spellEnd"/>
      <w:r w:rsidRPr="009F373E">
        <w:rPr>
          <w:sz w:val="25"/>
          <w:szCs w:val="25"/>
          <w:lang w:val="en-US"/>
        </w:rPr>
        <w:t xml:space="preserve">παίδευση». </w:t>
      </w:r>
      <w:proofErr w:type="spellStart"/>
      <w:r w:rsidRPr="009F373E">
        <w:rPr>
          <w:sz w:val="25"/>
          <w:szCs w:val="25"/>
          <w:lang w:val="en-US"/>
        </w:rPr>
        <w:t>Σύμφων</w:t>
      </w:r>
      <w:proofErr w:type="spellEnd"/>
      <w:r w:rsidRPr="009F373E">
        <w:rPr>
          <w:sz w:val="25"/>
          <w:szCs w:val="25"/>
          <w:lang w:val="en-US"/>
        </w:rPr>
        <w:t xml:space="preserve">α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ΣΗΕΔΑΑ, </w:t>
      </w:r>
      <w:proofErr w:type="spellStart"/>
      <w:r w:rsidRPr="009F373E">
        <w:rPr>
          <w:sz w:val="25"/>
          <w:szCs w:val="25"/>
          <w:lang w:val="en-US"/>
        </w:rPr>
        <w:t>κάθε</w:t>
      </w:r>
      <w:proofErr w:type="spellEnd"/>
      <w:r w:rsidRPr="009F373E">
        <w:rPr>
          <w:sz w:val="25"/>
          <w:szCs w:val="25"/>
          <w:lang w:val="en-US"/>
        </w:rPr>
        <w:t xml:space="preserve"> β</w:t>
      </w:r>
      <w:proofErr w:type="spellStart"/>
      <w:r w:rsidRPr="009F373E">
        <w:rPr>
          <w:sz w:val="25"/>
          <w:szCs w:val="25"/>
          <w:lang w:val="en-US"/>
        </w:rPr>
        <w:t>λά</w:t>
      </w:r>
      <w:proofErr w:type="spellEnd"/>
      <w:r w:rsidRPr="009F373E">
        <w:rPr>
          <w:sz w:val="25"/>
          <w:szCs w:val="25"/>
          <w:lang w:val="en-US"/>
        </w:rPr>
        <w:t>βη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υφίστ</w:t>
      </w:r>
      <w:proofErr w:type="spellEnd"/>
      <w:r w:rsidRPr="009F373E">
        <w:rPr>
          <w:sz w:val="25"/>
          <w:szCs w:val="25"/>
          <w:lang w:val="en-US"/>
        </w:rPr>
        <w:t>ανται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(όπ</w:t>
      </w:r>
      <w:proofErr w:type="spellStart"/>
      <w:r w:rsidRPr="009F373E">
        <w:rPr>
          <w:sz w:val="25"/>
          <w:szCs w:val="25"/>
          <w:lang w:val="en-US"/>
        </w:rPr>
        <w:t>ως</w:t>
      </w:r>
      <w:proofErr w:type="spellEnd"/>
      <w:r w:rsidRPr="009F373E">
        <w:rPr>
          <w:sz w:val="25"/>
          <w:szCs w:val="25"/>
          <w:lang w:val="en-US"/>
        </w:rPr>
        <w:t xml:space="preserve"> ο απ</w:t>
      </w:r>
      <w:proofErr w:type="spellStart"/>
      <w:r w:rsidRPr="009F373E">
        <w:rPr>
          <w:sz w:val="25"/>
          <w:szCs w:val="25"/>
          <w:lang w:val="en-US"/>
        </w:rPr>
        <w:t>οκλεισμός</w:t>
      </w:r>
      <w:proofErr w:type="spellEnd"/>
      <w:r w:rsidRPr="009F373E">
        <w:rPr>
          <w:sz w:val="25"/>
          <w:szCs w:val="25"/>
          <w:lang w:val="en-US"/>
        </w:rPr>
        <w:t xml:space="preserve"> από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παιδευτικές </w:t>
      </w:r>
      <w:proofErr w:type="spellStart"/>
      <w:r w:rsidRPr="009F373E">
        <w:rPr>
          <w:sz w:val="25"/>
          <w:szCs w:val="25"/>
          <w:lang w:val="en-US"/>
        </w:rPr>
        <w:t>εγκ</w:t>
      </w:r>
      <w:proofErr w:type="spellEnd"/>
      <w:r w:rsidRPr="009F373E">
        <w:rPr>
          <w:sz w:val="25"/>
          <w:szCs w:val="25"/>
          <w:lang w:val="en-US"/>
        </w:rPr>
        <w:t>αταστάσεις π</w:t>
      </w:r>
      <w:proofErr w:type="spellStart"/>
      <w:r w:rsidRPr="009F373E">
        <w:rPr>
          <w:sz w:val="25"/>
          <w:szCs w:val="25"/>
          <w:lang w:val="en-US"/>
        </w:rPr>
        <w:t>ου</w:t>
      </w:r>
      <w:proofErr w:type="spellEnd"/>
      <w:r w:rsidRPr="009F373E">
        <w:rPr>
          <w:sz w:val="25"/>
          <w:szCs w:val="25"/>
          <w:lang w:val="en-US"/>
        </w:rPr>
        <w:t xml:space="preserve"> απ</w:t>
      </w:r>
      <w:proofErr w:type="spellStart"/>
      <w:r w:rsidRPr="009F373E">
        <w:rPr>
          <w:sz w:val="25"/>
          <w:szCs w:val="25"/>
          <w:lang w:val="en-US"/>
        </w:rPr>
        <w:t>ευθύνοντ</w:t>
      </w:r>
      <w:proofErr w:type="spellEnd"/>
      <w:r w:rsidRPr="009F373E">
        <w:rPr>
          <w:sz w:val="25"/>
          <w:szCs w:val="25"/>
          <w:lang w:val="en-US"/>
        </w:rPr>
        <w:t xml:space="preserve">αι </w:t>
      </w:r>
      <w:proofErr w:type="spellStart"/>
      <w:r w:rsidRPr="009F373E">
        <w:rPr>
          <w:sz w:val="25"/>
          <w:szCs w:val="25"/>
          <w:lang w:val="en-US"/>
        </w:rPr>
        <w:t>στον</w:t>
      </w:r>
      <w:proofErr w:type="spellEnd"/>
      <w:r w:rsidRPr="009F373E">
        <w:rPr>
          <w:sz w:val="25"/>
          <w:szCs w:val="25"/>
          <w:lang w:val="en-US"/>
        </w:rPr>
        <w:t xml:space="preserve"> </w:t>
      </w:r>
      <w:proofErr w:type="spellStart"/>
      <w:r w:rsidRPr="009F373E">
        <w:rPr>
          <w:sz w:val="25"/>
          <w:szCs w:val="25"/>
          <w:lang w:val="en-US"/>
        </w:rPr>
        <w:t>γενικό</w:t>
      </w:r>
      <w:proofErr w:type="spellEnd"/>
      <w:r w:rsidRPr="009F373E">
        <w:rPr>
          <w:sz w:val="25"/>
          <w:szCs w:val="25"/>
          <w:lang w:val="en-US"/>
        </w:rPr>
        <w:t xml:space="preserve"> π</w:t>
      </w:r>
      <w:proofErr w:type="spellStart"/>
      <w:r w:rsidRPr="009F373E">
        <w:rPr>
          <w:sz w:val="25"/>
          <w:szCs w:val="25"/>
          <w:lang w:val="en-US"/>
        </w:rPr>
        <w:t>ληθυσμό</w:t>
      </w:r>
      <w:proofErr w:type="spellEnd"/>
      <w:r w:rsidRPr="009F373E">
        <w:rPr>
          <w:sz w:val="25"/>
          <w:szCs w:val="25"/>
          <w:lang w:val="en-US"/>
        </w:rPr>
        <w:t>) μπ</w:t>
      </w:r>
      <w:proofErr w:type="spellStart"/>
      <w:r w:rsidRPr="009F373E">
        <w:rPr>
          <w:sz w:val="25"/>
          <w:szCs w:val="25"/>
          <w:lang w:val="en-US"/>
        </w:rPr>
        <w:t>ορεί</w:t>
      </w:r>
      <w:proofErr w:type="spellEnd"/>
      <w:r w:rsidRPr="009F373E">
        <w:rPr>
          <w:sz w:val="25"/>
          <w:szCs w:val="25"/>
          <w:lang w:val="en-US"/>
        </w:rPr>
        <w:t xml:space="preserve"> π</w:t>
      </w:r>
      <w:proofErr w:type="spellStart"/>
      <w:r w:rsidRPr="009F373E">
        <w:rPr>
          <w:sz w:val="25"/>
          <w:szCs w:val="25"/>
          <w:lang w:val="en-US"/>
        </w:rPr>
        <w:t>λέον</w:t>
      </w:r>
      <w:proofErr w:type="spellEnd"/>
      <w:r w:rsidRPr="009F373E">
        <w:rPr>
          <w:sz w:val="25"/>
          <w:szCs w:val="25"/>
          <w:lang w:val="en-US"/>
        </w:rPr>
        <w:t xml:space="preserve"> να </w:t>
      </w:r>
      <w:proofErr w:type="spellStart"/>
      <w:r w:rsidRPr="009F373E">
        <w:rPr>
          <w:sz w:val="25"/>
          <w:szCs w:val="25"/>
          <w:lang w:val="en-US"/>
        </w:rPr>
        <w:t>θεωρηθεί</w:t>
      </w:r>
      <w:proofErr w:type="spellEnd"/>
      <w:r w:rsidRPr="009F373E">
        <w:rPr>
          <w:sz w:val="25"/>
          <w:szCs w:val="25"/>
          <w:lang w:val="en-US"/>
        </w:rPr>
        <w:t>, β</w:t>
      </w:r>
      <w:proofErr w:type="spellStart"/>
      <w:r w:rsidRPr="009F373E">
        <w:rPr>
          <w:sz w:val="25"/>
          <w:szCs w:val="25"/>
          <w:lang w:val="en-US"/>
        </w:rPr>
        <w:t>άσει</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Σύμ</w:t>
      </w:r>
      <w:proofErr w:type="spellEnd"/>
      <w:r w:rsidRPr="009F373E">
        <w:rPr>
          <w:sz w:val="25"/>
          <w:szCs w:val="25"/>
          <w:lang w:val="en-US"/>
        </w:rPr>
        <w:t xml:space="preserve">βασης και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Προ</w:t>
      </w:r>
      <w:proofErr w:type="spellEnd"/>
      <w:r w:rsidRPr="009F373E">
        <w:rPr>
          <w:sz w:val="25"/>
          <w:szCs w:val="25"/>
          <w:lang w:val="en-US"/>
        </w:rPr>
        <w:t xml:space="preserve">αιρετικού </w:t>
      </w:r>
      <w:proofErr w:type="spellStart"/>
      <w:r w:rsidRPr="009F373E">
        <w:rPr>
          <w:sz w:val="25"/>
          <w:szCs w:val="25"/>
          <w:lang w:val="en-US"/>
        </w:rPr>
        <w:t>Πρωτοκόλλου</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όχι</w:t>
      </w:r>
      <w:proofErr w:type="spellEnd"/>
      <w:r w:rsidRPr="009F373E">
        <w:rPr>
          <w:sz w:val="25"/>
          <w:szCs w:val="25"/>
          <w:lang w:val="en-US"/>
        </w:rPr>
        <w:t xml:space="preserve"> </w:t>
      </w:r>
      <w:proofErr w:type="spellStart"/>
      <w:r w:rsidRPr="009F373E">
        <w:rPr>
          <w:sz w:val="25"/>
          <w:szCs w:val="25"/>
          <w:lang w:val="en-US"/>
        </w:rPr>
        <w:t>μόνο</w:t>
      </w:r>
      <w:proofErr w:type="spellEnd"/>
      <w:r w:rsidRPr="009F373E">
        <w:rPr>
          <w:sz w:val="25"/>
          <w:szCs w:val="25"/>
          <w:lang w:val="en-US"/>
        </w:rPr>
        <w:t xml:space="preserve"> </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άμεση</w:t>
      </w:r>
      <w:proofErr w:type="spellEnd"/>
      <w:r w:rsidRPr="009F373E">
        <w:rPr>
          <w:sz w:val="25"/>
          <w:szCs w:val="25"/>
          <w:lang w:val="en-US"/>
        </w:rPr>
        <w:t xml:space="preserve"> παραβία</w:t>
      </w:r>
      <w:proofErr w:type="spellStart"/>
      <w:r w:rsidRPr="009F373E">
        <w:rPr>
          <w:sz w:val="25"/>
          <w:szCs w:val="25"/>
          <w:lang w:val="en-US"/>
        </w:rPr>
        <w:t>ση</w:t>
      </w:r>
      <w:proofErr w:type="spellEnd"/>
      <w:r w:rsidRPr="009F373E">
        <w:rPr>
          <w:sz w:val="25"/>
          <w:szCs w:val="25"/>
          <w:lang w:val="en-US"/>
        </w:rPr>
        <w:t xml:space="preserve"> </w:t>
      </w:r>
      <w:proofErr w:type="spellStart"/>
      <w:r w:rsidRPr="009F373E">
        <w:rPr>
          <w:sz w:val="25"/>
          <w:szCs w:val="25"/>
          <w:lang w:val="en-US"/>
        </w:rPr>
        <w:t>ουσι</w:t>
      </w:r>
      <w:proofErr w:type="spellEnd"/>
      <w:r w:rsidRPr="009F373E">
        <w:rPr>
          <w:sz w:val="25"/>
          <w:szCs w:val="25"/>
          <w:lang w:val="en-US"/>
        </w:rPr>
        <w:t xml:space="preserve">αστικού </w:t>
      </w:r>
      <w:proofErr w:type="spellStart"/>
      <w:r w:rsidRPr="009F373E">
        <w:rPr>
          <w:sz w:val="25"/>
          <w:szCs w:val="25"/>
          <w:lang w:val="en-US"/>
        </w:rPr>
        <w:t>δικ</w:t>
      </w:r>
      <w:proofErr w:type="spellEnd"/>
      <w:r w:rsidRPr="009F373E">
        <w:rPr>
          <w:sz w:val="25"/>
          <w:szCs w:val="25"/>
          <w:lang w:val="en-US"/>
        </w:rPr>
        <w:t>αιώματος, α</w:t>
      </w:r>
      <w:proofErr w:type="spellStart"/>
      <w:r w:rsidRPr="009F373E">
        <w:rPr>
          <w:sz w:val="25"/>
          <w:szCs w:val="25"/>
          <w:lang w:val="en-US"/>
        </w:rPr>
        <w:t>λλά</w:t>
      </w:r>
      <w:proofErr w:type="spellEnd"/>
      <w:r w:rsidRPr="009F373E">
        <w:rPr>
          <w:sz w:val="25"/>
          <w:szCs w:val="25"/>
          <w:lang w:val="en-US"/>
        </w:rPr>
        <w:t xml:space="preserve"> και </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μη</w:t>
      </w:r>
      <w:proofErr w:type="spellEnd"/>
      <w:r w:rsidRPr="009F373E">
        <w:rPr>
          <w:sz w:val="25"/>
          <w:szCs w:val="25"/>
          <w:lang w:val="en-US"/>
        </w:rPr>
        <w:t xml:space="preserve"> πα</w:t>
      </w:r>
      <w:proofErr w:type="spellStart"/>
      <w:r w:rsidRPr="009F373E">
        <w:rPr>
          <w:sz w:val="25"/>
          <w:szCs w:val="25"/>
          <w:lang w:val="en-US"/>
        </w:rPr>
        <w:t>ροχή</w:t>
      </w:r>
      <w:proofErr w:type="spellEnd"/>
      <w:r w:rsidRPr="009F373E">
        <w:rPr>
          <w:sz w:val="25"/>
          <w:szCs w:val="25"/>
          <w:lang w:val="en-US"/>
        </w:rPr>
        <w:t xml:space="preserve"> </w:t>
      </w:r>
      <w:proofErr w:type="spellStart"/>
      <w:r w:rsidRPr="009F373E">
        <w:rPr>
          <w:sz w:val="25"/>
          <w:szCs w:val="25"/>
          <w:lang w:val="en-US"/>
        </w:rPr>
        <w:t>εύλογης</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αρμογής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οδηγεί</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διάκριση</w:t>
      </w:r>
      <w:proofErr w:type="spellEnd"/>
      <w:r w:rsidR="00555B38" w:rsidRPr="00BA4161">
        <w:rPr>
          <w:rStyle w:val="FootnoteReference"/>
          <w:b/>
          <w:bCs/>
          <w:color w:val="0070C0"/>
          <w:sz w:val="25"/>
          <w:szCs w:val="25"/>
        </w:rPr>
        <w:footnoteReference w:id="67"/>
      </w:r>
      <w:r w:rsidRPr="009F373E">
        <w:rPr>
          <w:sz w:val="25"/>
          <w:szCs w:val="25"/>
          <w:lang w:val="en-US"/>
        </w:rPr>
        <w:t>.</w:t>
      </w:r>
    </w:p>
    <w:p w14:paraId="498066BB" w14:textId="0F4B8443" w:rsidR="009F373E" w:rsidRPr="009F373E" w:rsidRDefault="009F373E" w:rsidP="00B2456F">
      <w:pPr>
        <w:pStyle w:val="MyParagraph"/>
        <w:spacing w:before="120" w:after="120" w:line="252" w:lineRule="auto"/>
        <w:rPr>
          <w:sz w:val="25"/>
          <w:szCs w:val="25"/>
          <w:lang w:val="en-US"/>
        </w:rPr>
      </w:pPr>
      <w:proofErr w:type="spellStart"/>
      <w:r w:rsidRPr="009F373E">
        <w:rPr>
          <w:sz w:val="25"/>
          <w:szCs w:val="25"/>
          <w:lang w:val="en-US"/>
        </w:rPr>
        <w:t>Προς</w:t>
      </w:r>
      <w:proofErr w:type="spellEnd"/>
      <w:r w:rsidRPr="009F373E">
        <w:rPr>
          <w:sz w:val="25"/>
          <w:szCs w:val="25"/>
          <w:lang w:val="en-US"/>
        </w:rPr>
        <w:t xml:space="preserve"> </w:t>
      </w:r>
      <w:proofErr w:type="spellStart"/>
      <w:r w:rsidRPr="009F373E">
        <w:rPr>
          <w:sz w:val="25"/>
          <w:szCs w:val="25"/>
          <w:lang w:val="en-US"/>
        </w:rPr>
        <w:t>χάρη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πρα</w:t>
      </w:r>
      <w:proofErr w:type="spellStart"/>
      <w:r w:rsidRPr="009F373E">
        <w:rPr>
          <w:sz w:val="25"/>
          <w:szCs w:val="25"/>
          <w:lang w:val="en-US"/>
        </w:rPr>
        <w:t>γμ</w:t>
      </w:r>
      <w:proofErr w:type="spellEnd"/>
      <w:r w:rsidRPr="009F373E">
        <w:rPr>
          <w:sz w:val="25"/>
          <w:szCs w:val="25"/>
          <w:lang w:val="en-US"/>
        </w:rPr>
        <w:t xml:space="preserve">ατικής </w:t>
      </w:r>
      <w:proofErr w:type="spellStart"/>
      <w:r w:rsidRPr="009F373E">
        <w:rPr>
          <w:sz w:val="25"/>
          <w:szCs w:val="25"/>
          <w:lang w:val="en-US"/>
        </w:rPr>
        <w:t>ισότητ</w:t>
      </w:r>
      <w:proofErr w:type="spellEnd"/>
      <w:r w:rsidRPr="009F373E">
        <w:rPr>
          <w:sz w:val="25"/>
          <w:szCs w:val="25"/>
          <w:lang w:val="en-US"/>
        </w:rPr>
        <w:t xml:space="preserve">ας, </w:t>
      </w:r>
      <w:proofErr w:type="spellStart"/>
      <w:r w:rsidRPr="009F373E">
        <w:rPr>
          <w:sz w:val="25"/>
          <w:szCs w:val="25"/>
          <w:lang w:val="en-US"/>
        </w:rPr>
        <w:t>της</w:t>
      </w:r>
      <w:proofErr w:type="spellEnd"/>
      <w:r w:rsidRPr="009F373E">
        <w:rPr>
          <w:sz w:val="25"/>
          <w:szCs w:val="25"/>
          <w:lang w:val="en-US"/>
        </w:rPr>
        <w:t xml:space="preserve"> π</w:t>
      </w:r>
      <w:proofErr w:type="spellStart"/>
      <w:r w:rsidRPr="009F373E">
        <w:rPr>
          <w:sz w:val="25"/>
          <w:szCs w:val="25"/>
          <w:lang w:val="en-US"/>
        </w:rPr>
        <w:t>λήρους</w:t>
      </w:r>
      <w:proofErr w:type="spellEnd"/>
      <w:r w:rsidRPr="009F373E">
        <w:rPr>
          <w:sz w:val="25"/>
          <w:szCs w:val="25"/>
          <w:lang w:val="en-US"/>
        </w:rPr>
        <w:t xml:space="preserve"> </w:t>
      </w:r>
      <w:proofErr w:type="spellStart"/>
      <w:r w:rsidRPr="009F373E">
        <w:rPr>
          <w:sz w:val="25"/>
          <w:szCs w:val="25"/>
          <w:lang w:val="en-US"/>
        </w:rPr>
        <w:t>συμμετοχής</w:t>
      </w:r>
      <w:proofErr w:type="spellEnd"/>
      <w:r w:rsidRPr="009F373E">
        <w:rPr>
          <w:sz w:val="25"/>
          <w:szCs w:val="25"/>
          <w:lang w:val="en-US"/>
        </w:rPr>
        <w:t xml:space="preserve"> και </w:t>
      </w:r>
      <w:proofErr w:type="spellStart"/>
      <w:r w:rsidRPr="009F373E">
        <w:rPr>
          <w:sz w:val="25"/>
          <w:szCs w:val="25"/>
          <w:lang w:val="en-US"/>
        </w:rPr>
        <w:t>έντ</w:t>
      </w:r>
      <w:proofErr w:type="spellEnd"/>
      <w:r w:rsidRPr="009F373E">
        <w:rPr>
          <w:sz w:val="25"/>
          <w:szCs w:val="25"/>
          <w:lang w:val="en-US"/>
        </w:rPr>
        <w:t xml:space="preserve">αξης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κοινωνί</w:t>
      </w:r>
      <w:proofErr w:type="spellEnd"/>
      <w:r w:rsidRPr="009F373E">
        <w:rPr>
          <w:sz w:val="25"/>
          <w:szCs w:val="25"/>
          <w:lang w:val="en-US"/>
        </w:rPr>
        <w:t xml:space="preserve">α,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w:t>
      </w:r>
      <w:proofErr w:type="spellStart"/>
      <w:r w:rsidRPr="009F373E">
        <w:rPr>
          <w:sz w:val="25"/>
          <w:szCs w:val="25"/>
          <w:lang w:val="en-US"/>
        </w:rPr>
        <w:t>οφείλουν</w:t>
      </w:r>
      <w:proofErr w:type="spellEnd"/>
      <w:r w:rsidRPr="009F373E">
        <w:rPr>
          <w:sz w:val="25"/>
          <w:szCs w:val="25"/>
          <w:lang w:val="en-US"/>
        </w:rPr>
        <w:t xml:space="preserve"> επ</w:t>
      </w:r>
      <w:proofErr w:type="spellStart"/>
      <w:r w:rsidRPr="009F373E">
        <w:rPr>
          <w:sz w:val="25"/>
          <w:szCs w:val="25"/>
          <w:lang w:val="en-US"/>
        </w:rPr>
        <w:t>ίσης</w:t>
      </w:r>
      <w:proofErr w:type="spellEnd"/>
      <w:r w:rsidRPr="009F373E">
        <w:rPr>
          <w:sz w:val="25"/>
          <w:szCs w:val="25"/>
          <w:lang w:val="en-US"/>
        </w:rPr>
        <w:t xml:space="preserve"> να </w:t>
      </w:r>
      <w:proofErr w:type="spellStart"/>
      <w:r w:rsidRPr="009F373E">
        <w:rPr>
          <w:sz w:val="25"/>
          <w:szCs w:val="25"/>
          <w:lang w:val="en-US"/>
        </w:rPr>
        <w:t>δι</w:t>
      </w:r>
      <w:proofErr w:type="spellEnd"/>
      <w:r w:rsidRPr="009F373E">
        <w:rPr>
          <w:sz w:val="25"/>
          <w:szCs w:val="25"/>
          <w:lang w:val="en-US"/>
        </w:rPr>
        <w:t xml:space="preserve">ασφαλίσουν </w:t>
      </w:r>
      <w:proofErr w:type="spellStart"/>
      <w:r w:rsidRPr="009F373E">
        <w:rPr>
          <w:sz w:val="25"/>
          <w:szCs w:val="25"/>
          <w:lang w:val="en-US"/>
        </w:rPr>
        <w:t>ότι</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όπ</w:t>
      </w:r>
      <w:proofErr w:type="spellStart"/>
      <w:r w:rsidRPr="009F373E">
        <w:rPr>
          <w:sz w:val="25"/>
          <w:szCs w:val="25"/>
          <w:lang w:val="en-US"/>
        </w:rPr>
        <w:t>ως</w:t>
      </w:r>
      <w:proofErr w:type="spellEnd"/>
      <w:r w:rsidRPr="009F373E">
        <w:rPr>
          <w:sz w:val="25"/>
          <w:szCs w:val="25"/>
          <w:lang w:val="en-US"/>
        </w:rPr>
        <w:t xml:space="preserve"> και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δίχως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έχουν</w:t>
      </w:r>
      <w:proofErr w:type="spellEnd"/>
      <w:r w:rsidRPr="009F373E">
        <w:rPr>
          <w:sz w:val="25"/>
          <w:szCs w:val="25"/>
          <w:lang w:val="en-US"/>
        </w:rPr>
        <w:t xml:space="preserve"> π</w:t>
      </w:r>
      <w:proofErr w:type="spellStart"/>
      <w:r w:rsidRPr="009F373E">
        <w:rPr>
          <w:sz w:val="25"/>
          <w:szCs w:val="25"/>
          <w:lang w:val="en-US"/>
        </w:rPr>
        <w:t>ρόσ</w:t>
      </w:r>
      <w:proofErr w:type="spellEnd"/>
      <w:r w:rsidRPr="009F373E">
        <w:rPr>
          <w:sz w:val="25"/>
          <w:szCs w:val="25"/>
          <w:lang w:val="en-US"/>
        </w:rPr>
        <w:t xml:space="preserve">βαση </w:t>
      </w:r>
      <w:proofErr w:type="spellStart"/>
      <w:r w:rsidRPr="009F373E">
        <w:rPr>
          <w:sz w:val="25"/>
          <w:szCs w:val="25"/>
          <w:lang w:val="en-US"/>
        </w:rPr>
        <w:t>σε</w:t>
      </w:r>
      <w:proofErr w:type="spellEnd"/>
      <w:r w:rsidRPr="009F373E">
        <w:rPr>
          <w:sz w:val="25"/>
          <w:szCs w:val="25"/>
          <w:lang w:val="en-US"/>
        </w:rPr>
        <w:t xml:space="preserve"> επα</w:t>
      </w:r>
      <w:proofErr w:type="spellStart"/>
      <w:r w:rsidRPr="009F373E">
        <w:rPr>
          <w:sz w:val="25"/>
          <w:szCs w:val="25"/>
          <w:lang w:val="en-US"/>
        </w:rPr>
        <w:t>ρκή</w:t>
      </w:r>
      <w:proofErr w:type="spellEnd"/>
      <w:r w:rsidRPr="009F373E">
        <w:rPr>
          <w:sz w:val="25"/>
          <w:szCs w:val="25"/>
          <w:lang w:val="en-US"/>
        </w:rPr>
        <w:t xml:space="preserve"> υπ</w:t>
      </w:r>
      <w:proofErr w:type="spellStart"/>
      <w:r w:rsidRPr="009F373E">
        <w:rPr>
          <w:sz w:val="25"/>
          <w:szCs w:val="25"/>
          <w:lang w:val="en-US"/>
        </w:rPr>
        <w:t>οστήριξη</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ικ</w:t>
      </w:r>
      <w:proofErr w:type="spellEnd"/>
      <w:r w:rsidRPr="009F373E">
        <w:rPr>
          <w:sz w:val="25"/>
          <w:szCs w:val="25"/>
          <w:lang w:val="en-US"/>
        </w:rPr>
        <w:t xml:space="preserve">ανοποίηση </w:t>
      </w:r>
      <w:proofErr w:type="spellStart"/>
      <w:r w:rsidRPr="009F373E">
        <w:rPr>
          <w:sz w:val="25"/>
          <w:szCs w:val="25"/>
          <w:lang w:val="en-US"/>
        </w:rPr>
        <w:t>ολόκληρου</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φάσμ</w:t>
      </w:r>
      <w:proofErr w:type="spellEnd"/>
      <w:r w:rsidRPr="009F373E">
        <w:rPr>
          <w:sz w:val="25"/>
          <w:szCs w:val="25"/>
          <w:lang w:val="en-US"/>
        </w:rPr>
        <w:t xml:space="preserve">ατος </w:t>
      </w:r>
      <w:proofErr w:type="spellStart"/>
      <w:r w:rsidRPr="009F373E">
        <w:rPr>
          <w:sz w:val="25"/>
          <w:szCs w:val="25"/>
          <w:lang w:val="en-US"/>
        </w:rPr>
        <w:t>των</w:t>
      </w:r>
      <w:proofErr w:type="spellEnd"/>
      <w:r w:rsidRPr="009F373E">
        <w:rPr>
          <w:sz w:val="25"/>
          <w:szCs w:val="25"/>
          <w:lang w:val="en-US"/>
        </w:rPr>
        <w:t xml:space="preserve"> αναπ</w:t>
      </w:r>
      <w:proofErr w:type="spellStart"/>
      <w:r w:rsidRPr="009F373E">
        <w:rPr>
          <w:sz w:val="25"/>
          <w:szCs w:val="25"/>
          <w:lang w:val="en-US"/>
        </w:rPr>
        <w:t>τυξι</w:t>
      </w:r>
      <w:proofErr w:type="spellEnd"/>
      <w:r w:rsidRPr="009F373E">
        <w:rPr>
          <w:sz w:val="25"/>
          <w:szCs w:val="25"/>
          <w:lang w:val="en-US"/>
        </w:rPr>
        <w:t xml:space="preserve">ακών </w:t>
      </w:r>
      <w:proofErr w:type="spellStart"/>
      <w:r w:rsidRPr="009F373E">
        <w:rPr>
          <w:sz w:val="25"/>
          <w:szCs w:val="25"/>
          <w:lang w:val="en-US"/>
        </w:rPr>
        <w:t>τους</w:t>
      </w:r>
      <w:proofErr w:type="spellEnd"/>
      <w:r w:rsidRPr="009F373E">
        <w:rPr>
          <w:sz w:val="25"/>
          <w:szCs w:val="25"/>
          <w:lang w:val="en-US"/>
        </w:rPr>
        <w:t xml:space="preserve"> ανα</w:t>
      </w:r>
      <w:proofErr w:type="spellStart"/>
      <w:r w:rsidRPr="009F373E">
        <w:rPr>
          <w:sz w:val="25"/>
          <w:szCs w:val="25"/>
          <w:lang w:val="en-US"/>
        </w:rPr>
        <w:t>γκών</w:t>
      </w:r>
      <w:proofErr w:type="spellEnd"/>
      <w:r w:rsidRPr="009F373E">
        <w:rPr>
          <w:sz w:val="25"/>
          <w:szCs w:val="25"/>
          <w:lang w:val="en-US"/>
        </w:rPr>
        <w:t xml:space="preserve"> </w:t>
      </w:r>
      <w:r w:rsidRPr="009F373E">
        <w:rPr>
          <w:rFonts w:ascii="Times New Roman" w:hAnsi="Times New Roman" w:cs="Times New Roman"/>
          <w:sz w:val="25"/>
          <w:szCs w:val="25"/>
          <w:lang w:val="en-US"/>
        </w:rPr>
        <w:t>‒</w:t>
      </w:r>
      <w:proofErr w:type="spellStart"/>
      <w:r w:rsidRPr="009F373E">
        <w:rPr>
          <w:rFonts w:cs="PF DinText Pro"/>
          <w:sz w:val="25"/>
          <w:szCs w:val="25"/>
          <w:lang w:val="en-US"/>
        </w:rPr>
        <w:lastRenderedPageBreak/>
        <w:t>φυσικών</w:t>
      </w:r>
      <w:proofErr w:type="spellEnd"/>
      <w:r w:rsidRPr="009F373E">
        <w:rPr>
          <w:sz w:val="25"/>
          <w:szCs w:val="25"/>
          <w:lang w:val="en-US"/>
        </w:rPr>
        <w:t xml:space="preserve">, </w:t>
      </w:r>
      <w:proofErr w:type="spellStart"/>
      <w:r w:rsidRPr="009F373E">
        <w:rPr>
          <w:rFonts w:cs="PF DinText Pro"/>
          <w:sz w:val="25"/>
          <w:szCs w:val="25"/>
          <w:lang w:val="en-US"/>
        </w:rPr>
        <w:t>ψυχικών</w:t>
      </w:r>
      <w:proofErr w:type="spellEnd"/>
      <w:r w:rsidRPr="009F373E">
        <w:rPr>
          <w:sz w:val="25"/>
          <w:szCs w:val="25"/>
          <w:lang w:val="en-US"/>
        </w:rPr>
        <w:t xml:space="preserve">, </w:t>
      </w:r>
      <w:proofErr w:type="spellStart"/>
      <w:r w:rsidRPr="009F373E">
        <w:rPr>
          <w:rFonts w:cs="PF DinText Pro"/>
          <w:sz w:val="25"/>
          <w:szCs w:val="25"/>
          <w:lang w:val="en-US"/>
        </w:rPr>
        <w:t>κοινωνικών</w:t>
      </w:r>
      <w:proofErr w:type="spellEnd"/>
      <w:r w:rsidRPr="009F373E">
        <w:rPr>
          <w:sz w:val="25"/>
          <w:szCs w:val="25"/>
          <w:lang w:val="en-US"/>
        </w:rPr>
        <w:t xml:space="preserve"> </w:t>
      </w:r>
      <w:r w:rsidRPr="009F373E">
        <w:rPr>
          <w:rFonts w:cs="PF DinText Pro"/>
          <w:sz w:val="25"/>
          <w:szCs w:val="25"/>
          <w:lang w:val="en-US"/>
        </w:rPr>
        <w:t>και</w:t>
      </w:r>
      <w:r w:rsidRPr="009F373E">
        <w:rPr>
          <w:sz w:val="25"/>
          <w:szCs w:val="25"/>
          <w:lang w:val="en-US"/>
        </w:rPr>
        <w:t xml:space="preserve"> </w:t>
      </w:r>
      <w:r w:rsidRPr="009F373E">
        <w:rPr>
          <w:rFonts w:cs="PF DinText Pro"/>
          <w:sz w:val="25"/>
          <w:szCs w:val="25"/>
          <w:lang w:val="en-US"/>
        </w:rPr>
        <w:t>π</w:t>
      </w:r>
      <w:proofErr w:type="spellStart"/>
      <w:r w:rsidRPr="009F373E">
        <w:rPr>
          <w:rFonts w:cs="PF DinText Pro"/>
          <w:sz w:val="25"/>
          <w:szCs w:val="25"/>
          <w:lang w:val="en-US"/>
        </w:rPr>
        <w:t>ολιτιστικών</w:t>
      </w:r>
      <w:proofErr w:type="spellEnd"/>
      <w:r w:rsidRPr="009F373E">
        <w:rPr>
          <w:sz w:val="25"/>
          <w:szCs w:val="25"/>
          <w:lang w:val="en-US"/>
        </w:rPr>
        <w:t xml:space="preserve">. </w:t>
      </w:r>
      <w:proofErr w:type="spellStart"/>
      <w:r w:rsidRPr="009F373E">
        <w:rPr>
          <w:rFonts w:cs="PF DinText Pro"/>
          <w:sz w:val="25"/>
          <w:szCs w:val="25"/>
          <w:lang w:val="en-US"/>
        </w:rPr>
        <w:t>Περ</w:t>
      </w:r>
      <w:proofErr w:type="spellEnd"/>
      <w:r w:rsidRPr="009F373E">
        <w:rPr>
          <w:rFonts w:cs="PF DinText Pro"/>
          <w:sz w:val="25"/>
          <w:szCs w:val="25"/>
          <w:lang w:val="en-US"/>
        </w:rPr>
        <w:t>αιτέρω</w:t>
      </w:r>
      <w:r w:rsidRPr="009F373E">
        <w:rPr>
          <w:sz w:val="25"/>
          <w:szCs w:val="25"/>
          <w:lang w:val="en-US"/>
        </w:rPr>
        <w:t xml:space="preserve">, </w:t>
      </w:r>
      <w:proofErr w:type="spellStart"/>
      <w:r w:rsidRPr="009F373E">
        <w:rPr>
          <w:rFonts w:cs="PF DinText Pro"/>
          <w:sz w:val="25"/>
          <w:szCs w:val="25"/>
          <w:lang w:val="en-US"/>
        </w:rPr>
        <w:t>οφείλουν</w:t>
      </w:r>
      <w:proofErr w:type="spellEnd"/>
      <w:r w:rsidRPr="009F373E">
        <w:rPr>
          <w:sz w:val="25"/>
          <w:szCs w:val="25"/>
          <w:lang w:val="en-US"/>
        </w:rPr>
        <w:t xml:space="preserve">, </w:t>
      </w:r>
      <w:proofErr w:type="spellStart"/>
      <w:r w:rsidRPr="009F373E">
        <w:rPr>
          <w:rFonts w:cs="PF DinText Pro"/>
          <w:sz w:val="25"/>
          <w:szCs w:val="25"/>
          <w:lang w:val="en-US"/>
        </w:rPr>
        <w:t>σύμφων</w:t>
      </w:r>
      <w:proofErr w:type="spellEnd"/>
      <w:r w:rsidRPr="009F373E">
        <w:rPr>
          <w:rFonts w:cs="PF DinText Pro"/>
          <w:sz w:val="25"/>
          <w:szCs w:val="25"/>
          <w:lang w:val="en-US"/>
        </w:rPr>
        <w:t>α</w:t>
      </w:r>
      <w:r w:rsidRPr="009F373E">
        <w:rPr>
          <w:sz w:val="25"/>
          <w:szCs w:val="25"/>
          <w:lang w:val="en-US"/>
        </w:rPr>
        <w:t xml:space="preserve"> </w:t>
      </w:r>
      <w:proofErr w:type="spellStart"/>
      <w:r w:rsidRPr="009F373E">
        <w:rPr>
          <w:rFonts w:cs="PF DinText Pro"/>
          <w:sz w:val="25"/>
          <w:szCs w:val="25"/>
          <w:lang w:val="en-US"/>
        </w:rPr>
        <w:t>με</w:t>
      </w:r>
      <w:proofErr w:type="spellEnd"/>
      <w:r w:rsidRPr="009F373E">
        <w:rPr>
          <w:sz w:val="25"/>
          <w:szCs w:val="25"/>
          <w:lang w:val="en-US"/>
        </w:rPr>
        <w:t xml:space="preserve"> </w:t>
      </w:r>
      <w:proofErr w:type="spellStart"/>
      <w:r w:rsidRPr="009F373E">
        <w:rPr>
          <w:rFonts w:cs="PF DinText Pro"/>
          <w:sz w:val="25"/>
          <w:szCs w:val="25"/>
          <w:lang w:val="en-US"/>
        </w:rPr>
        <w:t>το</w:t>
      </w:r>
      <w:proofErr w:type="spellEnd"/>
      <w:r w:rsidRPr="009F373E">
        <w:rPr>
          <w:sz w:val="25"/>
          <w:szCs w:val="25"/>
          <w:lang w:val="en-US"/>
        </w:rPr>
        <w:t xml:space="preserve"> </w:t>
      </w:r>
      <w:proofErr w:type="spellStart"/>
      <w:r w:rsidRPr="009F373E">
        <w:rPr>
          <w:rFonts w:cs="PF DinText Pro"/>
          <w:sz w:val="25"/>
          <w:szCs w:val="25"/>
          <w:lang w:val="en-US"/>
        </w:rPr>
        <w:t>άρθρο</w:t>
      </w:r>
      <w:proofErr w:type="spellEnd"/>
      <w:r w:rsidRPr="009F373E">
        <w:rPr>
          <w:sz w:val="25"/>
          <w:szCs w:val="25"/>
          <w:lang w:val="en-US"/>
        </w:rPr>
        <w:t xml:space="preserve"> 8 </w:t>
      </w:r>
      <w:proofErr w:type="spellStart"/>
      <w:r w:rsidRPr="009F373E">
        <w:rPr>
          <w:rFonts w:cs="PF DinText Pro"/>
          <w:sz w:val="25"/>
          <w:szCs w:val="25"/>
          <w:lang w:val="en-US"/>
        </w:rPr>
        <w:t>της</w:t>
      </w:r>
      <w:proofErr w:type="spellEnd"/>
      <w:r w:rsidRPr="009F373E">
        <w:rPr>
          <w:sz w:val="25"/>
          <w:szCs w:val="25"/>
          <w:lang w:val="en-US"/>
        </w:rPr>
        <w:t xml:space="preserve"> </w:t>
      </w:r>
      <w:r w:rsidRPr="009F373E">
        <w:rPr>
          <w:rFonts w:cs="PF DinText Pro"/>
          <w:sz w:val="25"/>
          <w:szCs w:val="25"/>
          <w:lang w:val="en-US"/>
        </w:rPr>
        <w:t>ΣΗΕΔΑΑ</w:t>
      </w:r>
      <w:r w:rsidRPr="009F373E">
        <w:rPr>
          <w:sz w:val="25"/>
          <w:szCs w:val="25"/>
          <w:lang w:val="en-US"/>
        </w:rPr>
        <w:t xml:space="preserve">, </w:t>
      </w:r>
      <w:r w:rsidRPr="009F373E">
        <w:rPr>
          <w:rFonts w:cs="PF DinText Pro"/>
          <w:sz w:val="25"/>
          <w:szCs w:val="25"/>
          <w:lang w:val="en-US"/>
        </w:rPr>
        <w:t>να</w:t>
      </w:r>
      <w:r w:rsidRPr="009F373E">
        <w:rPr>
          <w:sz w:val="25"/>
          <w:szCs w:val="25"/>
          <w:lang w:val="en-US"/>
        </w:rPr>
        <w:t xml:space="preserve"> </w:t>
      </w:r>
      <w:proofErr w:type="spellStart"/>
      <w:r w:rsidRPr="009F373E">
        <w:rPr>
          <w:rFonts w:cs="PF DinText Pro"/>
          <w:sz w:val="25"/>
          <w:szCs w:val="25"/>
          <w:lang w:val="en-US"/>
        </w:rPr>
        <w:t>υιοθετήσουν</w:t>
      </w:r>
      <w:proofErr w:type="spellEnd"/>
      <w:r w:rsidRPr="009F373E">
        <w:rPr>
          <w:sz w:val="25"/>
          <w:szCs w:val="25"/>
          <w:lang w:val="en-US"/>
        </w:rPr>
        <w:t xml:space="preserve"> </w:t>
      </w:r>
      <w:proofErr w:type="spellStart"/>
      <w:r w:rsidRPr="009F373E">
        <w:rPr>
          <w:rFonts w:cs="PF DinText Pro"/>
          <w:sz w:val="25"/>
          <w:szCs w:val="25"/>
          <w:lang w:val="en-US"/>
        </w:rPr>
        <w:t>άμεσ</w:t>
      </w:r>
      <w:proofErr w:type="spellEnd"/>
      <w:r w:rsidRPr="009F373E">
        <w:rPr>
          <w:rFonts w:cs="PF DinText Pro"/>
          <w:sz w:val="25"/>
          <w:szCs w:val="25"/>
          <w:lang w:val="en-US"/>
        </w:rPr>
        <w:t>α</w:t>
      </w:r>
      <w:r w:rsidRPr="009F373E">
        <w:rPr>
          <w:sz w:val="25"/>
          <w:szCs w:val="25"/>
          <w:lang w:val="en-US"/>
        </w:rPr>
        <w:t xml:space="preserve">, </w:t>
      </w:r>
      <w:r w:rsidRPr="009F373E">
        <w:rPr>
          <w:rFonts w:cs="PF DinText Pro"/>
          <w:sz w:val="25"/>
          <w:szCs w:val="25"/>
          <w:lang w:val="en-US"/>
        </w:rPr>
        <w:t>απ</w:t>
      </w:r>
      <w:proofErr w:type="spellStart"/>
      <w:r w:rsidRPr="009F373E">
        <w:rPr>
          <w:rFonts w:cs="PF DinText Pro"/>
          <w:sz w:val="25"/>
          <w:szCs w:val="25"/>
          <w:lang w:val="en-US"/>
        </w:rPr>
        <w:t>οτελεσμ</w:t>
      </w:r>
      <w:proofErr w:type="spellEnd"/>
      <w:r w:rsidRPr="009F373E">
        <w:rPr>
          <w:rFonts w:cs="PF DinText Pro"/>
          <w:sz w:val="25"/>
          <w:szCs w:val="25"/>
          <w:lang w:val="en-US"/>
        </w:rPr>
        <w:t>ατικά</w:t>
      </w:r>
      <w:r w:rsidRPr="009F373E">
        <w:rPr>
          <w:sz w:val="25"/>
          <w:szCs w:val="25"/>
          <w:lang w:val="en-US"/>
        </w:rPr>
        <w:t xml:space="preserve"> </w:t>
      </w:r>
      <w:r w:rsidRPr="009F373E">
        <w:rPr>
          <w:rFonts w:cs="PF DinText Pro"/>
          <w:sz w:val="25"/>
          <w:szCs w:val="25"/>
          <w:lang w:val="en-US"/>
        </w:rPr>
        <w:t>και</w:t>
      </w:r>
      <w:r w:rsidRPr="009F373E">
        <w:rPr>
          <w:sz w:val="25"/>
          <w:szCs w:val="25"/>
          <w:lang w:val="en-US"/>
        </w:rPr>
        <w:t xml:space="preserve"> </w:t>
      </w:r>
      <w:r w:rsidRPr="009F373E">
        <w:rPr>
          <w:rFonts w:cs="PF DinText Pro"/>
          <w:sz w:val="25"/>
          <w:szCs w:val="25"/>
          <w:lang w:val="en-US"/>
        </w:rPr>
        <w:t>κα</w:t>
      </w:r>
      <w:proofErr w:type="spellStart"/>
      <w:r w:rsidRPr="009F373E">
        <w:rPr>
          <w:rFonts w:cs="PF DinText Pro"/>
          <w:sz w:val="25"/>
          <w:szCs w:val="25"/>
          <w:lang w:val="en-US"/>
        </w:rPr>
        <w:t>τάλληλ</w:t>
      </w:r>
      <w:proofErr w:type="spellEnd"/>
      <w:r w:rsidRPr="009F373E">
        <w:rPr>
          <w:rFonts w:cs="PF DinText Pro"/>
          <w:sz w:val="25"/>
          <w:szCs w:val="25"/>
          <w:lang w:val="en-US"/>
        </w:rPr>
        <w:t>α</w:t>
      </w:r>
      <w:r w:rsidRPr="009F373E">
        <w:rPr>
          <w:sz w:val="25"/>
          <w:szCs w:val="25"/>
          <w:lang w:val="en-US"/>
        </w:rPr>
        <w:t xml:space="preserve"> </w:t>
      </w:r>
      <w:proofErr w:type="spellStart"/>
      <w:r w:rsidRPr="009F373E">
        <w:rPr>
          <w:rFonts w:cs="PF DinText Pro"/>
          <w:sz w:val="25"/>
          <w:szCs w:val="25"/>
          <w:lang w:val="en-US"/>
        </w:rPr>
        <w:t>μέτρ</w:t>
      </w:r>
      <w:proofErr w:type="spellEnd"/>
      <w:r w:rsidRPr="009F373E">
        <w:rPr>
          <w:rFonts w:cs="PF DinText Pro"/>
          <w:sz w:val="25"/>
          <w:szCs w:val="25"/>
          <w:lang w:val="en-US"/>
        </w:rPr>
        <w:t>α</w:t>
      </w:r>
      <w:r w:rsidRPr="009F373E">
        <w:rPr>
          <w:sz w:val="25"/>
          <w:szCs w:val="25"/>
          <w:lang w:val="en-US"/>
        </w:rPr>
        <w:t xml:space="preserve"> (</w:t>
      </w:r>
      <w:proofErr w:type="spellStart"/>
      <w:r w:rsidRPr="009F373E">
        <w:rPr>
          <w:rFonts w:cs="PF DinText Pro"/>
          <w:sz w:val="25"/>
          <w:szCs w:val="25"/>
          <w:lang w:val="en-US"/>
        </w:rPr>
        <w:t>νομοθεσί</w:t>
      </w:r>
      <w:proofErr w:type="spellEnd"/>
      <w:r w:rsidRPr="009F373E">
        <w:rPr>
          <w:rFonts w:cs="PF DinText Pro"/>
          <w:sz w:val="25"/>
          <w:szCs w:val="25"/>
          <w:lang w:val="en-US"/>
        </w:rPr>
        <w:t>α</w:t>
      </w:r>
      <w:r w:rsidRPr="009F373E">
        <w:rPr>
          <w:sz w:val="25"/>
          <w:szCs w:val="25"/>
          <w:lang w:val="en-US"/>
        </w:rPr>
        <w:t xml:space="preserve">, </w:t>
      </w:r>
      <w:r w:rsidRPr="009F373E">
        <w:rPr>
          <w:rFonts w:cs="PF DinText Pro"/>
          <w:sz w:val="25"/>
          <w:szCs w:val="25"/>
          <w:lang w:val="en-US"/>
        </w:rPr>
        <w:t>π</w:t>
      </w:r>
      <w:proofErr w:type="spellStart"/>
      <w:r w:rsidRPr="009F373E">
        <w:rPr>
          <w:rFonts w:cs="PF DinText Pro"/>
          <w:sz w:val="25"/>
          <w:szCs w:val="25"/>
          <w:lang w:val="en-US"/>
        </w:rPr>
        <w:t>ολιτικές</w:t>
      </w:r>
      <w:proofErr w:type="spellEnd"/>
      <w:r w:rsidRPr="009F373E">
        <w:rPr>
          <w:sz w:val="25"/>
          <w:szCs w:val="25"/>
          <w:lang w:val="en-US"/>
        </w:rPr>
        <w:t xml:space="preserve"> </w:t>
      </w:r>
      <w:r w:rsidRPr="009F373E">
        <w:rPr>
          <w:rFonts w:cs="PF DinText Pro"/>
          <w:sz w:val="25"/>
          <w:szCs w:val="25"/>
          <w:lang w:val="en-US"/>
        </w:rPr>
        <w:t>και</w:t>
      </w:r>
      <w:r w:rsidRPr="009F373E">
        <w:rPr>
          <w:sz w:val="25"/>
          <w:szCs w:val="25"/>
          <w:lang w:val="en-US"/>
        </w:rPr>
        <w:t xml:space="preserve"> </w:t>
      </w:r>
      <w:proofErr w:type="spellStart"/>
      <w:r w:rsidRPr="009F373E">
        <w:rPr>
          <w:rFonts w:cs="PF DinText Pro"/>
          <w:sz w:val="25"/>
          <w:szCs w:val="25"/>
          <w:lang w:val="en-US"/>
        </w:rPr>
        <w:t>δράσεις</w:t>
      </w:r>
      <w:proofErr w:type="spellEnd"/>
      <w:r w:rsidRPr="009F373E">
        <w:rPr>
          <w:sz w:val="25"/>
          <w:szCs w:val="25"/>
          <w:lang w:val="en-US"/>
        </w:rPr>
        <w:t xml:space="preserve">) </w:t>
      </w:r>
      <w:r w:rsidRPr="009F373E">
        <w:rPr>
          <w:rFonts w:cs="PF DinText Pro"/>
          <w:sz w:val="25"/>
          <w:szCs w:val="25"/>
          <w:lang w:val="en-US"/>
        </w:rPr>
        <w:t>π</w:t>
      </w:r>
      <w:proofErr w:type="spellStart"/>
      <w:r w:rsidRPr="009F373E">
        <w:rPr>
          <w:rFonts w:cs="PF DinText Pro"/>
          <w:sz w:val="25"/>
          <w:szCs w:val="25"/>
          <w:lang w:val="en-US"/>
        </w:rPr>
        <w:t>ροκει</w:t>
      </w:r>
      <w:r w:rsidRPr="009F373E">
        <w:rPr>
          <w:sz w:val="25"/>
          <w:szCs w:val="25"/>
          <w:lang w:val="en-US"/>
        </w:rPr>
        <w:t>μένου</w:t>
      </w:r>
      <w:proofErr w:type="spellEnd"/>
      <w:r w:rsidRPr="009F373E">
        <w:rPr>
          <w:sz w:val="25"/>
          <w:szCs w:val="25"/>
          <w:lang w:val="en-US"/>
        </w:rPr>
        <w:t xml:space="preserve"> α</w:t>
      </w:r>
      <w:proofErr w:type="spellStart"/>
      <w:r w:rsidRPr="009F373E">
        <w:rPr>
          <w:sz w:val="25"/>
          <w:szCs w:val="25"/>
          <w:lang w:val="en-US"/>
        </w:rPr>
        <w:t>φενός</w:t>
      </w:r>
      <w:proofErr w:type="spellEnd"/>
      <w:r w:rsidRPr="009F373E">
        <w:rPr>
          <w:sz w:val="25"/>
          <w:szCs w:val="25"/>
          <w:lang w:val="en-US"/>
        </w:rPr>
        <w:t xml:space="preserve"> να π</w:t>
      </w:r>
      <w:proofErr w:type="spellStart"/>
      <w:r w:rsidRPr="009F373E">
        <w:rPr>
          <w:sz w:val="25"/>
          <w:szCs w:val="25"/>
          <w:lang w:val="en-US"/>
        </w:rPr>
        <w:t>ροωθήσουν</w:t>
      </w:r>
      <w:proofErr w:type="spellEnd"/>
      <w:r w:rsidRPr="009F373E">
        <w:rPr>
          <w:sz w:val="25"/>
          <w:szCs w:val="25"/>
          <w:lang w:val="en-US"/>
        </w:rPr>
        <w:t xml:space="preserve"> </w:t>
      </w:r>
      <w:proofErr w:type="spellStart"/>
      <w:r w:rsidRPr="009F373E">
        <w:rPr>
          <w:sz w:val="25"/>
          <w:szCs w:val="25"/>
          <w:lang w:val="en-US"/>
        </w:rPr>
        <w:t>τον</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βασμό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δικ</w:t>
      </w:r>
      <w:proofErr w:type="spellEnd"/>
      <w:r w:rsidRPr="009F373E">
        <w:rPr>
          <w:sz w:val="25"/>
          <w:szCs w:val="25"/>
          <w:lang w:val="en-US"/>
        </w:rPr>
        <w:t xml:space="preserve">αιώματα και </w:t>
      </w:r>
      <w:proofErr w:type="spellStart"/>
      <w:r w:rsidRPr="009F373E">
        <w:rPr>
          <w:sz w:val="25"/>
          <w:szCs w:val="25"/>
          <w:lang w:val="en-US"/>
        </w:rPr>
        <w:t>την</w:t>
      </w:r>
      <w:proofErr w:type="spellEnd"/>
      <w:r w:rsidRPr="009F373E">
        <w:rPr>
          <w:sz w:val="25"/>
          <w:szCs w:val="25"/>
          <w:lang w:val="en-US"/>
        </w:rPr>
        <w:t xml:space="preserve"> α</w:t>
      </w:r>
      <w:proofErr w:type="spellStart"/>
      <w:r w:rsidRPr="009F373E">
        <w:rPr>
          <w:sz w:val="25"/>
          <w:szCs w:val="25"/>
          <w:lang w:val="en-US"/>
        </w:rPr>
        <w:t>ξιο</w:t>
      </w:r>
      <w:proofErr w:type="spellEnd"/>
      <w:r w:rsidRPr="009F373E">
        <w:rPr>
          <w:sz w:val="25"/>
          <w:szCs w:val="25"/>
          <w:lang w:val="en-US"/>
        </w:rPr>
        <w:t xml:space="preserve">πρέπεια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α</w:t>
      </w:r>
      <w:proofErr w:type="spellStart"/>
      <w:r w:rsidRPr="009F373E">
        <w:rPr>
          <w:sz w:val="25"/>
          <w:szCs w:val="25"/>
          <w:lang w:val="en-US"/>
        </w:rPr>
        <w:t>φετέρου</w:t>
      </w:r>
      <w:proofErr w:type="spellEnd"/>
      <w:r w:rsidRPr="009F373E">
        <w:rPr>
          <w:sz w:val="25"/>
          <w:szCs w:val="25"/>
          <w:lang w:val="en-US"/>
        </w:rPr>
        <w:t xml:space="preserve"> να </w:t>
      </w:r>
      <w:proofErr w:type="spellStart"/>
      <w:r w:rsidRPr="009F373E">
        <w:rPr>
          <w:sz w:val="25"/>
          <w:szCs w:val="25"/>
          <w:lang w:val="en-US"/>
        </w:rPr>
        <w:t>ενημερώσουν</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κοινωνί</w:t>
      </w:r>
      <w:proofErr w:type="spellEnd"/>
      <w:r w:rsidRPr="009F373E">
        <w:rPr>
          <w:sz w:val="25"/>
          <w:szCs w:val="25"/>
          <w:lang w:val="en-US"/>
        </w:rPr>
        <w:t xml:space="preserve">α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ικ</w:t>
      </w:r>
      <w:proofErr w:type="spellEnd"/>
      <w:r w:rsidRPr="009F373E">
        <w:rPr>
          <w:sz w:val="25"/>
          <w:szCs w:val="25"/>
          <w:lang w:val="en-US"/>
        </w:rPr>
        <w:t xml:space="preserve">ανότητές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8, παρ. 1β απα</w:t>
      </w:r>
      <w:proofErr w:type="spellStart"/>
      <w:r w:rsidRPr="009F373E">
        <w:rPr>
          <w:sz w:val="25"/>
          <w:szCs w:val="25"/>
          <w:lang w:val="en-US"/>
        </w:rPr>
        <w:t>ιτεί</w:t>
      </w:r>
      <w:proofErr w:type="spellEnd"/>
      <w:r w:rsidRPr="009F373E">
        <w:rPr>
          <w:sz w:val="25"/>
          <w:szCs w:val="25"/>
          <w:lang w:val="en-US"/>
        </w:rPr>
        <w:t xml:space="preserve"> από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να </w:t>
      </w:r>
      <w:r w:rsidRPr="00555B38">
        <w:rPr>
          <w:i/>
          <w:iCs/>
          <w:sz w:val="25"/>
          <w:szCs w:val="25"/>
          <w:lang w:val="en-US"/>
        </w:rPr>
        <w:t>«καταπ</w:t>
      </w:r>
      <w:proofErr w:type="spellStart"/>
      <w:r w:rsidRPr="00555B38">
        <w:rPr>
          <w:i/>
          <w:iCs/>
          <w:sz w:val="25"/>
          <w:szCs w:val="25"/>
          <w:lang w:val="en-US"/>
        </w:rPr>
        <w:t>ολεμήσουν</w:t>
      </w:r>
      <w:proofErr w:type="spellEnd"/>
      <w:r w:rsidRPr="00555B38">
        <w:rPr>
          <w:i/>
          <w:iCs/>
          <w:sz w:val="25"/>
          <w:szCs w:val="25"/>
          <w:lang w:val="en-US"/>
        </w:rPr>
        <w:t xml:space="preserve"> τα </w:t>
      </w:r>
      <w:proofErr w:type="spellStart"/>
      <w:r w:rsidRPr="00555B38">
        <w:rPr>
          <w:i/>
          <w:iCs/>
          <w:sz w:val="25"/>
          <w:szCs w:val="25"/>
          <w:lang w:val="en-US"/>
        </w:rPr>
        <w:t>στερεότυ</w:t>
      </w:r>
      <w:proofErr w:type="spellEnd"/>
      <w:r w:rsidRPr="00555B38">
        <w:rPr>
          <w:i/>
          <w:iCs/>
          <w:sz w:val="25"/>
          <w:szCs w:val="25"/>
          <w:lang w:val="en-US"/>
        </w:rPr>
        <w:t xml:space="preserve">πα, </w:t>
      </w:r>
      <w:proofErr w:type="spellStart"/>
      <w:r w:rsidRPr="00555B38">
        <w:rPr>
          <w:i/>
          <w:iCs/>
          <w:sz w:val="25"/>
          <w:szCs w:val="25"/>
          <w:lang w:val="en-US"/>
        </w:rPr>
        <w:t>τις</w:t>
      </w:r>
      <w:proofErr w:type="spellEnd"/>
      <w:r w:rsidRPr="00555B38">
        <w:rPr>
          <w:i/>
          <w:iCs/>
          <w:sz w:val="25"/>
          <w:szCs w:val="25"/>
          <w:lang w:val="en-US"/>
        </w:rPr>
        <w:t xml:space="preserve"> π</w:t>
      </w:r>
      <w:proofErr w:type="spellStart"/>
      <w:r w:rsidRPr="00555B38">
        <w:rPr>
          <w:i/>
          <w:iCs/>
          <w:sz w:val="25"/>
          <w:szCs w:val="25"/>
          <w:lang w:val="en-US"/>
        </w:rPr>
        <w:t>ροκ</w:t>
      </w:r>
      <w:proofErr w:type="spellEnd"/>
      <w:r w:rsidRPr="00555B38">
        <w:rPr>
          <w:i/>
          <w:iCs/>
          <w:sz w:val="25"/>
          <w:szCs w:val="25"/>
          <w:lang w:val="en-US"/>
        </w:rPr>
        <w:t xml:space="preserve">αταλήψεις και </w:t>
      </w:r>
      <w:proofErr w:type="spellStart"/>
      <w:r w:rsidRPr="00555B38">
        <w:rPr>
          <w:i/>
          <w:iCs/>
          <w:sz w:val="25"/>
          <w:szCs w:val="25"/>
          <w:lang w:val="en-US"/>
        </w:rPr>
        <w:t>τις</w:t>
      </w:r>
      <w:proofErr w:type="spellEnd"/>
      <w:r w:rsidRPr="00555B38">
        <w:rPr>
          <w:i/>
          <w:iCs/>
          <w:sz w:val="25"/>
          <w:szCs w:val="25"/>
          <w:lang w:val="en-US"/>
        </w:rPr>
        <w:t xml:space="preserve"> επιβλαβ</w:t>
      </w:r>
      <w:proofErr w:type="spellStart"/>
      <w:r w:rsidRPr="00555B38">
        <w:rPr>
          <w:i/>
          <w:iCs/>
          <w:sz w:val="25"/>
          <w:szCs w:val="25"/>
          <w:lang w:val="en-US"/>
        </w:rPr>
        <w:t>είς</w:t>
      </w:r>
      <w:proofErr w:type="spellEnd"/>
      <w:r w:rsidRPr="00555B38">
        <w:rPr>
          <w:i/>
          <w:iCs/>
          <w:sz w:val="25"/>
          <w:szCs w:val="25"/>
          <w:lang w:val="en-US"/>
        </w:rPr>
        <w:t xml:space="preserve"> πρα</w:t>
      </w:r>
      <w:proofErr w:type="spellStart"/>
      <w:r w:rsidRPr="00555B38">
        <w:rPr>
          <w:i/>
          <w:iCs/>
          <w:sz w:val="25"/>
          <w:szCs w:val="25"/>
          <w:lang w:val="en-US"/>
        </w:rPr>
        <w:t>κτικές</w:t>
      </w:r>
      <w:proofErr w:type="spellEnd"/>
      <w:r w:rsidRPr="00555B38">
        <w:rPr>
          <w:i/>
          <w:iCs/>
          <w:sz w:val="25"/>
          <w:szCs w:val="25"/>
          <w:lang w:val="en-US"/>
        </w:rPr>
        <w:t xml:space="preserve"> π</w:t>
      </w:r>
      <w:proofErr w:type="spellStart"/>
      <w:r w:rsidRPr="00555B38">
        <w:rPr>
          <w:i/>
          <w:iCs/>
          <w:sz w:val="25"/>
          <w:szCs w:val="25"/>
          <w:lang w:val="en-US"/>
        </w:rPr>
        <w:t>ου</w:t>
      </w:r>
      <w:proofErr w:type="spellEnd"/>
      <w:r w:rsidRPr="00555B38">
        <w:rPr>
          <w:i/>
          <w:iCs/>
          <w:sz w:val="25"/>
          <w:szCs w:val="25"/>
          <w:lang w:val="en-US"/>
        </w:rPr>
        <w:t xml:space="preserve"> α</w:t>
      </w:r>
      <w:proofErr w:type="spellStart"/>
      <w:r w:rsidRPr="00555B38">
        <w:rPr>
          <w:i/>
          <w:iCs/>
          <w:sz w:val="25"/>
          <w:szCs w:val="25"/>
          <w:lang w:val="en-US"/>
        </w:rPr>
        <w:t>φορούν</w:t>
      </w:r>
      <w:proofErr w:type="spellEnd"/>
      <w:r w:rsidRPr="00555B38">
        <w:rPr>
          <w:i/>
          <w:iCs/>
          <w:sz w:val="25"/>
          <w:szCs w:val="25"/>
          <w:lang w:val="en-US"/>
        </w:rPr>
        <w:t xml:space="preserve"> τα </w:t>
      </w:r>
      <w:proofErr w:type="spellStart"/>
      <w:r w:rsidRPr="00555B38">
        <w:rPr>
          <w:i/>
          <w:iCs/>
          <w:sz w:val="25"/>
          <w:szCs w:val="25"/>
          <w:lang w:val="en-US"/>
        </w:rPr>
        <w:t>άτομ</w:t>
      </w:r>
      <w:proofErr w:type="spellEnd"/>
      <w:r w:rsidRPr="00555B38">
        <w:rPr>
          <w:i/>
          <w:iCs/>
          <w:sz w:val="25"/>
          <w:szCs w:val="25"/>
          <w:lang w:val="en-US"/>
        </w:rPr>
        <w:t xml:space="preserve">α </w:t>
      </w:r>
      <w:proofErr w:type="spellStart"/>
      <w:r w:rsidRPr="00555B38">
        <w:rPr>
          <w:i/>
          <w:iCs/>
          <w:sz w:val="25"/>
          <w:szCs w:val="25"/>
          <w:lang w:val="en-US"/>
        </w:rPr>
        <w:t>με</w:t>
      </w:r>
      <w:proofErr w:type="spellEnd"/>
      <w:r w:rsidRPr="00555B38">
        <w:rPr>
          <w:i/>
          <w:iCs/>
          <w:sz w:val="25"/>
          <w:szCs w:val="25"/>
          <w:lang w:val="en-US"/>
        </w:rPr>
        <w:t xml:space="preserve"> αναπ</w:t>
      </w:r>
      <w:proofErr w:type="spellStart"/>
      <w:r w:rsidRPr="00555B38">
        <w:rPr>
          <w:i/>
          <w:iCs/>
          <w:sz w:val="25"/>
          <w:szCs w:val="25"/>
          <w:lang w:val="en-US"/>
        </w:rPr>
        <w:t>ηρί</w:t>
      </w:r>
      <w:proofErr w:type="spellEnd"/>
      <w:r w:rsidRPr="00555B38">
        <w:rPr>
          <w:i/>
          <w:iCs/>
          <w:sz w:val="25"/>
          <w:szCs w:val="25"/>
          <w:lang w:val="en-US"/>
        </w:rPr>
        <w:t xml:space="preserve">α, </w:t>
      </w:r>
      <w:proofErr w:type="spellStart"/>
      <w:r w:rsidRPr="00555B38">
        <w:rPr>
          <w:i/>
          <w:iCs/>
          <w:sz w:val="25"/>
          <w:szCs w:val="25"/>
          <w:lang w:val="en-US"/>
        </w:rPr>
        <w:t>συμ</w:t>
      </w:r>
      <w:proofErr w:type="spellEnd"/>
      <w:r w:rsidRPr="00555B38">
        <w:rPr>
          <w:i/>
          <w:iCs/>
          <w:sz w:val="25"/>
          <w:szCs w:val="25"/>
          <w:lang w:val="en-US"/>
        </w:rPr>
        <w:t xml:space="preserve">περιλαμβανομένων </w:t>
      </w:r>
      <w:proofErr w:type="spellStart"/>
      <w:r w:rsidRPr="00555B38">
        <w:rPr>
          <w:i/>
          <w:iCs/>
          <w:sz w:val="25"/>
          <w:szCs w:val="25"/>
          <w:lang w:val="en-US"/>
        </w:rPr>
        <w:t>εκείνων</w:t>
      </w:r>
      <w:proofErr w:type="spellEnd"/>
      <w:r w:rsidRPr="00555B38">
        <w:rPr>
          <w:i/>
          <w:iCs/>
          <w:sz w:val="25"/>
          <w:szCs w:val="25"/>
          <w:lang w:val="en-US"/>
        </w:rPr>
        <w:t xml:space="preserve"> π</w:t>
      </w:r>
      <w:proofErr w:type="spellStart"/>
      <w:r w:rsidRPr="00555B38">
        <w:rPr>
          <w:i/>
          <w:iCs/>
          <w:sz w:val="25"/>
          <w:szCs w:val="25"/>
          <w:lang w:val="en-US"/>
        </w:rPr>
        <w:t>ου</w:t>
      </w:r>
      <w:proofErr w:type="spellEnd"/>
      <w:r w:rsidRPr="00555B38">
        <w:rPr>
          <w:i/>
          <w:iCs/>
          <w:sz w:val="25"/>
          <w:szCs w:val="25"/>
          <w:lang w:val="en-US"/>
        </w:rPr>
        <w:t xml:space="preserve"> βα</w:t>
      </w:r>
      <w:proofErr w:type="spellStart"/>
      <w:r w:rsidRPr="00555B38">
        <w:rPr>
          <w:i/>
          <w:iCs/>
          <w:sz w:val="25"/>
          <w:szCs w:val="25"/>
          <w:lang w:val="en-US"/>
        </w:rPr>
        <w:t>σίζοντ</w:t>
      </w:r>
      <w:proofErr w:type="spellEnd"/>
      <w:r w:rsidRPr="00555B38">
        <w:rPr>
          <w:i/>
          <w:iCs/>
          <w:sz w:val="25"/>
          <w:szCs w:val="25"/>
          <w:lang w:val="en-US"/>
        </w:rPr>
        <w:t xml:space="preserve">αι </w:t>
      </w:r>
      <w:proofErr w:type="spellStart"/>
      <w:r w:rsidRPr="00555B38">
        <w:rPr>
          <w:i/>
          <w:iCs/>
          <w:sz w:val="25"/>
          <w:szCs w:val="25"/>
          <w:lang w:val="en-US"/>
        </w:rPr>
        <w:t>στο</w:t>
      </w:r>
      <w:proofErr w:type="spellEnd"/>
      <w:r w:rsidRPr="00555B38">
        <w:rPr>
          <w:i/>
          <w:iCs/>
          <w:sz w:val="25"/>
          <w:szCs w:val="25"/>
          <w:lang w:val="en-US"/>
        </w:rPr>
        <w:t xml:space="preserve"> </w:t>
      </w:r>
      <w:proofErr w:type="spellStart"/>
      <w:r w:rsidRPr="00555B38">
        <w:rPr>
          <w:i/>
          <w:iCs/>
          <w:sz w:val="25"/>
          <w:szCs w:val="25"/>
          <w:lang w:val="en-US"/>
        </w:rPr>
        <w:t>φύλο</w:t>
      </w:r>
      <w:proofErr w:type="spellEnd"/>
      <w:r w:rsidRPr="00555B38">
        <w:rPr>
          <w:i/>
          <w:iCs/>
          <w:sz w:val="25"/>
          <w:szCs w:val="25"/>
          <w:lang w:val="en-US"/>
        </w:rPr>
        <w:t xml:space="preserve"> και </w:t>
      </w:r>
      <w:proofErr w:type="spellStart"/>
      <w:r w:rsidRPr="00555B38">
        <w:rPr>
          <w:i/>
          <w:iCs/>
          <w:sz w:val="25"/>
          <w:szCs w:val="25"/>
          <w:lang w:val="en-US"/>
        </w:rPr>
        <w:t>την</w:t>
      </w:r>
      <w:proofErr w:type="spellEnd"/>
      <w:r w:rsidRPr="00555B38">
        <w:rPr>
          <w:i/>
          <w:iCs/>
          <w:sz w:val="25"/>
          <w:szCs w:val="25"/>
          <w:lang w:val="en-US"/>
        </w:rPr>
        <w:t xml:space="preserve"> </w:t>
      </w:r>
      <w:proofErr w:type="spellStart"/>
      <w:r w:rsidRPr="00555B38">
        <w:rPr>
          <w:i/>
          <w:iCs/>
          <w:sz w:val="25"/>
          <w:szCs w:val="25"/>
          <w:lang w:val="en-US"/>
        </w:rPr>
        <w:t>ηλικί</w:t>
      </w:r>
      <w:proofErr w:type="spellEnd"/>
      <w:r w:rsidRPr="00555B38">
        <w:rPr>
          <w:i/>
          <w:iCs/>
          <w:sz w:val="25"/>
          <w:szCs w:val="25"/>
          <w:lang w:val="en-US"/>
        </w:rPr>
        <w:t xml:space="preserve">α, </w:t>
      </w:r>
      <w:proofErr w:type="spellStart"/>
      <w:r w:rsidRPr="00555B38">
        <w:rPr>
          <w:i/>
          <w:iCs/>
          <w:sz w:val="25"/>
          <w:szCs w:val="25"/>
          <w:lang w:val="en-US"/>
        </w:rPr>
        <w:t>σε</w:t>
      </w:r>
      <w:proofErr w:type="spellEnd"/>
      <w:r w:rsidRPr="00555B38">
        <w:rPr>
          <w:i/>
          <w:iCs/>
          <w:sz w:val="25"/>
          <w:szCs w:val="25"/>
          <w:lang w:val="en-US"/>
        </w:rPr>
        <w:t xml:space="preserve"> </w:t>
      </w:r>
      <w:proofErr w:type="spellStart"/>
      <w:r w:rsidRPr="00555B38">
        <w:rPr>
          <w:i/>
          <w:iCs/>
          <w:sz w:val="25"/>
          <w:szCs w:val="25"/>
          <w:lang w:val="en-US"/>
        </w:rPr>
        <w:t>όλους</w:t>
      </w:r>
      <w:proofErr w:type="spellEnd"/>
      <w:r w:rsidRPr="00555B38">
        <w:rPr>
          <w:i/>
          <w:iCs/>
          <w:sz w:val="25"/>
          <w:szCs w:val="25"/>
          <w:lang w:val="en-US"/>
        </w:rPr>
        <w:t xml:space="preserve"> </w:t>
      </w:r>
      <w:proofErr w:type="spellStart"/>
      <w:r w:rsidRPr="00555B38">
        <w:rPr>
          <w:i/>
          <w:iCs/>
          <w:sz w:val="25"/>
          <w:szCs w:val="25"/>
          <w:lang w:val="en-US"/>
        </w:rPr>
        <w:t>τους</w:t>
      </w:r>
      <w:proofErr w:type="spellEnd"/>
      <w:r w:rsidRPr="00555B38">
        <w:rPr>
          <w:i/>
          <w:iCs/>
          <w:sz w:val="25"/>
          <w:szCs w:val="25"/>
          <w:lang w:val="en-US"/>
        </w:rPr>
        <w:t xml:space="preserve"> </w:t>
      </w:r>
      <w:proofErr w:type="spellStart"/>
      <w:r w:rsidRPr="00555B38">
        <w:rPr>
          <w:i/>
          <w:iCs/>
          <w:sz w:val="25"/>
          <w:szCs w:val="25"/>
          <w:lang w:val="en-US"/>
        </w:rPr>
        <w:t>τομείς</w:t>
      </w:r>
      <w:proofErr w:type="spellEnd"/>
      <w:r w:rsidRPr="00555B38">
        <w:rPr>
          <w:i/>
          <w:iCs/>
          <w:sz w:val="25"/>
          <w:szCs w:val="25"/>
          <w:lang w:val="en-US"/>
        </w:rPr>
        <w:t xml:space="preserve"> </w:t>
      </w:r>
      <w:proofErr w:type="spellStart"/>
      <w:r w:rsidRPr="00555B38">
        <w:rPr>
          <w:i/>
          <w:iCs/>
          <w:sz w:val="25"/>
          <w:szCs w:val="25"/>
          <w:lang w:val="en-US"/>
        </w:rPr>
        <w:t>της</w:t>
      </w:r>
      <w:proofErr w:type="spellEnd"/>
      <w:r w:rsidRPr="00555B38">
        <w:rPr>
          <w:i/>
          <w:iCs/>
          <w:sz w:val="25"/>
          <w:szCs w:val="25"/>
          <w:lang w:val="en-US"/>
        </w:rPr>
        <w:t xml:space="preserve"> </w:t>
      </w:r>
      <w:proofErr w:type="spellStart"/>
      <w:r w:rsidRPr="00555B38">
        <w:rPr>
          <w:i/>
          <w:iCs/>
          <w:sz w:val="25"/>
          <w:szCs w:val="25"/>
          <w:lang w:val="en-US"/>
        </w:rPr>
        <w:t>ζωής</w:t>
      </w:r>
      <w:proofErr w:type="spellEnd"/>
      <w:r w:rsidRPr="00555B38">
        <w:rPr>
          <w:i/>
          <w:iCs/>
          <w:sz w:val="25"/>
          <w:szCs w:val="25"/>
          <w:lang w:val="en-US"/>
        </w:rPr>
        <w:t>»</w:t>
      </w:r>
      <w:r w:rsidRPr="009F373E">
        <w:rPr>
          <w:sz w:val="25"/>
          <w:szCs w:val="25"/>
          <w:lang w:val="en-US"/>
        </w:rPr>
        <w:t>. Επιπ</w:t>
      </w:r>
      <w:proofErr w:type="spellStart"/>
      <w:r w:rsidRPr="009F373E">
        <w:rPr>
          <w:sz w:val="25"/>
          <w:szCs w:val="25"/>
          <w:lang w:val="en-US"/>
        </w:rPr>
        <w:t>ρόσθετ</w:t>
      </w:r>
      <w:proofErr w:type="spellEnd"/>
      <w:r w:rsidRPr="009F373E">
        <w:rPr>
          <w:sz w:val="25"/>
          <w:szCs w:val="25"/>
          <w:lang w:val="en-US"/>
        </w:rPr>
        <w:t xml:space="preserve">α,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8 </w:t>
      </w:r>
      <w:proofErr w:type="spellStart"/>
      <w:r w:rsidRPr="009F373E">
        <w:rPr>
          <w:sz w:val="25"/>
          <w:szCs w:val="25"/>
          <w:lang w:val="en-US"/>
        </w:rPr>
        <w:t>συνδέετ</w:t>
      </w:r>
      <w:proofErr w:type="spellEnd"/>
      <w:r w:rsidRPr="009F373E">
        <w:rPr>
          <w:sz w:val="25"/>
          <w:szCs w:val="25"/>
          <w:lang w:val="en-US"/>
        </w:rPr>
        <w:t xml:space="preserve">αι και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άλλ</w:t>
      </w:r>
      <w:proofErr w:type="spellEnd"/>
      <w:r w:rsidRPr="009F373E">
        <w:rPr>
          <w:sz w:val="25"/>
          <w:szCs w:val="25"/>
          <w:lang w:val="en-US"/>
        </w:rPr>
        <w:t xml:space="preserve">α </w:t>
      </w:r>
      <w:proofErr w:type="spellStart"/>
      <w:r w:rsidRPr="009F373E">
        <w:rPr>
          <w:sz w:val="25"/>
          <w:szCs w:val="25"/>
          <w:lang w:val="en-US"/>
        </w:rPr>
        <w:t>άρθρ</w:t>
      </w:r>
      <w:proofErr w:type="spellEnd"/>
      <w:r w:rsidRPr="009F373E">
        <w:rPr>
          <w:sz w:val="25"/>
          <w:szCs w:val="25"/>
          <w:lang w:val="en-US"/>
        </w:rPr>
        <w:t xml:space="preserve">α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Γι</w:t>
      </w:r>
      <w:proofErr w:type="spellEnd"/>
      <w:r w:rsidRPr="009F373E">
        <w:rPr>
          <w:sz w:val="25"/>
          <w:szCs w:val="25"/>
          <w:lang w:val="en-US"/>
        </w:rPr>
        <w:t>α πα</w:t>
      </w:r>
      <w:proofErr w:type="spellStart"/>
      <w:r w:rsidRPr="009F373E">
        <w:rPr>
          <w:sz w:val="25"/>
          <w:szCs w:val="25"/>
          <w:lang w:val="en-US"/>
        </w:rPr>
        <w:t>ράδειγμ</w:t>
      </w:r>
      <w:proofErr w:type="spellEnd"/>
      <w:r w:rsidRPr="009F373E">
        <w:rPr>
          <w:sz w:val="25"/>
          <w:szCs w:val="25"/>
          <w:lang w:val="en-US"/>
        </w:rPr>
        <w:t xml:space="preserve">α, </w:t>
      </w:r>
      <w:proofErr w:type="spellStart"/>
      <w:r w:rsidRPr="009F373E">
        <w:rPr>
          <w:sz w:val="25"/>
          <w:szCs w:val="25"/>
          <w:lang w:val="en-US"/>
        </w:rPr>
        <w:t>είν</w:t>
      </w:r>
      <w:proofErr w:type="spellEnd"/>
      <w:r w:rsidRPr="009F373E">
        <w:rPr>
          <w:sz w:val="25"/>
          <w:szCs w:val="25"/>
          <w:lang w:val="en-US"/>
        </w:rPr>
        <w:t>αι α</w:t>
      </w:r>
      <w:proofErr w:type="spellStart"/>
      <w:r w:rsidRPr="009F373E">
        <w:rPr>
          <w:sz w:val="25"/>
          <w:szCs w:val="25"/>
          <w:lang w:val="en-US"/>
        </w:rPr>
        <w:t>δύν</w:t>
      </w:r>
      <w:proofErr w:type="spellEnd"/>
      <w:r w:rsidRPr="009F373E">
        <w:rPr>
          <w:sz w:val="25"/>
          <w:szCs w:val="25"/>
          <w:lang w:val="en-US"/>
        </w:rPr>
        <w:t>ατη η π</w:t>
      </w:r>
      <w:proofErr w:type="spellStart"/>
      <w:r w:rsidRPr="009F373E">
        <w:rPr>
          <w:sz w:val="25"/>
          <w:szCs w:val="25"/>
          <w:lang w:val="en-US"/>
        </w:rPr>
        <w:t>λήρης</w:t>
      </w:r>
      <w:proofErr w:type="spellEnd"/>
      <w:r w:rsidRPr="009F373E">
        <w:rPr>
          <w:sz w:val="25"/>
          <w:szCs w:val="25"/>
          <w:lang w:val="en-US"/>
        </w:rPr>
        <w:t xml:space="preserve"> απ</w:t>
      </w:r>
      <w:proofErr w:type="spellStart"/>
      <w:r w:rsidRPr="009F373E">
        <w:rPr>
          <w:sz w:val="25"/>
          <w:szCs w:val="25"/>
          <w:lang w:val="en-US"/>
        </w:rPr>
        <w:t>όλ</w:t>
      </w:r>
      <w:proofErr w:type="spellEnd"/>
      <w:r w:rsidRPr="009F373E">
        <w:rPr>
          <w:sz w:val="25"/>
          <w:szCs w:val="25"/>
          <w:lang w:val="en-US"/>
        </w:rPr>
        <w:t xml:space="preserve">αυση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αιώματος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παίδευση (</w:t>
      </w:r>
      <w:proofErr w:type="spellStart"/>
      <w:r w:rsidRPr="009F373E">
        <w:rPr>
          <w:sz w:val="25"/>
          <w:szCs w:val="25"/>
          <w:lang w:val="en-US"/>
        </w:rPr>
        <w:t>άρθρο</w:t>
      </w:r>
      <w:proofErr w:type="spellEnd"/>
      <w:r w:rsidRPr="009F373E">
        <w:rPr>
          <w:sz w:val="25"/>
          <w:szCs w:val="25"/>
          <w:lang w:val="en-US"/>
        </w:rPr>
        <w:t xml:space="preserve"> 24) </w:t>
      </w:r>
      <w:proofErr w:type="spellStart"/>
      <w:r w:rsidRPr="009F373E">
        <w:rPr>
          <w:sz w:val="25"/>
          <w:szCs w:val="25"/>
          <w:lang w:val="en-US"/>
        </w:rPr>
        <w:t>εάν</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υπ</w:t>
      </w:r>
      <w:proofErr w:type="spellStart"/>
      <w:r w:rsidRPr="009F373E">
        <w:rPr>
          <w:sz w:val="25"/>
          <w:szCs w:val="25"/>
          <w:lang w:val="en-US"/>
        </w:rPr>
        <w:t>άρξει</w:t>
      </w:r>
      <w:proofErr w:type="spellEnd"/>
      <w:r w:rsidRPr="009F373E">
        <w:rPr>
          <w:sz w:val="25"/>
          <w:szCs w:val="25"/>
          <w:lang w:val="en-US"/>
        </w:rPr>
        <w:t xml:space="preserve"> </w:t>
      </w:r>
      <w:proofErr w:type="spellStart"/>
      <w:r w:rsidRPr="009F373E">
        <w:rPr>
          <w:sz w:val="25"/>
          <w:szCs w:val="25"/>
          <w:lang w:val="en-US"/>
        </w:rPr>
        <w:t>ευ</w:t>
      </w:r>
      <w:proofErr w:type="spellEnd"/>
      <w:r w:rsidRPr="009F373E">
        <w:rPr>
          <w:sz w:val="25"/>
          <w:szCs w:val="25"/>
          <w:lang w:val="en-US"/>
        </w:rPr>
        <w:t xml:space="preserve">αισθητοποίηση </w:t>
      </w:r>
      <w:proofErr w:type="spellStart"/>
      <w:r w:rsidRPr="009F373E">
        <w:rPr>
          <w:sz w:val="25"/>
          <w:szCs w:val="25"/>
          <w:lang w:val="en-US"/>
        </w:rPr>
        <w:t>των</w:t>
      </w:r>
      <w:proofErr w:type="spellEnd"/>
      <w:r w:rsidRPr="009F373E">
        <w:rPr>
          <w:sz w:val="25"/>
          <w:szCs w:val="25"/>
          <w:lang w:val="en-US"/>
        </w:rPr>
        <w:t xml:space="preserve"> δα</w:t>
      </w:r>
      <w:proofErr w:type="spellStart"/>
      <w:r w:rsidRPr="009F373E">
        <w:rPr>
          <w:sz w:val="25"/>
          <w:szCs w:val="25"/>
          <w:lang w:val="en-US"/>
        </w:rPr>
        <w:t>σκάλων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διευθυντών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σχολικών</w:t>
      </w:r>
      <w:proofErr w:type="spellEnd"/>
      <w:r w:rsidRPr="009F373E">
        <w:rPr>
          <w:sz w:val="25"/>
          <w:szCs w:val="25"/>
          <w:lang w:val="en-US"/>
        </w:rPr>
        <w:t xml:space="preserve"> </w:t>
      </w:r>
      <w:proofErr w:type="spellStart"/>
      <w:r w:rsidRPr="009F373E">
        <w:rPr>
          <w:sz w:val="25"/>
          <w:szCs w:val="25"/>
          <w:lang w:val="en-US"/>
        </w:rPr>
        <w:t>μονάδων</w:t>
      </w:r>
      <w:proofErr w:type="spellEnd"/>
      <w:r w:rsidRPr="009F373E">
        <w:rPr>
          <w:sz w:val="25"/>
          <w:szCs w:val="25"/>
          <w:lang w:val="en-US"/>
        </w:rPr>
        <w:t xml:space="preserve"> και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ευρύτερης</w:t>
      </w:r>
      <w:proofErr w:type="spellEnd"/>
      <w:r w:rsidRPr="009F373E">
        <w:rPr>
          <w:sz w:val="25"/>
          <w:szCs w:val="25"/>
          <w:lang w:val="en-US"/>
        </w:rPr>
        <w:t xml:space="preserve"> </w:t>
      </w:r>
      <w:proofErr w:type="spellStart"/>
      <w:r w:rsidRPr="009F373E">
        <w:rPr>
          <w:sz w:val="25"/>
          <w:szCs w:val="25"/>
          <w:lang w:val="en-US"/>
        </w:rPr>
        <w:t>κοινωνί</w:t>
      </w:r>
      <w:proofErr w:type="spellEnd"/>
      <w:r w:rsidRPr="009F373E">
        <w:rPr>
          <w:sz w:val="25"/>
          <w:szCs w:val="25"/>
          <w:lang w:val="en-US"/>
        </w:rPr>
        <w:t xml:space="preserve">ας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ζήτημ</w:t>
      </w:r>
      <w:proofErr w:type="spellEnd"/>
      <w:r w:rsidRPr="009F373E">
        <w:rPr>
          <w:sz w:val="25"/>
          <w:szCs w:val="25"/>
          <w:lang w:val="en-US"/>
        </w:rPr>
        <w:t xml:space="preserve">α </w:t>
      </w:r>
      <w:proofErr w:type="spellStart"/>
      <w:r w:rsidRPr="009F373E">
        <w:rPr>
          <w:sz w:val="25"/>
          <w:szCs w:val="25"/>
          <w:lang w:val="en-US"/>
        </w:rPr>
        <w:t>της</w:t>
      </w:r>
      <w:proofErr w:type="spellEnd"/>
      <w:r w:rsidRPr="009F373E">
        <w:rPr>
          <w:sz w:val="25"/>
          <w:szCs w:val="25"/>
          <w:lang w:val="en-US"/>
        </w:rPr>
        <w:t xml:space="preserve"> πα</w:t>
      </w:r>
      <w:proofErr w:type="spellStart"/>
      <w:r w:rsidRPr="009F373E">
        <w:rPr>
          <w:sz w:val="25"/>
          <w:szCs w:val="25"/>
          <w:lang w:val="en-US"/>
        </w:rPr>
        <w:t>ιδικής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ας. </w:t>
      </w:r>
      <w:proofErr w:type="spellStart"/>
      <w:r w:rsidRPr="009F373E">
        <w:rPr>
          <w:sz w:val="25"/>
          <w:szCs w:val="25"/>
          <w:lang w:val="en-US"/>
        </w:rPr>
        <w:t>Πέρ</w:t>
      </w:r>
      <w:proofErr w:type="spellEnd"/>
      <w:r w:rsidRPr="009F373E">
        <w:rPr>
          <w:sz w:val="25"/>
          <w:szCs w:val="25"/>
          <w:lang w:val="en-US"/>
        </w:rPr>
        <w:t xml:space="preserve">αν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8, και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9 «</w:t>
      </w:r>
      <w:proofErr w:type="spellStart"/>
      <w:r w:rsidRPr="009F373E">
        <w:rPr>
          <w:sz w:val="25"/>
          <w:szCs w:val="25"/>
          <w:lang w:val="en-US"/>
        </w:rPr>
        <w:t>Προσ</w:t>
      </w:r>
      <w:proofErr w:type="spellEnd"/>
      <w:r w:rsidRPr="009F373E">
        <w:rPr>
          <w:sz w:val="25"/>
          <w:szCs w:val="25"/>
          <w:lang w:val="en-US"/>
        </w:rPr>
        <w:t xml:space="preserve">βασιμότητα» </w:t>
      </w:r>
      <w:proofErr w:type="spellStart"/>
      <w:r w:rsidRPr="009F373E">
        <w:rPr>
          <w:sz w:val="25"/>
          <w:szCs w:val="25"/>
          <w:lang w:val="en-US"/>
        </w:rPr>
        <w:t>συνδέετ</w:t>
      </w:r>
      <w:proofErr w:type="spellEnd"/>
      <w:r w:rsidRPr="009F373E">
        <w:rPr>
          <w:sz w:val="25"/>
          <w:szCs w:val="25"/>
          <w:lang w:val="en-US"/>
        </w:rPr>
        <w:t xml:space="preserve">αι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απ</w:t>
      </w:r>
      <w:proofErr w:type="spellStart"/>
      <w:r w:rsidRPr="009F373E">
        <w:rPr>
          <w:sz w:val="25"/>
          <w:szCs w:val="25"/>
          <w:lang w:val="en-US"/>
        </w:rPr>
        <w:t>όλ</w:t>
      </w:r>
      <w:proofErr w:type="spellEnd"/>
      <w:r w:rsidRPr="009F373E">
        <w:rPr>
          <w:sz w:val="25"/>
          <w:szCs w:val="25"/>
          <w:lang w:val="en-US"/>
        </w:rPr>
        <w:t>αυση από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π</w:t>
      </w:r>
      <w:proofErr w:type="spellStart"/>
      <w:r w:rsidRPr="009F373E">
        <w:rPr>
          <w:sz w:val="25"/>
          <w:szCs w:val="25"/>
          <w:lang w:val="en-US"/>
        </w:rPr>
        <w:t>ολλών</w:t>
      </w:r>
      <w:proofErr w:type="spellEnd"/>
      <w:r w:rsidRPr="009F373E">
        <w:rPr>
          <w:sz w:val="25"/>
          <w:szCs w:val="25"/>
          <w:lang w:val="en-US"/>
        </w:rPr>
        <w:t xml:space="preserve"> </w:t>
      </w:r>
      <w:proofErr w:type="spellStart"/>
      <w:r w:rsidRPr="009F373E">
        <w:rPr>
          <w:sz w:val="25"/>
          <w:szCs w:val="25"/>
          <w:lang w:val="en-US"/>
        </w:rPr>
        <w:t>άλλων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αιωμάτων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στη</w:t>
      </w:r>
      <w:proofErr w:type="spellEnd"/>
      <w:r w:rsidRPr="009F373E">
        <w:rPr>
          <w:sz w:val="25"/>
          <w:szCs w:val="25"/>
          <w:lang w:val="en-US"/>
        </w:rPr>
        <w:t xml:space="preserve"> ΣΗΕΔΑΑ. Η </w:t>
      </w:r>
      <w:proofErr w:type="spellStart"/>
      <w:r w:rsidRPr="009F373E">
        <w:rPr>
          <w:sz w:val="25"/>
          <w:szCs w:val="25"/>
          <w:lang w:val="en-US"/>
        </w:rPr>
        <w:t>εφ</w:t>
      </w:r>
      <w:proofErr w:type="spellEnd"/>
      <w:r w:rsidRPr="009F373E">
        <w:rPr>
          <w:sz w:val="25"/>
          <w:szCs w:val="25"/>
          <w:lang w:val="en-US"/>
        </w:rPr>
        <w:t xml:space="preserve">αρμογή </w:t>
      </w:r>
      <w:proofErr w:type="spellStart"/>
      <w:r w:rsidRPr="009F373E">
        <w:rPr>
          <w:sz w:val="25"/>
          <w:szCs w:val="25"/>
          <w:lang w:val="en-US"/>
        </w:rPr>
        <w:t>μέτρων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w:t>
      </w:r>
      <w:proofErr w:type="spellEnd"/>
      <w:r w:rsidRPr="009F373E">
        <w:rPr>
          <w:sz w:val="25"/>
          <w:szCs w:val="25"/>
          <w:lang w:val="en-US"/>
        </w:rPr>
        <w:t xml:space="preserve"> β</w:t>
      </w:r>
      <w:proofErr w:type="spellStart"/>
      <w:r w:rsidRPr="009F373E">
        <w:rPr>
          <w:sz w:val="25"/>
          <w:szCs w:val="25"/>
          <w:lang w:val="en-US"/>
        </w:rPr>
        <w:t>ελτίωση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 xml:space="preserve">βασιμότητας </w:t>
      </w:r>
      <w:proofErr w:type="spellStart"/>
      <w:r w:rsidRPr="009F373E">
        <w:rPr>
          <w:sz w:val="25"/>
          <w:szCs w:val="25"/>
          <w:lang w:val="en-US"/>
        </w:rPr>
        <w:t>συμ</w:t>
      </w:r>
      <w:proofErr w:type="spellEnd"/>
      <w:r w:rsidRPr="009F373E">
        <w:rPr>
          <w:sz w:val="25"/>
          <w:szCs w:val="25"/>
          <w:lang w:val="en-US"/>
        </w:rPr>
        <w:t xml:space="preserve">βάλλει </w:t>
      </w:r>
      <w:proofErr w:type="spellStart"/>
      <w:r w:rsidRPr="009F373E">
        <w:rPr>
          <w:sz w:val="25"/>
          <w:szCs w:val="25"/>
          <w:lang w:val="en-US"/>
        </w:rPr>
        <w:t>στη</w:t>
      </w:r>
      <w:proofErr w:type="spellEnd"/>
      <w:r w:rsidRPr="009F373E">
        <w:rPr>
          <w:sz w:val="25"/>
          <w:szCs w:val="25"/>
          <w:lang w:val="en-US"/>
        </w:rPr>
        <w:t xml:space="preserve"> </w:t>
      </w:r>
      <w:proofErr w:type="spellStart"/>
      <w:r w:rsidRPr="009F373E">
        <w:rPr>
          <w:sz w:val="25"/>
          <w:szCs w:val="25"/>
          <w:lang w:val="en-US"/>
        </w:rPr>
        <w:t>διευκόλυνση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w:t>
      </w:r>
      <w:proofErr w:type="spellStart"/>
      <w:r w:rsidRPr="009F373E">
        <w:rPr>
          <w:sz w:val="25"/>
          <w:szCs w:val="25"/>
          <w:lang w:val="en-US"/>
        </w:rPr>
        <w:t>ρόσ</w:t>
      </w:r>
      <w:proofErr w:type="spellEnd"/>
      <w:r w:rsidRPr="009F373E">
        <w:rPr>
          <w:sz w:val="25"/>
          <w:szCs w:val="25"/>
          <w:lang w:val="en-US"/>
        </w:rPr>
        <w:t xml:space="preserve">βασης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υγεί</w:t>
      </w:r>
      <w:proofErr w:type="spellEnd"/>
      <w:r w:rsidRPr="009F373E">
        <w:rPr>
          <w:sz w:val="25"/>
          <w:szCs w:val="25"/>
          <w:lang w:val="en-US"/>
        </w:rPr>
        <w:t xml:space="preserve">α και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παίδευση. Επιπ</w:t>
      </w:r>
      <w:proofErr w:type="spellStart"/>
      <w:r w:rsidRPr="009F373E">
        <w:rPr>
          <w:sz w:val="25"/>
          <w:szCs w:val="25"/>
          <w:lang w:val="en-US"/>
        </w:rPr>
        <w:t>ρόσθετ</w:t>
      </w:r>
      <w:proofErr w:type="spellEnd"/>
      <w:r w:rsidRPr="009F373E">
        <w:rPr>
          <w:sz w:val="25"/>
          <w:szCs w:val="25"/>
          <w:lang w:val="en-US"/>
        </w:rPr>
        <w:t xml:space="preserve">α, </w:t>
      </w:r>
      <w:proofErr w:type="spellStart"/>
      <w:r w:rsidRPr="009F373E">
        <w:rPr>
          <w:sz w:val="25"/>
          <w:szCs w:val="25"/>
          <w:lang w:val="en-US"/>
        </w:rPr>
        <w:t>διευκολύνει</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συμμετοχή</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στο</w:t>
      </w:r>
      <w:proofErr w:type="spellEnd"/>
      <w:r w:rsidRPr="009F373E">
        <w:rPr>
          <w:sz w:val="25"/>
          <w:szCs w:val="25"/>
          <w:lang w:val="en-US"/>
        </w:rPr>
        <w:t xml:space="preserve"> πα</w:t>
      </w:r>
      <w:proofErr w:type="spellStart"/>
      <w:r w:rsidRPr="009F373E">
        <w:rPr>
          <w:sz w:val="25"/>
          <w:szCs w:val="25"/>
          <w:lang w:val="en-US"/>
        </w:rPr>
        <w:t>ιχνίδι</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ανα</w:t>
      </w:r>
      <w:proofErr w:type="spellStart"/>
      <w:r w:rsidRPr="009F373E">
        <w:rPr>
          <w:sz w:val="25"/>
          <w:szCs w:val="25"/>
          <w:lang w:val="en-US"/>
        </w:rPr>
        <w:t>ψυχή</w:t>
      </w:r>
      <w:proofErr w:type="spellEnd"/>
      <w:r w:rsidRPr="009F373E">
        <w:rPr>
          <w:sz w:val="25"/>
          <w:szCs w:val="25"/>
          <w:lang w:val="en-US"/>
        </w:rPr>
        <w:t xml:space="preserve">, </w:t>
      </w:r>
      <w:proofErr w:type="spellStart"/>
      <w:r w:rsidRPr="009F373E">
        <w:rPr>
          <w:sz w:val="25"/>
          <w:szCs w:val="25"/>
          <w:lang w:val="en-US"/>
        </w:rPr>
        <w:t>τον</w:t>
      </w:r>
      <w:proofErr w:type="spellEnd"/>
      <w:r w:rsidRPr="009F373E">
        <w:rPr>
          <w:sz w:val="25"/>
          <w:szCs w:val="25"/>
          <w:lang w:val="en-US"/>
        </w:rPr>
        <w:t xml:space="preserve"> </w:t>
      </w:r>
      <w:proofErr w:type="spellStart"/>
      <w:r w:rsidRPr="009F373E">
        <w:rPr>
          <w:sz w:val="25"/>
          <w:szCs w:val="25"/>
          <w:lang w:val="en-US"/>
        </w:rPr>
        <w:t>ελεύθερο</w:t>
      </w:r>
      <w:proofErr w:type="spellEnd"/>
      <w:r w:rsidRPr="009F373E">
        <w:rPr>
          <w:sz w:val="25"/>
          <w:szCs w:val="25"/>
          <w:lang w:val="en-US"/>
        </w:rPr>
        <w:t xml:space="preserve"> </w:t>
      </w:r>
      <w:proofErr w:type="spellStart"/>
      <w:r w:rsidRPr="009F373E">
        <w:rPr>
          <w:sz w:val="25"/>
          <w:szCs w:val="25"/>
          <w:lang w:val="en-US"/>
        </w:rPr>
        <w:t>χρόνο</w:t>
      </w:r>
      <w:proofErr w:type="spellEnd"/>
      <w:r w:rsidRPr="009F373E">
        <w:rPr>
          <w:sz w:val="25"/>
          <w:szCs w:val="25"/>
          <w:lang w:val="en-US"/>
        </w:rPr>
        <w:t xml:space="preserve"> και </w:t>
      </w:r>
      <w:proofErr w:type="spellStart"/>
      <w:r w:rsidRPr="009F373E">
        <w:rPr>
          <w:sz w:val="25"/>
          <w:szCs w:val="25"/>
          <w:lang w:val="en-US"/>
        </w:rPr>
        <w:t>τον</w:t>
      </w:r>
      <w:proofErr w:type="spellEnd"/>
      <w:r w:rsidRPr="009F373E">
        <w:rPr>
          <w:sz w:val="25"/>
          <w:szCs w:val="25"/>
          <w:lang w:val="en-US"/>
        </w:rPr>
        <w:t xml:space="preserve"> α</w:t>
      </w:r>
      <w:proofErr w:type="spellStart"/>
      <w:r w:rsidRPr="009F373E">
        <w:rPr>
          <w:sz w:val="25"/>
          <w:szCs w:val="25"/>
          <w:lang w:val="en-US"/>
        </w:rPr>
        <w:t>θλητισμό</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30)</w:t>
      </w:r>
      <w:r w:rsidR="00555B38" w:rsidRPr="00BA4161">
        <w:rPr>
          <w:rStyle w:val="FootnoteReference"/>
          <w:b/>
          <w:bCs/>
          <w:color w:val="0070C0"/>
          <w:sz w:val="25"/>
          <w:szCs w:val="25"/>
        </w:rPr>
        <w:footnoteReference w:id="68"/>
      </w:r>
      <w:r w:rsidRPr="009F373E">
        <w:rPr>
          <w:sz w:val="25"/>
          <w:szCs w:val="25"/>
          <w:lang w:val="en-US"/>
        </w:rPr>
        <w:t>.</w:t>
      </w:r>
    </w:p>
    <w:p w14:paraId="5DF1FC75" w14:textId="77777777" w:rsidR="009F373E" w:rsidRPr="009F373E" w:rsidRDefault="009F373E" w:rsidP="009F373E">
      <w:pPr>
        <w:pStyle w:val="MyParagraph"/>
        <w:spacing w:before="120" w:line="252" w:lineRule="auto"/>
        <w:rPr>
          <w:sz w:val="25"/>
          <w:szCs w:val="25"/>
          <w:lang w:val="en-US"/>
        </w:rPr>
      </w:pPr>
      <w:r w:rsidRPr="009F373E">
        <w:rPr>
          <w:sz w:val="25"/>
          <w:szCs w:val="25"/>
          <w:lang w:val="en-US"/>
        </w:rPr>
        <w:t>Η Επ</w:t>
      </w:r>
      <w:proofErr w:type="spellStart"/>
      <w:r w:rsidRPr="009F373E">
        <w:rPr>
          <w:sz w:val="25"/>
          <w:szCs w:val="25"/>
          <w:lang w:val="en-US"/>
        </w:rPr>
        <w:t>ιτρο</w:t>
      </w:r>
      <w:proofErr w:type="spellEnd"/>
      <w:r w:rsidRPr="009F373E">
        <w:rPr>
          <w:sz w:val="25"/>
          <w:szCs w:val="25"/>
          <w:lang w:val="en-US"/>
        </w:rPr>
        <w:t xml:space="preserve">πή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Ατόμων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Αν</w:t>
      </w:r>
      <w:proofErr w:type="spellEnd"/>
      <w:r w:rsidRPr="009F373E">
        <w:rPr>
          <w:sz w:val="25"/>
          <w:szCs w:val="25"/>
          <w:lang w:val="en-US"/>
        </w:rPr>
        <w:t xml:space="preserve">απηρίες </w:t>
      </w:r>
      <w:proofErr w:type="spellStart"/>
      <w:r w:rsidRPr="009F373E">
        <w:rPr>
          <w:sz w:val="25"/>
          <w:szCs w:val="25"/>
          <w:lang w:val="en-US"/>
        </w:rPr>
        <w:t>στις</w:t>
      </w:r>
      <w:proofErr w:type="spellEnd"/>
      <w:r w:rsidRPr="009F373E">
        <w:rPr>
          <w:sz w:val="25"/>
          <w:szCs w:val="25"/>
          <w:lang w:val="en-US"/>
        </w:rPr>
        <w:t xml:space="preserve"> </w:t>
      </w:r>
      <w:proofErr w:type="spellStart"/>
      <w:r w:rsidRPr="009F373E">
        <w:rPr>
          <w:sz w:val="25"/>
          <w:szCs w:val="25"/>
          <w:lang w:val="en-US"/>
        </w:rPr>
        <w:t>τελικές</w:t>
      </w:r>
      <w:proofErr w:type="spellEnd"/>
      <w:r w:rsidRPr="009F373E">
        <w:rPr>
          <w:sz w:val="25"/>
          <w:szCs w:val="25"/>
          <w:lang w:val="en-US"/>
        </w:rPr>
        <w:t xml:space="preserve"> παρα</w:t>
      </w:r>
      <w:proofErr w:type="spellStart"/>
      <w:r w:rsidRPr="009F373E">
        <w:rPr>
          <w:sz w:val="25"/>
          <w:szCs w:val="25"/>
          <w:lang w:val="en-US"/>
        </w:rPr>
        <w:t>τηρήσεις</w:t>
      </w:r>
      <w:proofErr w:type="spellEnd"/>
      <w:r w:rsidRPr="009F373E">
        <w:rPr>
          <w:sz w:val="25"/>
          <w:szCs w:val="25"/>
          <w:lang w:val="en-US"/>
        </w:rPr>
        <w:t xml:space="preserve"> και </w:t>
      </w:r>
      <w:proofErr w:type="spellStart"/>
      <w:r w:rsidRPr="009F373E">
        <w:rPr>
          <w:sz w:val="25"/>
          <w:szCs w:val="25"/>
          <w:lang w:val="en-US"/>
        </w:rPr>
        <w:t>συστάσεις</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έχει</w:t>
      </w:r>
      <w:proofErr w:type="spellEnd"/>
      <w:r w:rsidRPr="009F373E">
        <w:rPr>
          <w:sz w:val="25"/>
          <w:szCs w:val="25"/>
          <w:lang w:val="en-US"/>
        </w:rPr>
        <w:t xml:space="preserve"> επ</w:t>
      </w:r>
      <w:proofErr w:type="spellStart"/>
      <w:r w:rsidRPr="009F373E">
        <w:rPr>
          <w:sz w:val="25"/>
          <w:szCs w:val="25"/>
          <w:lang w:val="en-US"/>
        </w:rPr>
        <w:t>ισημάνει</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μετ</w:t>
      </w:r>
      <w:proofErr w:type="spellEnd"/>
      <w:r w:rsidRPr="009F373E">
        <w:rPr>
          <w:sz w:val="25"/>
          <w:szCs w:val="25"/>
          <w:lang w:val="en-US"/>
        </w:rPr>
        <w:t xml:space="preserve">αξύ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μέτρων</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π</w:t>
      </w:r>
      <w:proofErr w:type="spellStart"/>
      <w:r w:rsidRPr="009F373E">
        <w:rPr>
          <w:sz w:val="25"/>
          <w:szCs w:val="25"/>
          <w:lang w:val="en-US"/>
        </w:rPr>
        <w:t>ροωθούν</w:t>
      </w:r>
      <w:proofErr w:type="spellEnd"/>
      <w:r w:rsidRPr="009F373E">
        <w:rPr>
          <w:sz w:val="25"/>
          <w:szCs w:val="25"/>
          <w:lang w:val="en-US"/>
        </w:rPr>
        <w:t xml:space="preserve"> </w:t>
      </w:r>
      <w:proofErr w:type="spellStart"/>
      <w:r w:rsidRPr="009F373E">
        <w:rPr>
          <w:sz w:val="25"/>
          <w:szCs w:val="25"/>
          <w:lang w:val="en-US"/>
        </w:rPr>
        <w:t>τον</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βασμό, </w:t>
      </w:r>
      <w:proofErr w:type="spellStart"/>
      <w:r w:rsidRPr="009F373E">
        <w:rPr>
          <w:sz w:val="25"/>
          <w:szCs w:val="25"/>
          <w:lang w:val="en-US"/>
        </w:rPr>
        <w:t>την</w:t>
      </w:r>
      <w:proofErr w:type="spellEnd"/>
      <w:r w:rsidRPr="009F373E">
        <w:rPr>
          <w:sz w:val="25"/>
          <w:szCs w:val="25"/>
          <w:lang w:val="en-US"/>
        </w:rPr>
        <w:t xml:space="preserve"> π</w:t>
      </w:r>
      <w:proofErr w:type="spellStart"/>
      <w:r w:rsidRPr="009F373E">
        <w:rPr>
          <w:sz w:val="25"/>
          <w:szCs w:val="25"/>
          <w:lang w:val="en-US"/>
        </w:rPr>
        <w:t>ροστ</w:t>
      </w:r>
      <w:proofErr w:type="spellEnd"/>
      <w:r w:rsidRPr="009F373E">
        <w:rPr>
          <w:sz w:val="25"/>
          <w:szCs w:val="25"/>
          <w:lang w:val="en-US"/>
        </w:rPr>
        <w:t xml:space="preserve">ασία και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πλήρωση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αιωμάτων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π</w:t>
      </w:r>
      <w:proofErr w:type="spellStart"/>
      <w:r w:rsidRPr="009F373E">
        <w:rPr>
          <w:sz w:val="25"/>
          <w:szCs w:val="25"/>
          <w:lang w:val="en-US"/>
        </w:rPr>
        <w:t>εριλ</w:t>
      </w:r>
      <w:proofErr w:type="spellEnd"/>
      <w:r w:rsidRPr="009F373E">
        <w:rPr>
          <w:sz w:val="25"/>
          <w:szCs w:val="25"/>
          <w:lang w:val="en-US"/>
        </w:rPr>
        <w:t>αμβάνονται και τα α</w:t>
      </w:r>
      <w:proofErr w:type="spellStart"/>
      <w:r w:rsidRPr="009F373E">
        <w:rPr>
          <w:sz w:val="25"/>
          <w:szCs w:val="25"/>
          <w:lang w:val="en-US"/>
        </w:rPr>
        <w:t>κόλουθ</w:t>
      </w:r>
      <w:proofErr w:type="spellEnd"/>
      <w:r w:rsidRPr="009F373E">
        <w:rPr>
          <w:sz w:val="25"/>
          <w:szCs w:val="25"/>
          <w:lang w:val="en-US"/>
        </w:rPr>
        <w:t>α:</w:t>
      </w:r>
    </w:p>
    <w:p w14:paraId="276EFD41" w14:textId="77777777" w:rsidR="009F373E" w:rsidRPr="009F373E" w:rsidRDefault="009F373E" w:rsidP="00555B38">
      <w:pPr>
        <w:pStyle w:val="MyParagraph"/>
        <w:numPr>
          <w:ilvl w:val="0"/>
          <w:numId w:val="49"/>
        </w:numPr>
        <w:spacing w:before="120" w:line="252" w:lineRule="auto"/>
        <w:ind w:left="426" w:hanging="426"/>
        <w:rPr>
          <w:sz w:val="25"/>
          <w:szCs w:val="25"/>
          <w:lang w:val="en-US"/>
        </w:rPr>
      </w:pPr>
      <w:proofErr w:type="spellStart"/>
      <w:r w:rsidRPr="00555B38">
        <w:rPr>
          <w:b/>
          <w:bCs/>
          <w:sz w:val="25"/>
          <w:szCs w:val="25"/>
          <w:lang w:val="en-US"/>
        </w:rPr>
        <w:t>Συλλογή</w:t>
      </w:r>
      <w:proofErr w:type="spellEnd"/>
      <w:r w:rsidRPr="00555B38">
        <w:rPr>
          <w:b/>
          <w:bCs/>
          <w:sz w:val="25"/>
          <w:szCs w:val="25"/>
          <w:lang w:val="en-US"/>
        </w:rPr>
        <w:t xml:space="preserve"> </w:t>
      </w:r>
      <w:proofErr w:type="spellStart"/>
      <w:r w:rsidRPr="00555B38">
        <w:rPr>
          <w:b/>
          <w:bCs/>
          <w:sz w:val="25"/>
          <w:szCs w:val="25"/>
          <w:lang w:val="en-US"/>
        </w:rPr>
        <w:t>στ</w:t>
      </w:r>
      <w:proofErr w:type="spellEnd"/>
      <w:r w:rsidRPr="00555B38">
        <w:rPr>
          <w:b/>
          <w:bCs/>
          <w:sz w:val="25"/>
          <w:szCs w:val="25"/>
          <w:lang w:val="en-US"/>
        </w:rPr>
        <w:t xml:space="preserve">ατιστικών </w:t>
      </w:r>
      <w:proofErr w:type="spellStart"/>
      <w:r w:rsidRPr="00555B38">
        <w:rPr>
          <w:b/>
          <w:bCs/>
          <w:sz w:val="25"/>
          <w:szCs w:val="25"/>
          <w:lang w:val="en-US"/>
        </w:rPr>
        <w:t>δεδομένων</w:t>
      </w:r>
      <w:proofErr w:type="spellEnd"/>
      <w:r w:rsidRPr="009F373E">
        <w:rPr>
          <w:sz w:val="25"/>
          <w:szCs w:val="25"/>
          <w:lang w:val="en-US"/>
        </w:rPr>
        <w:t>, η οπ</w:t>
      </w:r>
      <w:proofErr w:type="spellStart"/>
      <w:r w:rsidRPr="009F373E">
        <w:rPr>
          <w:sz w:val="25"/>
          <w:szCs w:val="25"/>
          <w:lang w:val="en-US"/>
        </w:rPr>
        <w:t>οί</w:t>
      </w:r>
      <w:proofErr w:type="spellEnd"/>
      <w:r w:rsidRPr="009F373E">
        <w:rPr>
          <w:sz w:val="25"/>
          <w:szCs w:val="25"/>
          <w:lang w:val="en-US"/>
        </w:rPr>
        <w:t>α απ</w:t>
      </w:r>
      <w:proofErr w:type="spellStart"/>
      <w:r w:rsidRPr="009F373E">
        <w:rPr>
          <w:sz w:val="25"/>
          <w:szCs w:val="25"/>
          <w:lang w:val="en-US"/>
        </w:rPr>
        <w:t>οτελεί</w:t>
      </w:r>
      <w:proofErr w:type="spellEnd"/>
      <w:r w:rsidRPr="009F373E">
        <w:rPr>
          <w:sz w:val="25"/>
          <w:szCs w:val="25"/>
          <w:lang w:val="en-US"/>
        </w:rPr>
        <w:t xml:space="preserve"> </w:t>
      </w:r>
      <w:proofErr w:type="spellStart"/>
      <w:r w:rsidRPr="009F373E">
        <w:rPr>
          <w:sz w:val="25"/>
          <w:szCs w:val="25"/>
          <w:lang w:val="en-US"/>
        </w:rPr>
        <w:t>γενική</w:t>
      </w:r>
      <w:proofErr w:type="spellEnd"/>
      <w:r w:rsidRPr="009F373E">
        <w:rPr>
          <w:sz w:val="25"/>
          <w:szCs w:val="25"/>
          <w:lang w:val="en-US"/>
        </w:rPr>
        <w:t xml:space="preserve"> υπ</w:t>
      </w:r>
      <w:proofErr w:type="spellStart"/>
      <w:r w:rsidRPr="009F373E">
        <w:rPr>
          <w:sz w:val="25"/>
          <w:szCs w:val="25"/>
          <w:lang w:val="en-US"/>
        </w:rPr>
        <w:t>οχρέωση</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απ</w:t>
      </w:r>
      <w:proofErr w:type="spellStart"/>
      <w:r w:rsidRPr="009F373E">
        <w:rPr>
          <w:sz w:val="25"/>
          <w:szCs w:val="25"/>
          <w:lang w:val="en-US"/>
        </w:rPr>
        <w:t>ορρέει</w:t>
      </w:r>
      <w:proofErr w:type="spellEnd"/>
      <w:r w:rsidRPr="009F373E">
        <w:rPr>
          <w:sz w:val="25"/>
          <w:szCs w:val="25"/>
          <w:lang w:val="en-US"/>
        </w:rPr>
        <w:t xml:space="preserve"> από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31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Μέσω</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συλλογής</w:t>
      </w:r>
      <w:proofErr w:type="spellEnd"/>
      <w:r w:rsidRPr="009F373E">
        <w:rPr>
          <w:sz w:val="25"/>
          <w:szCs w:val="25"/>
          <w:lang w:val="en-US"/>
        </w:rPr>
        <w:t xml:space="preserve"> </w:t>
      </w:r>
      <w:proofErr w:type="spellStart"/>
      <w:r w:rsidRPr="009F373E">
        <w:rPr>
          <w:sz w:val="25"/>
          <w:szCs w:val="25"/>
          <w:lang w:val="en-US"/>
        </w:rPr>
        <w:t>στ</w:t>
      </w:r>
      <w:proofErr w:type="spellEnd"/>
      <w:r w:rsidRPr="009F373E">
        <w:rPr>
          <w:sz w:val="25"/>
          <w:szCs w:val="25"/>
          <w:lang w:val="en-US"/>
        </w:rPr>
        <w:t xml:space="preserve">ατιστικών </w:t>
      </w:r>
      <w:proofErr w:type="spellStart"/>
      <w:r w:rsidRPr="009F373E">
        <w:rPr>
          <w:sz w:val="25"/>
          <w:szCs w:val="25"/>
          <w:lang w:val="en-US"/>
        </w:rPr>
        <w:t>δεδομένων</w:t>
      </w:r>
      <w:proofErr w:type="spellEnd"/>
      <w:r w:rsidRPr="009F373E">
        <w:rPr>
          <w:sz w:val="25"/>
          <w:szCs w:val="25"/>
          <w:lang w:val="en-US"/>
        </w:rPr>
        <w:t xml:space="preserve"> μπ</w:t>
      </w:r>
      <w:proofErr w:type="spellStart"/>
      <w:r w:rsidRPr="009F373E">
        <w:rPr>
          <w:sz w:val="25"/>
          <w:szCs w:val="25"/>
          <w:lang w:val="en-US"/>
        </w:rPr>
        <w:t>ορεί</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α πα</w:t>
      </w:r>
      <w:proofErr w:type="spellStart"/>
      <w:r w:rsidRPr="009F373E">
        <w:rPr>
          <w:sz w:val="25"/>
          <w:szCs w:val="25"/>
          <w:lang w:val="en-US"/>
        </w:rPr>
        <w:t>ράδειγμ</w:t>
      </w:r>
      <w:proofErr w:type="spellEnd"/>
      <w:r w:rsidRPr="009F373E">
        <w:rPr>
          <w:sz w:val="25"/>
          <w:szCs w:val="25"/>
          <w:lang w:val="en-US"/>
        </w:rPr>
        <w:t xml:space="preserve">α, να </w:t>
      </w:r>
      <w:proofErr w:type="spellStart"/>
      <w:r w:rsidRPr="009F373E">
        <w:rPr>
          <w:sz w:val="25"/>
          <w:szCs w:val="25"/>
          <w:lang w:val="en-US"/>
        </w:rPr>
        <w:t>δι</w:t>
      </w:r>
      <w:proofErr w:type="spellEnd"/>
      <w:r w:rsidRPr="009F373E">
        <w:rPr>
          <w:sz w:val="25"/>
          <w:szCs w:val="25"/>
          <w:lang w:val="en-US"/>
        </w:rPr>
        <w:t>απιστωθεί κα</w:t>
      </w:r>
      <w:proofErr w:type="spellStart"/>
      <w:r w:rsidRPr="009F373E">
        <w:rPr>
          <w:sz w:val="25"/>
          <w:szCs w:val="25"/>
          <w:lang w:val="en-US"/>
        </w:rPr>
        <w:t>τά</w:t>
      </w:r>
      <w:proofErr w:type="spellEnd"/>
      <w:r w:rsidRPr="009F373E">
        <w:rPr>
          <w:sz w:val="25"/>
          <w:szCs w:val="25"/>
          <w:lang w:val="en-US"/>
        </w:rPr>
        <w:t xml:space="preserve"> π</w:t>
      </w:r>
      <w:proofErr w:type="spellStart"/>
      <w:r w:rsidRPr="009F373E">
        <w:rPr>
          <w:sz w:val="25"/>
          <w:szCs w:val="25"/>
          <w:lang w:val="en-US"/>
        </w:rPr>
        <w:t>όσο</w:t>
      </w:r>
      <w:proofErr w:type="spellEnd"/>
      <w:r w:rsidRPr="009F373E">
        <w:rPr>
          <w:sz w:val="25"/>
          <w:szCs w:val="25"/>
          <w:lang w:val="en-US"/>
        </w:rPr>
        <w:t xml:space="preserve"> </w:t>
      </w:r>
      <w:proofErr w:type="spellStart"/>
      <w:r w:rsidRPr="009F373E">
        <w:rPr>
          <w:sz w:val="25"/>
          <w:szCs w:val="25"/>
          <w:lang w:val="en-US"/>
        </w:rPr>
        <w:t>έχει</w:t>
      </w:r>
      <w:proofErr w:type="spellEnd"/>
      <w:r w:rsidRPr="009F373E">
        <w:rPr>
          <w:sz w:val="25"/>
          <w:szCs w:val="25"/>
          <w:lang w:val="en-US"/>
        </w:rPr>
        <w:t xml:space="preserve"> </w:t>
      </w:r>
      <w:proofErr w:type="spellStart"/>
      <w:r w:rsidRPr="009F373E">
        <w:rPr>
          <w:sz w:val="25"/>
          <w:szCs w:val="25"/>
          <w:lang w:val="en-US"/>
        </w:rPr>
        <w:t>μειωθεί</w:t>
      </w:r>
      <w:proofErr w:type="spellEnd"/>
      <w:r w:rsidRPr="009F373E">
        <w:rPr>
          <w:sz w:val="25"/>
          <w:szCs w:val="25"/>
          <w:lang w:val="en-US"/>
        </w:rPr>
        <w:t xml:space="preserve"> ο α</w:t>
      </w:r>
      <w:proofErr w:type="spellStart"/>
      <w:r w:rsidRPr="009F373E">
        <w:rPr>
          <w:sz w:val="25"/>
          <w:szCs w:val="25"/>
          <w:lang w:val="en-US"/>
        </w:rPr>
        <w:t>ριθμός</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ιδρύμ</w:t>
      </w:r>
      <w:proofErr w:type="spellEnd"/>
      <w:r w:rsidRPr="009F373E">
        <w:rPr>
          <w:sz w:val="25"/>
          <w:szCs w:val="25"/>
          <w:lang w:val="en-US"/>
        </w:rPr>
        <w:t xml:space="preserve">ατα </w:t>
      </w:r>
      <w:proofErr w:type="spellStart"/>
      <w:r w:rsidRPr="009F373E">
        <w:rPr>
          <w:sz w:val="25"/>
          <w:szCs w:val="25"/>
          <w:lang w:val="en-US"/>
        </w:rPr>
        <w:t>κλειστής</w:t>
      </w:r>
      <w:proofErr w:type="spellEnd"/>
      <w:r w:rsidRPr="009F373E">
        <w:rPr>
          <w:sz w:val="25"/>
          <w:szCs w:val="25"/>
          <w:lang w:val="en-US"/>
        </w:rPr>
        <w:t xml:space="preserve"> π</w:t>
      </w:r>
      <w:proofErr w:type="spellStart"/>
      <w:r w:rsidRPr="009F373E">
        <w:rPr>
          <w:sz w:val="25"/>
          <w:szCs w:val="25"/>
          <w:lang w:val="en-US"/>
        </w:rPr>
        <w:t>ερίθ</w:t>
      </w:r>
      <w:proofErr w:type="spellEnd"/>
      <w:r w:rsidRPr="009F373E">
        <w:rPr>
          <w:sz w:val="25"/>
          <w:szCs w:val="25"/>
          <w:lang w:val="en-US"/>
        </w:rPr>
        <w:t>αλψης κα</w:t>
      </w:r>
      <w:proofErr w:type="spellStart"/>
      <w:r w:rsidRPr="009F373E">
        <w:rPr>
          <w:sz w:val="25"/>
          <w:szCs w:val="25"/>
          <w:lang w:val="en-US"/>
        </w:rPr>
        <w:t>θώς</w:t>
      </w:r>
      <w:proofErr w:type="spellEnd"/>
      <w:r w:rsidRPr="009F373E">
        <w:rPr>
          <w:sz w:val="25"/>
          <w:szCs w:val="25"/>
          <w:lang w:val="en-US"/>
        </w:rPr>
        <w:t xml:space="preserve"> και κα</w:t>
      </w:r>
      <w:proofErr w:type="spellStart"/>
      <w:r w:rsidRPr="009F373E">
        <w:rPr>
          <w:sz w:val="25"/>
          <w:szCs w:val="25"/>
          <w:lang w:val="en-US"/>
        </w:rPr>
        <w:t>τά</w:t>
      </w:r>
      <w:proofErr w:type="spellEnd"/>
      <w:r w:rsidRPr="009F373E">
        <w:rPr>
          <w:sz w:val="25"/>
          <w:szCs w:val="25"/>
          <w:lang w:val="en-US"/>
        </w:rPr>
        <w:t xml:space="preserve"> π</w:t>
      </w:r>
      <w:proofErr w:type="spellStart"/>
      <w:r w:rsidRPr="009F373E">
        <w:rPr>
          <w:sz w:val="25"/>
          <w:szCs w:val="25"/>
          <w:lang w:val="en-US"/>
        </w:rPr>
        <w:t>όσο</w:t>
      </w:r>
      <w:proofErr w:type="spellEnd"/>
      <w:r w:rsidRPr="009F373E">
        <w:rPr>
          <w:sz w:val="25"/>
          <w:szCs w:val="25"/>
          <w:lang w:val="en-US"/>
        </w:rPr>
        <w:t xml:space="preserve"> </w:t>
      </w:r>
      <w:proofErr w:type="spellStart"/>
      <w:r w:rsidRPr="009F373E">
        <w:rPr>
          <w:sz w:val="25"/>
          <w:szCs w:val="25"/>
          <w:lang w:val="en-US"/>
        </w:rPr>
        <w:t>έχει</w:t>
      </w:r>
      <w:proofErr w:type="spellEnd"/>
      <w:r w:rsidRPr="009F373E">
        <w:rPr>
          <w:sz w:val="25"/>
          <w:szCs w:val="25"/>
          <w:lang w:val="en-US"/>
        </w:rPr>
        <w:t xml:space="preserve"> π</w:t>
      </w:r>
      <w:proofErr w:type="spellStart"/>
      <w:r w:rsidRPr="009F373E">
        <w:rPr>
          <w:sz w:val="25"/>
          <w:szCs w:val="25"/>
          <w:lang w:val="en-US"/>
        </w:rPr>
        <w:t>ετύχει</w:t>
      </w:r>
      <w:proofErr w:type="spellEnd"/>
      <w:r w:rsidRPr="009F373E">
        <w:rPr>
          <w:sz w:val="25"/>
          <w:szCs w:val="25"/>
          <w:lang w:val="en-US"/>
        </w:rPr>
        <w:t xml:space="preserve"> η π</w:t>
      </w:r>
      <w:proofErr w:type="spellStart"/>
      <w:r w:rsidRPr="009F373E">
        <w:rPr>
          <w:sz w:val="25"/>
          <w:szCs w:val="25"/>
          <w:lang w:val="en-US"/>
        </w:rPr>
        <w:t>ολιτική</w:t>
      </w:r>
      <w:proofErr w:type="spellEnd"/>
      <w:r w:rsidRPr="009F373E">
        <w:rPr>
          <w:sz w:val="25"/>
          <w:szCs w:val="25"/>
          <w:lang w:val="en-US"/>
        </w:rPr>
        <w:t xml:space="preserve"> </w:t>
      </w:r>
      <w:proofErr w:type="spellStart"/>
      <w:r w:rsidRPr="009F373E">
        <w:rPr>
          <w:sz w:val="25"/>
          <w:szCs w:val="25"/>
          <w:lang w:val="en-US"/>
        </w:rPr>
        <w:t>τόσο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επα</w:t>
      </w:r>
      <w:proofErr w:type="spellStart"/>
      <w:r w:rsidRPr="009F373E">
        <w:rPr>
          <w:sz w:val="25"/>
          <w:szCs w:val="25"/>
          <w:lang w:val="en-US"/>
        </w:rPr>
        <w:t>νένωσης</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w:t>
      </w:r>
      <w:proofErr w:type="spellStart"/>
      <w:r w:rsidRPr="009F373E">
        <w:rPr>
          <w:sz w:val="25"/>
          <w:szCs w:val="25"/>
          <w:lang w:val="en-US"/>
        </w:rPr>
        <w:t>οικογένειές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όσο</w:t>
      </w:r>
      <w:proofErr w:type="spellEnd"/>
      <w:r w:rsidRPr="009F373E">
        <w:rPr>
          <w:sz w:val="25"/>
          <w:szCs w:val="25"/>
          <w:lang w:val="en-US"/>
        </w:rPr>
        <w:t xml:space="preserve"> και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ποθέτησής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νάδοχες</w:t>
      </w:r>
      <w:proofErr w:type="spellEnd"/>
      <w:r w:rsidRPr="009F373E">
        <w:rPr>
          <w:sz w:val="25"/>
          <w:szCs w:val="25"/>
          <w:lang w:val="en-US"/>
        </w:rPr>
        <w:t xml:space="preserve"> </w:t>
      </w:r>
      <w:proofErr w:type="spellStart"/>
      <w:r w:rsidRPr="009F373E">
        <w:rPr>
          <w:sz w:val="25"/>
          <w:szCs w:val="25"/>
          <w:lang w:val="en-US"/>
        </w:rPr>
        <w:t>οικογένειες</w:t>
      </w:r>
      <w:proofErr w:type="spellEnd"/>
      <w:r w:rsidRPr="009F373E">
        <w:rPr>
          <w:sz w:val="25"/>
          <w:szCs w:val="25"/>
          <w:lang w:val="en-US"/>
        </w:rPr>
        <w:t xml:space="preserve">. </w:t>
      </w:r>
    </w:p>
    <w:p w14:paraId="67F67DE7" w14:textId="7B94E019" w:rsidR="009F373E" w:rsidRPr="009F373E" w:rsidRDefault="009F373E" w:rsidP="00555B38">
      <w:pPr>
        <w:pStyle w:val="MyParagraph"/>
        <w:numPr>
          <w:ilvl w:val="0"/>
          <w:numId w:val="49"/>
        </w:numPr>
        <w:spacing w:before="120" w:line="252" w:lineRule="auto"/>
        <w:ind w:left="426" w:hanging="426"/>
        <w:rPr>
          <w:sz w:val="25"/>
          <w:szCs w:val="25"/>
          <w:lang w:val="en-US"/>
        </w:rPr>
      </w:pPr>
      <w:proofErr w:type="spellStart"/>
      <w:r w:rsidRPr="00555B38">
        <w:rPr>
          <w:b/>
          <w:bCs/>
          <w:sz w:val="25"/>
          <w:szCs w:val="25"/>
          <w:lang w:val="en-US"/>
        </w:rPr>
        <w:t>Πρώιμη</w:t>
      </w:r>
      <w:proofErr w:type="spellEnd"/>
      <w:r w:rsidRPr="00555B38">
        <w:rPr>
          <w:b/>
          <w:bCs/>
          <w:sz w:val="25"/>
          <w:szCs w:val="25"/>
          <w:lang w:val="en-US"/>
        </w:rPr>
        <w:t xml:space="preserve"> πα</w:t>
      </w:r>
      <w:proofErr w:type="spellStart"/>
      <w:r w:rsidRPr="00555B38">
        <w:rPr>
          <w:b/>
          <w:bCs/>
          <w:sz w:val="25"/>
          <w:szCs w:val="25"/>
          <w:lang w:val="en-US"/>
        </w:rPr>
        <w:t>ρέμ</w:t>
      </w:r>
      <w:proofErr w:type="spellEnd"/>
      <w:r w:rsidRPr="00555B38">
        <w:rPr>
          <w:b/>
          <w:bCs/>
          <w:sz w:val="25"/>
          <w:szCs w:val="25"/>
          <w:lang w:val="en-US"/>
        </w:rPr>
        <w:t>βαση</w:t>
      </w:r>
      <w:r w:rsidRPr="009F373E">
        <w:rPr>
          <w:sz w:val="25"/>
          <w:szCs w:val="25"/>
          <w:lang w:val="en-US"/>
        </w:rPr>
        <w:t>, η οπ</w:t>
      </w:r>
      <w:proofErr w:type="spellStart"/>
      <w:r w:rsidRPr="009F373E">
        <w:rPr>
          <w:sz w:val="25"/>
          <w:szCs w:val="25"/>
          <w:lang w:val="en-US"/>
        </w:rPr>
        <w:t>οί</w:t>
      </w:r>
      <w:proofErr w:type="spellEnd"/>
      <w:r w:rsidRPr="009F373E">
        <w:rPr>
          <w:sz w:val="25"/>
          <w:szCs w:val="25"/>
          <w:lang w:val="en-US"/>
        </w:rPr>
        <w:t>α π</w:t>
      </w:r>
      <w:proofErr w:type="spellStart"/>
      <w:r w:rsidRPr="009F373E">
        <w:rPr>
          <w:sz w:val="25"/>
          <w:szCs w:val="25"/>
          <w:lang w:val="en-US"/>
        </w:rPr>
        <w:t>εριλ</w:t>
      </w:r>
      <w:proofErr w:type="spellEnd"/>
      <w:r w:rsidRPr="009F373E">
        <w:rPr>
          <w:sz w:val="25"/>
          <w:szCs w:val="25"/>
          <w:lang w:val="en-US"/>
        </w:rPr>
        <w:t xml:space="preserve">αμβάνει </w:t>
      </w:r>
      <w:proofErr w:type="spellStart"/>
      <w:r w:rsidRPr="009F373E">
        <w:rPr>
          <w:sz w:val="25"/>
          <w:szCs w:val="25"/>
          <w:lang w:val="en-US"/>
        </w:rPr>
        <w:t>δύο</w:t>
      </w:r>
      <w:proofErr w:type="spellEnd"/>
      <w:r w:rsidRPr="009F373E">
        <w:rPr>
          <w:sz w:val="25"/>
          <w:szCs w:val="25"/>
          <w:lang w:val="en-US"/>
        </w:rPr>
        <w:t xml:space="preserve"> </w:t>
      </w:r>
      <w:proofErr w:type="spellStart"/>
      <w:r w:rsidRPr="009F373E">
        <w:rPr>
          <w:sz w:val="25"/>
          <w:szCs w:val="25"/>
          <w:lang w:val="en-US"/>
        </w:rPr>
        <w:t>συνιστώσες</w:t>
      </w:r>
      <w:proofErr w:type="spellEnd"/>
      <w:r w:rsidRPr="009F373E">
        <w:rPr>
          <w:sz w:val="25"/>
          <w:szCs w:val="25"/>
          <w:lang w:val="en-US"/>
        </w:rPr>
        <w:t>:</w:t>
      </w:r>
    </w:p>
    <w:p w14:paraId="7648F835" w14:textId="77777777" w:rsidR="009F373E" w:rsidRPr="009F373E" w:rsidRDefault="009F373E" w:rsidP="00555B38">
      <w:pPr>
        <w:pStyle w:val="MyParagraph"/>
        <w:numPr>
          <w:ilvl w:val="0"/>
          <w:numId w:val="50"/>
        </w:numPr>
        <w:spacing w:before="120" w:line="252" w:lineRule="auto"/>
        <w:ind w:hanging="294"/>
        <w:rPr>
          <w:sz w:val="25"/>
          <w:szCs w:val="25"/>
          <w:lang w:val="en-US"/>
        </w:rPr>
      </w:pPr>
      <w:proofErr w:type="spellStart"/>
      <w:r w:rsidRPr="009F373E">
        <w:rPr>
          <w:sz w:val="25"/>
          <w:szCs w:val="25"/>
          <w:lang w:val="en-US"/>
        </w:rPr>
        <w:t>Τον</w:t>
      </w:r>
      <w:proofErr w:type="spellEnd"/>
      <w:r w:rsidRPr="009F373E">
        <w:rPr>
          <w:sz w:val="25"/>
          <w:szCs w:val="25"/>
          <w:lang w:val="en-US"/>
        </w:rPr>
        <w:t xml:space="preserve"> π</w:t>
      </w:r>
      <w:proofErr w:type="spellStart"/>
      <w:r w:rsidRPr="009F373E">
        <w:rPr>
          <w:sz w:val="25"/>
          <w:szCs w:val="25"/>
          <w:lang w:val="en-US"/>
        </w:rPr>
        <w:t>ρώιμο</w:t>
      </w:r>
      <w:proofErr w:type="spellEnd"/>
      <w:r w:rsidRPr="009F373E">
        <w:rPr>
          <w:sz w:val="25"/>
          <w:szCs w:val="25"/>
          <w:lang w:val="en-US"/>
        </w:rPr>
        <w:t xml:space="preserve"> </w:t>
      </w:r>
      <w:proofErr w:type="spellStart"/>
      <w:r w:rsidRPr="009F373E">
        <w:rPr>
          <w:sz w:val="25"/>
          <w:szCs w:val="25"/>
          <w:lang w:val="en-US"/>
        </w:rPr>
        <w:t>εντο</w:t>
      </w:r>
      <w:proofErr w:type="spellEnd"/>
      <w:r w:rsidRPr="009F373E">
        <w:rPr>
          <w:sz w:val="25"/>
          <w:szCs w:val="25"/>
          <w:lang w:val="en-US"/>
        </w:rPr>
        <w:t xml:space="preserve">πισμό </w:t>
      </w:r>
      <w:proofErr w:type="spellStart"/>
      <w:r w:rsidRPr="009F373E">
        <w:rPr>
          <w:sz w:val="25"/>
          <w:szCs w:val="25"/>
          <w:lang w:val="en-US"/>
        </w:rPr>
        <w:t>της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ας </w:t>
      </w:r>
      <w:proofErr w:type="spellStart"/>
      <w:r w:rsidRPr="009F373E">
        <w:rPr>
          <w:sz w:val="25"/>
          <w:szCs w:val="25"/>
          <w:lang w:val="en-US"/>
        </w:rPr>
        <w:t>στ</w:t>
      </w:r>
      <w:proofErr w:type="spellEnd"/>
      <w:r w:rsidRPr="009F373E">
        <w:rPr>
          <w:sz w:val="25"/>
          <w:szCs w:val="25"/>
          <w:lang w:val="en-US"/>
        </w:rPr>
        <w:t>α πα</w:t>
      </w:r>
      <w:proofErr w:type="spellStart"/>
      <w:r w:rsidRPr="009F373E">
        <w:rPr>
          <w:sz w:val="25"/>
          <w:szCs w:val="25"/>
          <w:lang w:val="en-US"/>
        </w:rPr>
        <w:t>ιδιά</w:t>
      </w:r>
      <w:proofErr w:type="spellEnd"/>
      <w:r w:rsidRPr="009F373E">
        <w:rPr>
          <w:sz w:val="25"/>
          <w:szCs w:val="25"/>
          <w:lang w:val="en-US"/>
        </w:rPr>
        <w:t>, ο οπ</w:t>
      </w:r>
      <w:proofErr w:type="spellStart"/>
      <w:r w:rsidRPr="009F373E">
        <w:rPr>
          <w:sz w:val="25"/>
          <w:szCs w:val="25"/>
          <w:lang w:val="en-US"/>
        </w:rPr>
        <w:t>οίος</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συνδυάζετ</w:t>
      </w:r>
      <w:proofErr w:type="spellEnd"/>
      <w:r w:rsidRPr="009F373E">
        <w:rPr>
          <w:sz w:val="25"/>
          <w:szCs w:val="25"/>
          <w:lang w:val="en-US"/>
        </w:rPr>
        <w:t xml:space="preserve">αι </w:t>
      </w:r>
      <w:proofErr w:type="spellStart"/>
      <w:r w:rsidRPr="009F373E">
        <w:rPr>
          <w:sz w:val="25"/>
          <w:szCs w:val="25"/>
          <w:lang w:val="en-US"/>
        </w:rPr>
        <w:t>με</w:t>
      </w:r>
      <w:proofErr w:type="spellEnd"/>
      <w:r w:rsidRPr="009F373E">
        <w:rPr>
          <w:sz w:val="25"/>
          <w:szCs w:val="25"/>
          <w:lang w:val="en-US"/>
        </w:rPr>
        <w:t xml:space="preserve"> κα</w:t>
      </w:r>
      <w:proofErr w:type="spellStart"/>
      <w:r w:rsidRPr="009F373E">
        <w:rPr>
          <w:sz w:val="25"/>
          <w:szCs w:val="25"/>
          <w:lang w:val="en-US"/>
        </w:rPr>
        <w:t>τάλληλη</w:t>
      </w:r>
      <w:proofErr w:type="spellEnd"/>
      <w:r w:rsidRPr="009F373E">
        <w:rPr>
          <w:sz w:val="25"/>
          <w:szCs w:val="25"/>
          <w:lang w:val="en-US"/>
        </w:rPr>
        <w:t xml:space="preserve"> </w:t>
      </w:r>
      <w:proofErr w:type="spellStart"/>
      <w:r w:rsidRPr="009F373E">
        <w:rPr>
          <w:sz w:val="25"/>
          <w:szCs w:val="25"/>
          <w:lang w:val="en-US"/>
        </w:rPr>
        <w:t>εγγρ</w:t>
      </w:r>
      <w:proofErr w:type="spellEnd"/>
      <w:r w:rsidRPr="009F373E">
        <w:rPr>
          <w:sz w:val="25"/>
          <w:szCs w:val="25"/>
          <w:lang w:val="en-US"/>
        </w:rPr>
        <w:t>αφή κα</w:t>
      </w:r>
      <w:proofErr w:type="spellStart"/>
      <w:r w:rsidRPr="009F373E">
        <w:rPr>
          <w:sz w:val="25"/>
          <w:szCs w:val="25"/>
          <w:lang w:val="en-US"/>
        </w:rPr>
        <w:t>τά</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γέννηση</w:t>
      </w:r>
      <w:proofErr w:type="spellEnd"/>
      <w:r w:rsidRPr="009F373E">
        <w:rPr>
          <w:sz w:val="25"/>
          <w:szCs w:val="25"/>
          <w:lang w:val="en-US"/>
        </w:rPr>
        <w:t xml:space="preserve">, </w:t>
      </w:r>
      <w:proofErr w:type="spellStart"/>
      <w:r w:rsidRPr="009F373E">
        <w:rPr>
          <w:sz w:val="25"/>
          <w:szCs w:val="25"/>
          <w:lang w:val="en-US"/>
        </w:rPr>
        <w:t>μειώνοντ</w:t>
      </w:r>
      <w:proofErr w:type="spellEnd"/>
      <w:r w:rsidRPr="009F373E">
        <w:rPr>
          <w:sz w:val="25"/>
          <w:szCs w:val="25"/>
          <w:lang w:val="en-US"/>
        </w:rPr>
        <w:t xml:space="preserve">ας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ενδεχόμενο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εγκ</w:t>
      </w:r>
      <w:proofErr w:type="spellEnd"/>
      <w:r w:rsidRPr="009F373E">
        <w:rPr>
          <w:sz w:val="25"/>
          <w:szCs w:val="25"/>
          <w:lang w:val="en-US"/>
        </w:rPr>
        <w:t xml:space="preserve">ατάλειψης. Ο </w:t>
      </w:r>
      <w:proofErr w:type="spellStart"/>
      <w:r w:rsidRPr="009F373E">
        <w:rPr>
          <w:sz w:val="25"/>
          <w:szCs w:val="25"/>
          <w:lang w:val="en-US"/>
        </w:rPr>
        <w:t>έγκ</w:t>
      </w:r>
      <w:proofErr w:type="spellEnd"/>
      <w:r w:rsidRPr="009F373E">
        <w:rPr>
          <w:sz w:val="25"/>
          <w:szCs w:val="25"/>
          <w:lang w:val="en-US"/>
        </w:rPr>
        <w:t xml:space="preserve">αιρος </w:t>
      </w:r>
      <w:proofErr w:type="spellStart"/>
      <w:r w:rsidRPr="009F373E">
        <w:rPr>
          <w:sz w:val="25"/>
          <w:szCs w:val="25"/>
          <w:lang w:val="en-US"/>
        </w:rPr>
        <w:t>εντο</w:t>
      </w:r>
      <w:proofErr w:type="spellEnd"/>
      <w:r w:rsidRPr="009F373E">
        <w:rPr>
          <w:sz w:val="25"/>
          <w:szCs w:val="25"/>
          <w:lang w:val="en-US"/>
        </w:rPr>
        <w:t xml:space="preserve">πισμός </w:t>
      </w:r>
      <w:proofErr w:type="spellStart"/>
      <w:r w:rsidRPr="009F373E">
        <w:rPr>
          <w:sz w:val="25"/>
          <w:szCs w:val="25"/>
          <w:lang w:val="en-US"/>
        </w:rPr>
        <w:t>δι</w:t>
      </w:r>
      <w:proofErr w:type="spellEnd"/>
      <w:r w:rsidRPr="009F373E">
        <w:rPr>
          <w:sz w:val="25"/>
          <w:szCs w:val="25"/>
          <w:lang w:val="en-US"/>
        </w:rPr>
        <w:t xml:space="preserve">ασφαλίζει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κοινωνίες</w:t>
      </w:r>
      <w:proofErr w:type="spellEnd"/>
      <w:r w:rsidRPr="009F373E">
        <w:rPr>
          <w:sz w:val="25"/>
          <w:szCs w:val="25"/>
          <w:lang w:val="en-US"/>
        </w:rPr>
        <w:t xml:space="preserve"> </w:t>
      </w:r>
      <w:proofErr w:type="spellStart"/>
      <w:r w:rsidRPr="009F373E">
        <w:rPr>
          <w:sz w:val="25"/>
          <w:szCs w:val="25"/>
          <w:lang w:val="en-US"/>
        </w:rPr>
        <w:t>στις</w:t>
      </w:r>
      <w:proofErr w:type="spellEnd"/>
      <w:r w:rsidRPr="009F373E">
        <w:rPr>
          <w:sz w:val="25"/>
          <w:szCs w:val="25"/>
          <w:lang w:val="en-US"/>
        </w:rPr>
        <w:t xml:space="preserve"> οπ</w:t>
      </w:r>
      <w:proofErr w:type="spellStart"/>
      <w:r w:rsidRPr="009F373E">
        <w:rPr>
          <w:sz w:val="25"/>
          <w:szCs w:val="25"/>
          <w:lang w:val="en-US"/>
        </w:rPr>
        <w:t>οίες</w:t>
      </w:r>
      <w:proofErr w:type="spellEnd"/>
      <w:r w:rsidRPr="009F373E">
        <w:rPr>
          <w:sz w:val="25"/>
          <w:szCs w:val="25"/>
          <w:lang w:val="en-US"/>
        </w:rPr>
        <w:t xml:space="preserve"> η αναπ</w:t>
      </w:r>
      <w:proofErr w:type="spellStart"/>
      <w:r w:rsidRPr="009F373E">
        <w:rPr>
          <w:sz w:val="25"/>
          <w:szCs w:val="25"/>
          <w:lang w:val="en-US"/>
        </w:rPr>
        <w:t>ηρί</w:t>
      </w:r>
      <w:proofErr w:type="spellEnd"/>
      <w:r w:rsidRPr="009F373E">
        <w:rPr>
          <w:sz w:val="25"/>
          <w:szCs w:val="25"/>
          <w:lang w:val="en-US"/>
        </w:rPr>
        <w:t>α απ</w:t>
      </w:r>
      <w:proofErr w:type="spellStart"/>
      <w:r w:rsidRPr="009F373E">
        <w:rPr>
          <w:sz w:val="25"/>
          <w:szCs w:val="25"/>
          <w:lang w:val="en-US"/>
        </w:rPr>
        <w:t>οτελεί</w:t>
      </w:r>
      <w:proofErr w:type="spellEnd"/>
      <w:r w:rsidRPr="009F373E">
        <w:rPr>
          <w:sz w:val="25"/>
          <w:szCs w:val="25"/>
          <w:lang w:val="en-US"/>
        </w:rPr>
        <w:t xml:space="preserve"> </w:t>
      </w:r>
      <w:proofErr w:type="spellStart"/>
      <w:r w:rsidRPr="009F373E">
        <w:rPr>
          <w:sz w:val="25"/>
          <w:szCs w:val="25"/>
          <w:lang w:val="en-US"/>
        </w:rPr>
        <w:t>στίγμ</w:t>
      </w:r>
      <w:proofErr w:type="spellEnd"/>
      <w:r w:rsidRPr="009F373E">
        <w:rPr>
          <w:sz w:val="25"/>
          <w:szCs w:val="25"/>
          <w:lang w:val="en-US"/>
        </w:rPr>
        <w:t xml:space="preserve">α, </w:t>
      </w:r>
      <w:proofErr w:type="spellStart"/>
      <w:r w:rsidRPr="009F373E">
        <w:rPr>
          <w:sz w:val="25"/>
          <w:szCs w:val="25"/>
          <w:lang w:val="en-US"/>
        </w:rPr>
        <w:t>οι</w:t>
      </w:r>
      <w:proofErr w:type="spellEnd"/>
      <w:r w:rsidRPr="009F373E">
        <w:rPr>
          <w:sz w:val="25"/>
          <w:szCs w:val="25"/>
          <w:lang w:val="en-US"/>
        </w:rPr>
        <w:t xml:space="preserve"> </w:t>
      </w:r>
      <w:proofErr w:type="spellStart"/>
      <w:r w:rsidRPr="009F373E">
        <w:rPr>
          <w:sz w:val="25"/>
          <w:szCs w:val="25"/>
          <w:lang w:val="en-US"/>
        </w:rPr>
        <w:t>γονείς</w:t>
      </w:r>
      <w:proofErr w:type="spellEnd"/>
      <w:r w:rsidRPr="009F373E">
        <w:rPr>
          <w:sz w:val="25"/>
          <w:szCs w:val="25"/>
          <w:lang w:val="en-US"/>
        </w:rPr>
        <w:t xml:space="preserve"> θα </w:t>
      </w:r>
      <w:proofErr w:type="spellStart"/>
      <w:r w:rsidRPr="009F373E">
        <w:rPr>
          <w:sz w:val="25"/>
          <w:szCs w:val="25"/>
          <w:lang w:val="en-US"/>
        </w:rPr>
        <w:t>έχουν</w:t>
      </w:r>
      <w:proofErr w:type="spellEnd"/>
      <w:r w:rsidRPr="009F373E">
        <w:rPr>
          <w:sz w:val="25"/>
          <w:szCs w:val="25"/>
          <w:lang w:val="en-US"/>
        </w:rPr>
        <w:t xml:space="preserve"> π</w:t>
      </w:r>
      <w:proofErr w:type="spellStart"/>
      <w:r w:rsidRPr="009F373E">
        <w:rPr>
          <w:sz w:val="25"/>
          <w:szCs w:val="25"/>
          <w:lang w:val="en-US"/>
        </w:rPr>
        <w:t>ρόσ</w:t>
      </w:r>
      <w:proofErr w:type="spellEnd"/>
      <w:r w:rsidRPr="009F373E">
        <w:rPr>
          <w:sz w:val="25"/>
          <w:szCs w:val="25"/>
          <w:lang w:val="en-US"/>
        </w:rPr>
        <w:t xml:space="preserve">βαση </w:t>
      </w:r>
      <w:proofErr w:type="spellStart"/>
      <w:r w:rsidRPr="009F373E">
        <w:rPr>
          <w:sz w:val="25"/>
          <w:szCs w:val="25"/>
          <w:lang w:val="en-US"/>
        </w:rPr>
        <w:t>σε</w:t>
      </w:r>
      <w:proofErr w:type="spellEnd"/>
      <w:r w:rsidRPr="009F373E">
        <w:rPr>
          <w:sz w:val="25"/>
          <w:szCs w:val="25"/>
          <w:lang w:val="en-US"/>
        </w:rPr>
        <w:t xml:space="preserve"> κα</w:t>
      </w:r>
      <w:proofErr w:type="spellStart"/>
      <w:r w:rsidRPr="009F373E">
        <w:rPr>
          <w:sz w:val="25"/>
          <w:szCs w:val="25"/>
          <w:lang w:val="en-US"/>
        </w:rPr>
        <w:t>τάλληλη</w:t>
      </w:r>
      <w:proofErr w:type="spellEnd"/>
      <w:r w:rsidRPr="009F373E">
        <w:rPr>
          <w:sz w:val="25"/>
          <w:szCs w:val="25"/>
          <w:lang w:val="en-US"/>
        </w:rPr>
        <w:t xml:space="preserve"> π</w:t>
      </w:r>
      <w:proofErr w:type="spellStart"/>
      <w:r w:rsidRPr="009F373E">
        <w:rPr>
          <w:sz w:val="25"/>
          <w:szCs w:val="25"/>
          <w:lang w:val="en-US"/>
        </w:rPr>
        <w:t>ληροφόρηση</w:t>
      </w:r>
      <w:proofErr w:type="spellEnd"/>
      <w:r w:rsidRPr="009F373E">
        <w:rPr>
          <w:sz w:val="25"/>
          <w:szCs w:val="25"/>
          <w:lang w:val="en-US"/>
        </w:rPr>
        <w:t xml:space="preserve"> και υπ</w:t>
      </w:r>
      <w:proofErr w:type="spellStart"/>
      <w:r w:rsidRPr="009F373E">
        <w:rPr>
          <w:sz w:val="25"/>
          <w:szCs w:val="25"/>
          <w:lang w:val="en-US"/>
        </w:rPr>
        <w:t>οστήριξη</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θα </w:t>
      </w:r>
      <w:proofErr w:type="spellStart"/>
      <w:r w:rsidRPr="009F373E">
        <w:rPr>
          <w:sz w:val="25"/>
          <w:szCs w:val="25"/>
          <w:lang w:val="en-US"/>
        </w:rPr>
        <w:t>τους</w:t>
      </w:r>
      <w:proofErr w:type="spellEnd"/>
      <w:r w:rsidRPr="009F373E">
        <w:rPr>
          <w:sz w:val="25"/>
          <w:szCs w:val="25"/>
          <w:lang w:val="en-US"/>
        </w:rPr>
        <w:t xml:space="preserve"> επ</w:t>
      </w:r>
      <w:proofErr w:type="spellStart"/>
      <w:r w:rsidRPr="009F373E">
        <w:rPr>
          <w:sz w:val="25"/>
          <w:szCs w:val="25"/>
          <w:lang w:val="en-US"/>
        </w:rPr>
        <w:t>ιτρέψει</w:t>
      </w:r>
      <w:proofErr w:type="spellEnd"/>
      <w:r w:rsidRPr="009F373E">
        <w:rPr>
          <w:sz w:val="25"/>
          <w:szCs w:val="25"/>
          <w:lang w:val="en-US"/>
        </w:rPr>
        <w:t xml:space="preserve"> να </w:t>
      </w:r>
      <w:proofErr w:type="spellStart"/>
      <w:r w:rsidRPr="009F373E">
        <w:rPr>
          <w:sz w:val="25"/>
          <w:szCs w:val="25"/>
          <w:lang w:val="en-US"/>
        </w:rPr>
        <w:t>φροντίσουν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πα</w:t>
      </w:r>
      <w:proofErr w:type="spellStart"/>
      <w:r w:rsidRPr="009F373E">
        <w:rPr>
          <w:sz w:val="25"/>
          <w:szCs w:val="25"/>
          <w:lang w:val="en-US"/>
        </w:rPr>
        <w:t>ιδί</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
    <w:p w14:paraId="6866FBAB" w14:textId="77777777" w:rsidR="009F373E" w:rsidRPr="009F373E" w:rsidRDefault="009F373E" w:rsidP="00555B38">
      <w:pPr>
        <w:pStyle w:val="MyParagraph"/>
        <w:numPr>
          <w:ilvl w:val="0"/>
          <w:numId w:val="50"/>
        </w:numPr>
        <w:spacing w:before="120" w:line="252" w:lineRule="auto"/>
        <w:ind w:hanging="294"/>
        <w:rPr>
          <w:sz w:val="25"/>
          <w:szCs w:val="25"/>
          <w:lang w:val="en-US"/>
        </w:rPr>
      </w:pPr>
      <w:proofErr w:type="spellStart"/>
      <w:r w:rsidRPr="009F373E">
        <w:rPr>
          <w:sz w:val="25"/>
          <w:szCs w:val="25"/>
          <w:lang w:val="en-US"/>
        </w:rPr>
        <w:lastRenderedPageBreak/>
        <w:t>Την</w:t>
      </w:r>
      <w:proofErr w:type="spellEnd"/>
      <w:r w:rsidRPr="009F373E">
        <w:rPr>
          <w:sz w:val="25"/>
          <w:szCs w:val="25"/>
          <w:lang w:val="en-US"/>
        </w:rPr>
        <w:t xml:space="preserve"> </w:t>
      </w:r>
      <w:proofErr w:type="spellStart"/>
      <w:r w:rsidRPr="009F373E">
        <w:rPr>
          <w:sz w:val="25"/>
          <w:szCs w:val="25"/>
          <w:lang w:val="en-US"/>
        </w:rPr>
        <w:t>εφ</w:t>
      </w:r>
      <w:proofErr w:type="spellEnd"/>
      <w:r w:rsidRPr="009F373E">
        <w:rPr>
          <w:sz w:val="25"/>
          <w:szCs w:val="25"/>
          <w:lang w:val="en-US"/>
        </w:rPr>
        <w:t>αρμογή π</w:t>
      </w:r>
      <w:proofErr w:type="spellStart"/>
      <w:r w:rsidRPr="009F373E">
        <w:rPr>
          <w:sz w:val="25"/>
          <w:szCs w:val="25"/>
          <w:lang w:val="en-US"/>
        </w:rPr>
        <w:t>ολιτικών</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επ</w:t>
      </w:r>
      <w:proofErr w:type="spellStart"/>
      <w:r w:rsidRPr="009F373E">
        <w:rPr>
          <w:sz w:val="25"/>
          <w:szCs w:val="25"/>
          <w:lang w:val="en-US"/>
        </w:rPr>
        <w:t>ιτρέ</w:t>
      </w:r>
      <w:proofErr w:type="spellEnd"/>
      <w:r w:rsidRPr="009F373E">
        <w:rPr>
          <w:sz w:val="25"/>
          <w:szCs w:val="25"/>
          <w:lang w:val="en-US"/>
        </w:rPr>
        <w:t xml:space="preserve">πουν </w:t>
      </w:r>
      <w:proofErr w:type="spellStart"/>
      <w:r w:rsidRPr="009F373E">
        <w:rPr>
          <w:sz w:val="25"/>
          <w:szCs w:val="25"/>
          <w:lang w:val="en-US"/>
        </w:rPr>
        <w:t>στ</w:t>
      </w:r>
      <w:proofErr w:type="spellEnd"/>
      <w:r w:rsidRPr="009F373E">
        <w:rPr>
          <w:sz w:val="25"/>
          <w:szCs w:val="25"/>
          <w:lang w:val="en-US"/>
        </w:rPr>
        <w:t>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να αναπ</w:t>
      </w:r>
      <w:proofErr w:type="spellStart"/>
      <w:r w:rsidRPr="009F373E">
        <w:rPr>
          <w:sz w:val="25"/>
          <w:szCs w:val="25"/>
          <w:lang w:val="en-US"/>
        </w:rPr>
        <w:t>τύξουν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μέγιστο</w:t>
      </w:r>
      <w:proofErr w:type="spellEnd"/>
      <w:r w:rsidRPr="009F373E">
        <w:rPr>
          <w:sz w:val="25"/>
          <w:szCs w:val="25"/>
          <w:lang w:val="en-US"/>
        </w:rPr>
        <w:t xml:space="preserve"> </w:t>
      </w:r>
      <w:proofErr w:type="spellStart"/>
      <w:r w:rsidRPr="009F373E">
        <w:rPr>
          <w:sz w:val="25"/>
          <w:szCs w:val="25"/>
          <w:lang w:val="en-US"/>
        </w:rPr>
        <w:t>δυν</w:t>
      </w:r>
      <w:proofErr w:type="spellEnd"/>
      <w:r w:rsidRPr="009F373E">
        <w:rPr>
          <w:sz w:val="25"/>
          <w:szCs w:val="25"/>
          <w:lang w:val="en-US"/>
        </w:rPr>
        <w:t xml:space="preserve">αμικό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Αυτά</w:t>
      </w:r>
      <w:proofErr w:type="spellEnd"/>
      <w:r w:rsidRPr="009F373E">
        <w:rPr>
          <w:sz w:val="25"/>
          <w:szCs w:val="25"/>
          <w:lang w:val="en-US"/>
        </w:rPr>
        <w:t xml:space="preserve"> τα </w:t>
      </w:r>
      <w:proofErr w:type="spellStart"/>
      <w:r w:rsidRPr="009F373E">
        <w:rPr>
          <w:sz w:val="25"/>
          <w:szCs w:val="25"/>
          <w:lang w:val="en-US"/>
        </w:rPr>
        <w:t>δευτερεύοντ</w:t>
      </w:r>
      <w:proofErr w:type="spellEnd"/>
      <w:r w:rsidRPr="009F373E">
        <w:rPr>
          <w:sz w:val="25"/>
          <w:szCs w:val="25"/>
          <w:lang w:val="en-US"/>
        </w:rPr>
        <w:t xml:space="preserve">α </w:t>
      </w:r>
      <w:proofErr w:type="spellStart"/>
      <w:r w:rsidRPr="009F373E">
        <w:rPr>
          <w:sz w:val="25"/>
          <w:szCs w:val="25"/>
          <w:lang w:val="en-US"/>
        </w:rPr>
        <w:t>συστήμ</w:t>
      </w:r>
      <w:proofErr w:type="spellEnd"/>
      <w:r w:rsidRPr="009F373E">
        <w:rPr>
          <w:sz w:val="25"/>
          <w:szCs w:val="25"/>
          <w:lang w:val="en-US"/>
        </w:rPr>
        <w:t>ατα π</w:t>
      </w:r>
      <w:proofErr w:type="spellStart"/>
      <w:r w:rsidRPr="009F373E">
        <w:rPr>
          <w:sz w:val="25"/>
          <w:szCs w:val="25"/>
          <w:lang w:val="en-US"/>
        </w:rPr>
        <w:t>ρώιμης</w:t>
      </w:r>
      <w:proofErr w:type="spellEnd"/>
      <w:r w:rsidRPr="009F373E">
        <w:rPr>
          <w:sz w:val="25"/>
          <w:szCs w:val="25"/>
          <w:lang w:val="en-US"/>
        </w:rPr>
        <w:t xml:space="preserve"> πα</w:t>
      </w:r>
      <w:proofErr w:type="spellStart"/>
      <w:r w:rsidRPr="009F373E">
        <w:rPr>
          <w:sz w:val="25"/>
          <w:szCs w:val="25"/>
          <w:lang w:val="en-US"/>
        </w:rPr>
        <w:t>ρέμ</w:t>
      </w:r>
      <w:proofErr w:type="spellEnd"/>
      <w:r w:rsidRPr="009F373E">
        <w:rPr>
          <w:sz w:val="25"/>
          <w:szCs w:val="25"/>
          <w:lang w:val="en-US"/>
        </w:rPr>
        <w:t>βασης π</w:t>
      </w:r>
      <w:proofErr w:type="spellStart"/>
      <w:r w:rsidRPr="009F373E">
        <w:rPr>
          <w:sz w:val="25"/>
          <w:szCs w:val="25"/>
          <w:lang w:val="en-US"/>
        </w:rPr>
        <w:t>ρέ</w:t>
      </w:r>
      <w:proofErr w:type="spellEnd"/>
      <w:r w:rsidRPr="009F373E">
        <w:rPr>
          <w:sz w:val="25"/>
          <w:szCs w:val="25"/>
          <w:lang w:val="en-US"/>
        </w:rPr>
        <w:t>πει να επ</w:t>
      </w:r>
      <w:proofErr w:type="spellStart"/>
      <w:r w:rsidRPr="009F373E">
        <w:rPr>
          <w:sz w:val="25"/>
          <w:szCs w:val="25"/>
          <w:lang w:val="en-US"/>
        </w:rPr>
        <w:t>ιτρέ</w:t>
      </w:r>
      <w:proofErr w:type="spellEnd"/>
      <w:r w:rsidRPr="009F373E">
        <w:rPr>
          <w:sz w:val="25"/>
          <w:szCs w:val="25"/>
          <w:lang w:val="en-US"/>
        </w:rPr>
        <w:t xml:space="preserve">πουν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έγκ</w:t>
      </w:r>
      <w:proofErr w:type="spellEnd"/>
      <w:r w:rsidRPr="009F373E">
        <w:rPr>
          <w:sz w:val="25"/>
          <w:szCs w:val="25"/>
          <w:lang w:val="en-US"/>
        </w:rPr>
        <w:t xml:space="preserve">αιρη </w:t>
      </w:r>
      <w:proofErr w:type="spellStart"/>
      <w:r w:rsidRPr="009F373E">
        <w:rPr>
          <w:sz w:val="25"/>
          <w:szCs w:val="25"/>
          <w:lang w:val="en-US"/>
        </w:rPr>
        <w:t>θερ</w:t>
      </w:r>
      <w:proofErr w:type="spellEnd"/>
      <w:r w:rsidRPr="009F373E">
        <w:rPr>
          <w:sz w:val="25"/>
          <w:szCs w:val="25"/>
          <w:lang w:val="en-US"/>
        </w:rPr>
        <w:t>απεία και απ</w:t>
      </w:r>
      <w:proofErr w:type="spellStart"/>
      <w:r w:rsidRPr="009F373E">
        <w:rPr>
          <w:sz w:val="25"/>
          <w:szCs w:val="25"/>
          <w:lang w:val="en-US"/>
        </w:rPr>
        <w:t>οκ</w:t>
      </w:r>
      <w:proofErr w:type="spellEnd"/>
      <w:r w:rsidRPr="009F373E">
        <w:rPr>
          <w:sz w:val="25"/>
          <w:szCs w:val="25"/>
          <w:lang w:val="en-US"/>
        </w:rPr>
        <w:t xml:space="preserve">ατάσταση και </w:t>
      </w:r>
      <w:proofErr w:type="spellStart"/>
      <w:r w:rsidRPr="009F373E">
        <w:rPr>
          <w:sz w:val="25"/>
          <w:szCs w:val="25"/>
          <w:lang w:val="en-US"/>
        </w:rPr>
        <w:t>την</w:t>
      </w:r>
      <w:proofErr w:type="spellEnd"/>
      <w:r w:rsidRPr="009F373E">
        <w:rPr>
          <w:sz w:val="25"/>
          <w:szCs w:val="25"/>
          <w:lang w:val="en-US"/>
        </w:rPr>
        <w:t xml:space="preserve"> πα</w:t>
      </w:r>
      <w:proofErr w:type="spellStart"/>
      <w:r w:rsidRPr="009F373E">
        <w:rPr>
          <w:sz w:val="25"/>
          <w:szCs w:val="25"/>
          <w:lang w:val="en-US"/>
        </w:rPr>
        <w:t>ροχή</w:t>
      </w:r>
      <w:proofErr w:type="spellEnd"/>
      <w:r w:rsidRPr="009F373E">
        <w:rPr>
          <w:sz w:val="25"/>
          <w:szCs w:val="25"/>
          <w:lang w:val="en-US"/>
        </w:rPr>
        <w:t xml:space="preserve"> </w:t>
      </w:r>
      <w:proofErr w:type="spellStart"/>
      <w:r w:rsidRPr="009F373E">
        <w:rPr>
          <w:sz w:val="25"/>
          <w:szCs w:val="25"/>
          <w:lang w:val="en-US"/>
        </w:rPr>
        <w:t>όλων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τεχνικών</w:t>
      </w:r>
      <w:proofErr w:type="spellEnd"/>
      <w:r w:rsidRPr="009F373E">
        <w:rPr>
          <w:sz w:val="25"/>
          <w:szCs w:val="25"/>
          <w:lang w:val="en-US"/>
        </w:rPr>
        <w:t xml:space="preserve"> β</w:t>
      </w:r>
      <w:proofErr w:type="spellStart"/>
      <w:r w:rsidRPr="009F373E">
        <w:rPr>
          <w:sz w:val="25"/>
          <w:szCs w:val="25"/>
          <w:lang w:val="en-US"/>
        </w:rPr>
        <w:t>οηθημάτων</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β</w:t>
      </w:r>
      <w:proofErr w:type="spellStart"/>
      <w:r w:rsidRPr="009F373E">
        <w:rPr>
          <w:sz w:val="25"/>
          <w:szCs w:val="25"/>
          <w:lang w:val="en-US"/>
        </w:rPr>
        <w:t>οηθούν</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να π</w:t>
      </w:r>
      <w:proofErr w:type="spellStart"/>
      <w:r w:rsidRPr="009F373E">
        <w:rPr>
          <w:sz w:val="25"/>
          <w:szCs w:val="25"/>
          <w:lang w:val="en-US"/>
        </w:rPr>
        <w:t>ετύχουν</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μέγιστη</w:t>
      </w:r>
      <w:proofErr w:type="spellEnd"/>
      <w:r w:rsidRPr="009F373E">
        <w:rPr>
          <w:sz w:val="25"/>
          <w:szCs w:val="25"/>
          <w:lang w:val="en-US"/>
        </w:rPr>
        <w:t xml:space="preserve"> </w:t>
      </w:r>
      <w:proofErr w:type="spellStart"/>
      <w:r w:rsidRPr="009F373E">
        <w:rPr>
          <w:sz w:val="25"/>
          <w:szCs w:val="25"/>
          <w:lang w:val="en-US"/>
        </w:rPr>
        <w:t>λειτουργική</w:t>
      </w:r>
      <w:proofErr w:type="spellEnd"/>
      <w:r w:rsidRPr="009F373E">
        <w:rPr>
          <w:sz w:val="25"/>
          <w:szCs w:val="25"/>
          <w:lang w:val="en-US"/>
        </w:rPr>
        <w:t xml:space="preserve"> </w:t>
      </w:r>
      <w:proofErr w:type="spellStart"/>
      <w:r w:rsidRPr="009F373E">
        <w:rPr>
          <w:sz w:val="25"/>
          <w:szCs w:val="25"/>
          <w:lang w:val="en-US"/>
        </w:rPr>
        <w:t>ικ</w:t>
      </w:r>
      <w:proofErr w:type="spellEnd"/>
      <w:r w:rsidRPr="009F373E">
        <w:rPr>
          <w:sz w:val="25"/>
          <w:szCs w:val="25"/>
          <w:lang w:val="en-US"/>
        </w:rPr>
        <w:t>ανότητα, όπ</w:t>
      </w:r>
      <w:proofErr w:type="spellStart"/>
      <w:r w:rsidRPr="009F373E">
        <w:rPr>
          <w:sz w:val="25"/>
          <w:szCs w:val="25"/>
          <w:lang w:val="en-US"/>
        </w:rPr>
        <w:t>ως</w:t>
      </w:r>
      <w:proofErr w:type="spellEnd"/>
      <w:r w:rsidRPr="009F373E">
        <w:rPr>
          <w:sz w:val="25"/>
          <w:szCs w:val="25"/>
          <w:lang w:val="en-US"/>
        </w:rPr>
        <w:t xml:space="preserve"> β</w:t>
      </w:r>
      <w:proofErr w:type="spellStart"/>
      <w:r w:rsidRPr="009F373E">
        <w:rPr>
          <w:sz w:val="25"/>
          <w:szCs w:val="25"/>
          <w:lang w:val="en-US"/>
        </w:rPr>
        <w:t>οηθήμ</w:t>
      </w:r>
      <w:proofErr w:type="spellEnd"/>
      <w:r w:rsidRPr="009F373E">
        <w:rPr>
          <w:sz w:val="25"/>
          <w:szCs w:val="25"/>
          <w:lang w:val="en-US"/>
        </w:rPr>
        <w:t>ατα α</w:t>
      </w:r>
      <w:proofErr w:type="spellStart"/>
      <w:r w:rsidRPr="009F373E">
        <w:rPr>
          <w:sz w:val="25"/>
          <w:szCs w:val="25"/>
          <w:lang w:val="en-US"/>
        </w:rPr>
        <w:t>κοής</w:t>
      </w:r>
      <w:proofErr w:type="spellEnd"/>
      <w:r w:rsidRPr="009F373E">
        <w:rPr>
          <w:sz w:val="25"/>
          <w:szCs w:val="25"/>
          <w:lang w:val="en-US"/>
        </w:rPr>
        <w:t xml:space="preserve"> και </w:t>
      </w:r>
      <w:proofErr w:type="spellStart"/>
      <w:r w:rsidRPr="009F373E">
        <w:rPr>
          <w:sz w:val="25"/>
          <w:szCs w:val="25"/>
          <w:lang w:val="en-US"/>
        </w:rPr>
        <w:t>όρ</w:t>
      </w:r>
      <w:proofErr w:type="spellEnd"/>
      <w:r w:rsidRPr="009F373E">
        <w:rPr>
          <w:sz w:val="25"/>
          <w:szCs w:val="25"/>
          <w:lang w:val="en-US"/>
        </w:rPr>
        <w:t>ασης, π</w:t>
      </w:r>
      <w:proofErr w:type="spellStart"/>
      <w:r w:rsidRPr="009F373E">
        <w:rPr>
          <w:sz w:val="25"/>
          <w:szCs w:val="25"/>
          <w:lang w:val="en-US"/>
        </w:rPr>
        <w:t>ροσθετικά</w:t>
      </w:r>
      <w:proofErr w:type="spellEnd"/>
      <w:r w:rsidRPr="009F373E">
        <w:rPr>
          <w:sz w:val="25"/>
          <w:szCs w:val="25"/>
          <w:lang w:val="en-US"/>
        </w:rPr>
        <w:t xml:space="preserve"> </w:t>
      </w:r>
      <w:proofErr w:type="spellStart"/>
      <w:r w:rsidRPr="009F373E">
        <w:rPr>
          <w:sz w:val="25"/>
          <w:szCs w:val="25"/>
          <w:lang w:val="en-US"/>
        </w:rPr>
        <w:t>μέλη</w:t>
      </w:r>
      <w:proofErr w:type="spellEnd"/>
      <w:r w:rsidRPr="009F373E">
        <w:rPr>
          <w:sz w:val="25"/>
          <w:szCs w:val="25"/>
          <w:lang w:val="en-US"/>
        </w:rPr>
        <w:t xml:space="preserve"> </w:t>
      </w:r>
      <w:proofErr w:type="spellStart"/>
      <w:r w:rsidRPr="009F373E">
        <w:rPr>
          <w:sz w:val="25"/>
          <w:szCs w:val="25"/>
          <w:lang w:val="en-US"/>
        </w:rPr>
        <w:t>κ.λ</w:t>
      </w:r>
      <w:proofErr w:type="spellEnd"/>
      <w:r w:rsidRPr="009F373E">
        <w:rPr>
          <w:sz w:val="25"/>
          <w:szCs w:val="25"/>
          <w:lang w:val="en-US"/>
        </w:rPr>
        <w:t xml:space="preserve">π. </w:t>
      </w:r>
    </w:p>
    <w:p w14:paraId="51D1B70C" w14:textId="59DCD8BA" w:rsidR="009F373E" w:rsidRPr="009F373E" w:rsidRDefault="009F373E" w:rsidP="00555B38">
      <w:pPr>
        <w:pStyle w:val="MyParagraph"/>
        <w:numPr>
          <w:ilvl w:val="0"/>
          <w:numId w:val="49"/>
        </w:numPr>
        <w:spacing w:before="120" w:line="252" w:lineRule="auto"/>
        <w:ind w:left="426" w:hanging="426"/>
        <w:rPr>
          <w:sz w:val="25"/>
          <w:szCs w:val="25"/>
          <w:lang w:val="en-US"/>
        </w:rPr>
      </w:pPr>
      <w:proofErr w:type="spellStart"/>
      <w:r w:rsidRPr="00555B38">
        <w:rPr>
          <w:b/>
          <w:bCs/>
          <w:sz w:val="25"/>
          <w:szCs w:val="25"/>
          <w:lang w:val="en-US"/>
        </w:rPr>
        <w:t>Μέτρ</w:t>
      </w:r>
      <w:proofErr w:type="spellEnd"/>
      <w:r w:rsidRPr="00555B38">
        <w:rPr>
          <w:b/>
          <w:bCs/>
          <w:sz w:val="25"/>
          <w:szCs w:val="25"/>
          <w:lang w:val="en-US"/>
        </w:rPr>
        <w:t>α κα</w:t>
      </w:r>
      <w:proofErr w:type="spellStart"/>
      <w:r w:rsidRPr="00555B38">
        <w:rPr>
          <w:b/>
          <w:bCs/>
          <w:sz w:val="25"/>
          <w:szCs w:val="25"/>
          <w:lang w:val="en-US"/>
        </w:rPr>
        <w:t>τά</w:t>
      </w:r>
      <w:proofErr w:type="spellEnd"/>
      <w:r w:rsidRPr="00555B38">
        <w:rPr>
          <w:b/>
          <w:bCs/>
          <w:sz w:val="25"/>
          <w:szCs w:val="25"/>
          <w:lang w:val="en-US"/>
        </w:rPr>
        <w:t xml:space="preserve"> </w:t>
      </w:r>
      <w:proofErr w:type="spellStart"/>
      <w:r w:rsidRPr="00555B38">
        <w:rPr>
          <w:b/>
          <w:bCs/>
          <w:sz w:val="25"/>
          <w:szCs w:val="25"/>
          <w:lang w:val="en-US"/>
        </w:rPr>
        <w:t>του</w:t>
      </w:r>
      <w:proofErr w:type="spellEnd"/>
      <w:r w:rsidRPr="00555B38">
        <w:rPr>
          <w:b/>
          <w:bCs/>
          <w:sz w:val="25"/>
          <w:szCs w:val="25"/>
          <w:lang w:val="en-US"/>
        </w:rPr>
        <w:t xml:space="preserve"> </w:t>
      </w:r>
      <w:proofErr w:type="spellStart"/>
      <w:r w:rsidRPr="00555B38">
        <w:rPr>
          <w:b/>
          <w:bCs/>
          <w:sz w:val="25"/>
          <w:szCs w:val="25"/>
          <w:lang w:val="en-US"/>
        </w:rPr>
        <w:t>στιγμ</w:t>
      </w:r>
      <w:proofErr w:type="spellEnd"/>
      <w:r w:rsidRPr="00555B38">
        <w:rPr>
          <w:b/>
          <w:bCs/>
          <w:sz w:val="25"/>
          <w:szCs w:val="25"/>
          <w:lang w:val="en-US"/>
        </w:rPr>
        <w:t>ατισμού</w:t>
      </w:r>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π</w:t>
      </w:r>
      <w:proofErr w:type="spellStart"/>
      <w:r w:rsidRPr="009F373E">
        <w:rPr>
          <w:sz w:val="25"/>
          <w:szCs w:val="25"/>
          <w:lang w:val="en-US"/>
        </w:rPr>
        <w:t>ιο</w:t>
      </w:r>
      <w:proofErr w:type="spellEnd"/>
      <w:r w:rsidRPr="009F373E">
        <w:rPr>
          <w:sz w:val="25"/>
          <w:szCs w:val="25"/>
          <w:lang w:val="en-US"/>
        </w:rPr>
        <w:t xml:space="preserve"> απ</w:t>
      </w:r>
      <w:proofErr w:type="spellStart"/>
      <w:r w:rsidRPr="009F373E">
        <w:rPr>
          <w:sz w:val="25"/>
          <w:szCs w:val="25"/>
          <w:lang w:val="en-US"/>
        </w:rPr>
        <w:t>οτελεσμ</w:t>
      </w:r>
      <w:proofErr w:type="spellEnd"/>
      <w:r w:rsidRPr="009F373E">
        <w:rPr>
          <w:sz w:val="25"/>
          <w:szCs w:val="25"/>
          <w:lang w:val="en-US"/>
        </w:rPr>
        <w:t xml:space="preserve">ατικό </w:t>
      </w:r>
      <w:proofErr w:type="spellStart"/>
      <w:r w:rsidRPr="009F373E">
        <w:rPr>
          <w:sz w:val="25"/>
          <w:szCs w:val="25"/>
          <w:lang w:val="en-US"/>
        </w:rPr>
        <w:t>μέσο</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τον</w:t>
      </w:r>
      <w:proofErr w:type="spellEnd"/>
      <w:r w:rsidRPr="009F373E">
        <w:rPr>
          <w:sz w:val="25"/>
          <w:szCs w:val="25"/>
          <w:lang w:val="en-US"/>
        </w:rPr>
        <w:t xml:space="preserve"> π</w:t>
      </w:r>
      <w:proofErr w:type="spellStart"/>
      <w:r w:rsidRPr="009F373E">
        <w:rPr>
          <w:sz w:val="25"/>
          <w:szCs w:val="25"/>
          <w:lang w:val="en-US"/>
        </w:rPr>
        <w:t>εριορισμό</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στιγμ</w:t>
      </w:r>
      <w:proofErr w:type="spellEnd"/>
      <w:r w:rsidRPr="009F373E">
        <w:rPr>
          <w:sz w:val="25"/>
          <w:szCs w:val="25"/>
          <w:lang w:val="en-US"/>
        </w:rPr>
        <w:t xml:space="preserve">ατισμού </w:t>
      </w:r>
      <w:proofErr w:type="spellStart"/>
      <w:r w:rsidRPr="009F373E">
        <w:rPr>
          <w:sz w:val="25"/>
          <w:szCs w:val="25"/>
          <w:lang w:val="en-US"/>
        </w:rPr>
        <w:t>στην</w:t>
      </w:r>
      <w:proofErr w:type="spellEnd"/>
      <w:r w:rsidRPr="009F373E">
        <w:rPr>
          <w:sz w:val="25"/>
          <w:szCs w:val="25"/>
          <w:lang w:val="en-US"/>
        </w:rPr>
        <w:t xml:space="preserve"> π</w:t>
      </w:r>
      <w:proofErr w:type="spellStart"/>
      <w:r w:rsidRPr="009F373E">
        <w:rPr>
          <w:sz w:val="25"/>
          <w:szCs w:val="25"/>
          <w:lang w:val="en-US"/>
        </w:rPr>
        <w:t>ράξη</w:t>
      </w:r>
      <w:proofErr w:type="spellEnd"/>
      <w:r w:rsidRPr="009F373E">
        <w:rPr>
          <w:sz w:val="25"/>
          <w:szCs w:val="25"/>
          <w:lang w:val="en-US"/>
        </w:rPr>
        <w:t xml:space="preserve"> </w:t>
      </w:r>
      <w:proofErr w:type="spellStart"/>
      <w:r w:rsidRPr="009F373E">
        <w:rPr>
          <w:sz w:val="25"/>
          <w:szCs w:val="25"/>
          <w:lang w:val="en-US"/>
        </w:rPr>
        <w:t>είν</w:t>
      </w:r>
      <w:proofErr w:type="spellEnd"/>
      <w:r w:rsidRPr="009F373E">
        <w:rPr>
          <w:sz w:val="25"/>
          <w:szCs w:val="25"/>
          <w:lang w:val="en-US"/>
        </w:rPr>
        <w:t xml:space="preserve">αι </w:t>
      </w:r>
      <w:proofErr w:type="spellStart"/>
      <w:r w:rsidRPr="009F373E">
        <w:rPr>
          <w:sz w:val="25"/>
          <w:szCs w:val="25"/>
          <w:lang w:val="en-US"/>
        </w:rPr>
        <w:t>οι</w:t>
      </w:r>
      <w:proofErr w:type="spellEnd"/>
      <w:r w:rsidRPr="009F373E">
        <w:rPr>
          <w:sz w:val="25"/>
          <w:szCs w:val="25"/>
          <w:lang w:val="en-US"/>
        </w:rPr>
        <w:t xml:space="preserve"> </w:t>
      </w:r>
      <w:proofErr w:type="spellStart"/>
      <w:r w:rsidRPr="009F373E">
        <w:rPr>
          <w:sz w:val="25"/>
          <w:szCs w:val="25"/>
          <w:lang w:val="en-US"/>
        </w:rPr>
        <w:t>συνεχείς</w:t>
      </w:r>
      <w:proofErr w:type="spellEnd"/>
      <w:r w:rsidRPr="009F373E">
        <w:rPr>
          <w:sz w:val="25"/>
          <w:szCs w:val="25"/>
          <w:lang w:val="en-US"/>
        </w:rPr>
        <w:t xml:space="preserve"> </w:t>
      </w:r>
      <w:proofErr w:type="spellStart"/>
      <w:r w:rsidRPr="009F373E">
        <w:rPr>
          <w:sz w:val="25"/>
          <w:szCs w:val="25"/>
          <w:lang w:val="en-US"/>
        </w:rPr>
        <w:t>εκστρ</w:t>
      </w:r>
      <w:proofErr w:type="spellEnd"/>
      <w:r w:rsidRPr="009F373E">
        <w:rPr>
          <w:sz w:val="25"/>
          <w:szCs w:val="25"/>
          <w:lang w:val="en-US"/>
        </w:rPr>
        <w:t xml:space="preserve">ατείες </w:t>
      </w:r>
      <w:proofErr w:type="spellStart"/>
      <w:r w:rsidRPr="009F373E">
        <w:rPr>
          <w:sz w:val="25"/>
          <w:szCs w:val="25"/>
          <w:lang w:val="en-US"/>
        </w:rPr>
        <w:t>ευ</w:t>
      </w:r>
      <w:proofErr w:type="spellEnd"/>
      <w:r w:rsidRPr="009F373E">
        <w:rPr>
          <w:sz w:val="25"/>
          <w:szCs w:val="25"/>
          <w:lang w:val="en-US"/>
        </w:rPr>
        <w:t xml:space="preserve">αισθητοποίησης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σχολικά</w:t>
      </w:r>
      <w:proofErr w:type="spellEnd"/>
      <w:r w:rsidRPr="009F373E">
        <w:rPr>
          <w:sz w:val="25"/>
          <w:szCs w:val="25"/>
          <w:lang w:val="en-US"/>
        </w:rPr>
        <w:t xml:space="preserve"> π</w:t>
      </w:r>
      <w:proofErr w:type="spellStart"/>
      <w:r w:rsidRPr="009F373E">
        <w:rPr>
          <w:sz w:val="25"/>
          <w:szCs w:val="25"/>
          <w:lang w:val="en-US"/>
        </w:rPr>
        <w:t>ρογράμμ</w:t>
      </w:r>
      <w:proofErr w:type="spellEnd"/>
      <w:r w:rsidRPr="009F373E">
        <w:rPr>
          <w:sz w:val="25"/>
          <w:szCs w:val="25"/>
          <w:lang w:val="en-US"/>
        </w:rPr>
        <w:t xml:space="preserve">ατα και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ευρύτερο</w:t>
      </w:r>
      <w:proofErr w:type="spellEnd"/>
      <w:r w:rsidRPr="009F373E">
        <w:rPr>
          <w:sz w:val="25"/>
          <w:szCs w:val="25"/>
          <w:lang w:val="en-US"/>
        </w:rPr>
        <w:t xml:space="preserve"> </w:t>
      </w:r>
      <w:proofErr w:type="spellStart"/>
      <w:r w:rsidRPr="009F373E">
        <w:rPr>
          <w:sz w:val="25"/>
          <w:szCs w:val="25"/>
          <w:lang w:val="en-US"/>
        </w:rPr>
        <w:t>κοινό</w:t>
      </w:r>
      <w:proofErr w:type="spellEnd"/>
      <w:r w:rsidRPr="009F373E">
        <w:rPr>
          <w:sz w:val="25"/>
          <w:szCs w:val="25"/>
          <w:lang w:val="en-US"/>
        </w:rPr>
        <w:t xml:space="preserve"> και η πα</w:t>
      </w:r>
      <w:proofErr w:type="spellStart"/>
      <w:r w:rsidRPr="009F373E">
        <w:rPr>
          <w:sz w:val="25"/>
          <w:szCs w:val="25"/>
          <w:lang w:val="en-US"/>
        </w:rPr>
        <w:t>ροχή</w:t>
      </w:r>
      <w:proofErr w:type="spellEnd"/>
      <w:r w:rsidRPr="009F373E">
        <w:rPr>
          <w:sz w:val="25"/>
          <w:szCs w:val="25"/>
          <w:lang w:val="en-US"/>
        </w:rPr>
        <w:t xml:space="preserve"> </w:t>
      </w:r>
      <w:proofErr w:type="spellStart"/>
      <w:r w:rsidRPr="009F373E">
        <w:rPr>
          <w:sz w:val="25"/>
          <w:szCs w:val="25"/>
          <w:lang w:val="en-US"/>
        </w:rPr>
        <w:t>ενημέρωσης</w:t>
      </w:r>
      <w:proofErr w:type="spellEnd"/>
      <w:r w:rsidRPr="009F373E">
        <w:rPr>
          <w:sz w:val="25"/>
          <w:szCs w:val="25"/>
          <w:lang w:val="en-US"/>
        </w:rPr>
        <w:t xml:space="preserve"> </w:t>
      </w:r>
      <w:proofErr w:type="spellStart"/>
      <w:r w:rsidRPr="009F373E">
        <w:rPr>
          <w:sz w:val="25"/>
          <w:szCs w:val="25"/>
          <w:lang w:val="en-US"/>
        </w:rPr>
        <w:t>γύρω</w:t>
      </w:r>
      <w:proofErr w:type="spellEnd"/>
      <w:r w:rsidRPr="009F373E">
        <w:rPr>
          <w:sz w:val="25"/>
          <w:szCs w:val="25"/>
          <w:lang w:val="en-US"/>
        </w:rPr>
        <w:t xml:space="preserve"> από </w:t>
      </w:r>
      <w:proofErr w:type="spellStart"/>
      <w:r w:rsidRPr="009F373E">
        <w:rPr>
          <w:sz w:val="25"/>
          <w:szCs w:val="25"/>
          <w:lang w:val="en-US"/>
        </w:rPr>
        <w:t>την</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w:t>
      </w:r>
      <w:r w:rsidR="00555B38" w:rsidRPr="00BA4161">
        <w:rPr>
          <w:rStyle w:val="FootnoteReference"/>
          <w:b/>
          <w:bCs/>
          <w:color w:val="0070C0"/>
          <w:sz w:val="25"/>
          <w:szCs w:val="25"/>
        </w:rPr>
        <w:footnoteReference w:id="69"/>
      </w:r>
      <w:r w:rsidRPr="009F373E">
        <w:rPr>
          <w:sz w:val="25"/>
          <w:szCs w:val="25"/>
          <w:lang w:val="en-US"/>
        </w:rPr>
        <w:t>.</w:t>
      </w:r>
    </w:p>
    <w:p w14:paraId="75681EB9" w14:textId="69A99546" w:rsidR="009F373E" w:rsidRPr="009F373E" w:rsidRDefault="009F373E" w:rsidP="00555B38">
      <w:pPr>
        <w:pStyle w:val="MyParagraph"/>
        <w:spacing w:before="360" w:line="252" w:lineRule="auto"/>
        <w:rPr>
          <w:sz w:val="25"/>
          <w:szCs w:val="25"/>
          <w:lang w:val="en-US"/>
        </w:rPr>
      </w:pPr>
      <w:r w:rsidRPr="00555B38">
        <w:rPr>
          <w:b/>
          <w:bCs/>
          <w:sz w:val="25"/>
          <w:szCs w:val="25"/>
          <w:lang w:val="en-US"/>
        </w:rPr>
        <w:t>Β.</w:t>
      </w:r>
      <w:r w:rsidRPr="009F373E">
        <w:rPr>
          <w:sz w:val="25"/>
          <w:szCs w:val="25"/>
          <w:lang w:val="en-US"/>
        </w:rPr>
        <w:t xml:space="preserve"> </w:t>
      </w:r>
      <w:proofErr w:type="spellStart"/>
      <w:r w:rsidRPr="009F373E">
        <w:rPr>
          <w:sz w:val="25"/>
          <w:szCs w:val="25"/>
          <w:lang w:val="en-US"/>
        </w:rPr>
        <w:t>Όσον</w:t>
      </w:r>
      <w:proofErr w:type="spellEnd"/>
      <w:r w:rsidRPr="009F373E">
        <w:rPr>
          <w:sz w:val="25"/>
          <w:szCs w:val="25"/>
          <w:lang w:val="en-US"/>
        </w:rPr>
        <w:t xml:space="preserve"> α</w:t>
      </w:r>
      <w:proofErr w:type="spellStart"/>
      <w:r w:rsidRPr="009F373E">
        <w:rPr>
          <w:sz w:val="25"/>
          <w:szCs w:val="25"/>
          <w:lang w:val="en-US"/>
        </w:rPr>
        <w:t>φορά</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r w:rsidRPr="00555B38">
        <w:rPr>
          <w:b/>
          <w:bCs/>
          <w:sz w:val="25"/>
          <w:szCs w:val="25"/>
          <w:lang w:val="en-US"/>
        </w:rPr>
        <w:t xml:space="preserve">παρ. 2 </w:t>
      </w:r>
      <w:proofErr w:type="spellStart"/>
      <w:r w:rsidRPr="00555B38">
        <w:rPr>
          <w:b/>
          <w:bCs/>
          <w:sz w:val="25"/>
          <w:szCs w:val="25"/>
          <w:lang w:val="en-US"/>
        </w:rPr>
        <w:t>του</w:t>
      </w:r>
      <w:proofErr w:type="spellEnd"/>
      <w:r w:rsidRPr="00555B38">
        <w:rPr>
          <w:b/>
          <w:bCs/>
          <w:sz w:val="25"/>
          <w:szCs w:val="25"/>
          <w:lang w:val="en-US"/>
        </w:rPr>
        <w:t xml:space="preserve"> </w:t>
      </w:r>
      <w:proofErr w:type="spellStart"/>
      <w:r w:rsidRPr="00555B38">
        <w:rPr>
          <w:b/>
          <w:bCs/>
          <w:sz w:val="25"/>
          <w:szCs w:val="25"/>
          <w:lang w:val="en-US"/>
        </w:rPr>
        <w:t>άρθρου</w:t>
      </w:r>
      <w:proofErr w:type="spellEnd"/>
      <w:r w:rsidRPr="00555B38">
        <w:rPr>
          <w:b/>
          <w:bCs/>
          <w:sz w:val="25"/>
          <w:szCs w:val="25"/>
          <w:lang w:val="en-US"/>
        </w:rPr>
        <w:t xml:space="preserve"> 7</w:t>
      </w:r>
      <w:r w:rsidRPr="009F373E">
        <w:rPr>
          <w:sz w:val="25"/>
          <w:szCs w:val="25"/>
          <w:lang w:val="en-US"/>
        </w:rPr>
        <w:t xml:space="preserve">, </w:t>
      </w:r>
      <w:proofErr w:type="spellStart"/>
      <w:r w:rsidRPr="009F373E">
        <w:rPr>
          <w:sz w:val="25"/>
          <w:szCs w:val="25"/>
          <w:lang w:val="en-US"/>
        </w:rPr>
        <w:t>σύμφων</w:t>
      </w:r>
      <w:proofErr w:type="spellEnd"/>
      <w:r w:rsidRPr="009F373E">
        <w:rPr>
          <w:sz w:val="25"/>
          <w:szCs w:val="25"/>
          <w:lang w:val="en-US"/>
        </w:rPr>
        <w:t xml:space="preserve">α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Γενικό</w:t>
      </w:r>
      <w:proofErr w:type="spellEnd"/>
      <w:r w:rsidRPr="009F373E">
        <w:rPr>
          <w:sz w:val="25"/>
          <w:szCs w:val="25"/>
          <w:lang w:val="en-US"/>
        </w:rPr>
        <w:t xml:space="preserve"> </w:t>
      </w:r>
      <w:proofErr w:type="spellStart"/>
      <w:r w:rsidRPr="009F373E">
        <w:rPr>
          <w:sz w:val="25"/>
          <w:szCs w:val="25"/>
          <w:lang w:val="en-US"/>
        </w:rPr>
        <w:t>Σχόλιο</w:t>
      </w:r>
      <w:proofErr w:type="spellEnd"/>
      <w:r w:rsidRPr="009F373E">
        <w:rPr>
          <w:sz w:val="25"/>
          <w:szCs w:val="25"/>
          <w:lang w:val="en-US"/>
        </w:rPr>
        <w:t xml:space="preserve"> 5 </w:t>
      </w:r>
      <w:proofErr w:type="spellStart"/>
      <w:r w:rsidRPr="009F373E">
        <w:rPr>
          <w:sz w:val="25"/>
          <w:szCs w:val="25"/>
          <w:lang w:val="en-US"/>
        </w:rPr>
        <w:t>της</w:t>
      </w:r>
      <w:proofErr w:type="spellEnd"/>
      <w:r w:rsidRPr="009F373E">
        <w:rPr>
          <w:sz w:val="25"/>
          <w:szCs w:val="25"/>
          <w:lang w:val="en-US"/>
        </w:rPr>
        <w:t xml:space="preserve"> Επ</w:t>
      </w:r>
      <w:proofErr w:type="spellStart"/>
      <w:r w:rsidRPr="009F373E">
        <w:rPr>
          <w:sz w:val="25"/>
          <w:szCs w:val="25"/>
          <w:lang w:val="en-US"/>
        </w:rPr>
        <w:t>ιτρο</w:t>
      </w:r>
      <w:proofErr w:type="spellEnd"/>
      <w:r w:rsidRPr="009F373E">
        <w:rPr>
          <w:sz w:val="25"/>
          <w:szCs w:val="25"/>
          <w:lang w:val="en-US"/>
        </w:rPr>
        <w:t xml:space="preserve">πής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η απα</w:t>
      </w:r>
      <w:proofErr w:type="spellStart"/>
      <w:r w:rsidRPr="009F373E">
        <w:rPr>
          <w:sz w:val="25"/>
          <w:szCs w:val="25"/>
          <w:lang w:val="en-US"/>
        </w:rPr>
        <w:t>ίτηση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εξέτ</w:t>
      </w:r>
      <w:proofErr w:type="spellEnd"/>
      <w:r w:rsidRPr="009F373E">
        <w:rPr>
          <w:sz w:val="25"/>
          <w:szCs w:val="25"/>
          <w:lang w:val="en-US"/>
        </w:rPr>
        <w:t xml:space="preserve">ασης </w:t>
      </w:r>
      <w:proofErr w:type="spellStart"/>
      <w:r w:rsidRPr="009F373E">
        <w:rPr>
          <w:sz w:val="25"/>
          <w:szCs w:val="25"/>
          <w:lang w:val="en-US"/>
        </w:rPr>
        <w:t>του</w:t>
      </w:r>
      <w:proofErr w:type="spellEnd"/>
      <w:r w:rsidRPr="009F373E">
        <w:rPr>
          <w:sz w:val="25"/>
          <w:szCs w:val="25"/>
          <w:lang w:val="en-US"/>
        </w:rPr>
        <w:t xml:space="preserve"> β</w:t>
      </w:r>
      <w:proofErr w:type="spellStart"/>
      <w:r w:rsidRPr="009F373E">
        <w:rPr>
          <w:sz w:val="25"/>
          <w:szCs w:val="25"/>
          <w:lang w:val="en-US"/>
        </w:rPr>
        <w:t>έλτιστου</w:t>
      </w:r>
      <w:proofErr w:type="spellEnd"/>
      <w:r w:rsidRPr="009F373E">
        <w:rPr>
          <w:sz w:val="25"/>
          <w:szCs w:val="25"/>
          <w:lang w:val="en-US"/>
        </w:rPr>
        <w:t xml:space="preserve"> </w:t>
      </w:r>
      <w:proofErr w:type="spellStart"/>
      <w:r w:rsidRPr="009F373E">
        <w:rPr>
          <w:sz w:val="25"/>
          <w:szCs w:val="25"/>
          <w:lang w:val="en-US"/>
        </w:rPr>
        <w:t>συμφέροντος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συνε</w:t>
      </w:r>
      <w:proofErr w:type="spellEnd"/>
      <w:r w:rsidRPr="009F373E">
        <w:rPr>
          <w:sz w:val="25"/>
          <w:szCs w:val="25"/>
          <w:lang w:val="en-US"/>
        </w:rPr>
        <w:t xml:space="preserve">πάγεται </w:t>
      </w:r>
      <w:proofErr w:type="spellStart"/>
      <w:r w:rsidRPr="009F373E">
        <w:rPr>
          <w:sz w:val="25"/>
          <w:szCs w:val="25"/>
          <w:lang w:val="en-US"/>
        </w:rPr>
        <w:t>συστημ</w:t>
      </w:r>
      <w:proofErr w:type="spellEnd"/>
      <w:r w:rsidRPr="009F373E">
        <w:rPr>
          <w:sz w:val="25"/>
          <w:szCs w:val="25"/>
          <w:lang w:val="en-US"/>
        </w:rPr>
        <w:t xml:space="preserve">ατική </w:t>
      </w:r>
      <w:proofErr w:type="spellStart"/>
      <w:r w:rsidRPr="009F373E">
        <w:rPr>
          <w:sz w:val="25"/>
          <w:szCs w:val="25"/>
          <w:lang w:val="en-US"/>
        </w:rPr>
        <w:t>εξέτ</w:t>
      </w:r>
      <w:proofErr w:type="spellEnd"/>
      <w:r w:rsidRPr="009F373E">
        <w:rPr>
          <w:sz w:val="25"/>
          <w:szCs w:val="25"/>
          <w:lang w:val="en-US"/>
        </w:rPr>
        <w:t xml:space="preserve">αση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τρό</w:t>
      </w:r>
      <w:proofErr w:type="spellEnd"/>
      <w:r w:rsidRPr="009F373E">
        <w:rPr>
          <w:sz w:val="25"/>
          <w:szCs w:val="25"/>
          <w:lang w:val="en-US"/>
        </w:rPr>
        <w:t xml:space="preserve">που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τον</w:t>
      </w:r>
      <w:proofErr w:type="spellEnd"/>
      <w:r w:rsidRPr="009F373E">
        <w:rPr>
          <w:sz w:val="25"/>
          <w:szCs w:val="25"/>
          <w:lang w:val="en-US"/>
        </w:rPr>
        <w:t xml:space="preserve"> οπ</w:t>
      </w:r>
      <w:proofErr w:type="spellStart"/>
      <w:r w:rsidRPr="009F373E">
        <w:rPr>
          <w:sz w:val="25"/>
          <w:szCs w:val="25"/>
          <w:lang w:val="en-US"/>
        </w:rPr>
        <w:t>οίο</w:t>
      </w:r>
      <w:proofErr w:type="spellEnd"/>
      <w:r w:rsidRPr="009F373E">
        <w:rPr>
          <w:sz w:val="25"/>
          <w:szCs w:val="25"/>
          <w:lang w:val="en-US"/>
        </w:rPr>
        <w:t xml:space="preserve"> τα </w:t>
      </w:r>
      <w:proofErr w:type="spellStart"/>
      <w:r w:rsidRPr="009F373E">
        <w:rPr>
          <w:sz w:val="25"/>
          <w:szCs w:val="25"/>
          <w:lang w:val="en-US"/>
        </w:rPr>
        <w:t>δικ</w:t>
      </w:r>
      <w:proofErr w:type="spellEnd"/>
      <w:r w:rsidRPr="009F373E">
        <w:rPr>
          <w:sz w:val="25"/>
          <w:szCs w:val="25"/>
          <w:lang w:val="en-US"/>
        </w:rPr>
        <w:t xml:space="preserve">αιώματα και τα </w:t>
      </w:r>
      <w:proofErr w:type="spellStart"/>
      <w:r w:rsidRPr="009F373E">
        <w:rPr>
          <w:sz w:val="25"/>
          <w:szCs w:val="25"/>
          <w:lang w:val="en-US"/>
        </w:rPr>
        <w:t>συμφέροντ</w:t>
      </w:r>
      <w:proofErr w:type="spellEnd"/>
      <w:r w:rsidRPr="009F373E">
        <w:rPr>
          <w:sz w:val="25"/>
          <w:szCs w:val="25"/>
          <w:lang w:val="en-US"/>
        </w:rPr>
        <w:t xml:space="preserve">α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θα επ</w:t>
      </w:r>
      <w:proofErr w:type="spellStart"/>
      <w:r w:rsidRPr="009F373E">
        <w:rPr>
          <w:sz w:val="25"/>
          <w:szCs w:val="25"/>
          <w:lang w:val="en-US"/>
        </w:rPr>
        <w:t>ηρε</w:t>
      </w:r>
      <w:proofErr w:type="spellEnd"/>
      <w:r w:rsidRPr="009F373E">
        <w:rPr>
          <w:sz w:val="25"/>
          <w:szCs w:val="25"/>
          <w:lang w:val="en-US"/>
        </w:rPr>
        <w:t xml:space="preserve">αστούν </w:t>
      </w:r>
      <w:proofErr w:type="spellStart"/>
      <w:r w:rsidRPr="009F373E">
        <w:rPr>
          <w:sz w:val="25"/>
          <w:szCs w:val="25"/>
          <w:lang w:val="en-US"/>
        </w:rPr>
        <w:t>άμεσ</w:t>
      </w:r>
      <w:proofErr w:type="spellEnd"/>
      <w:r w:rsidRPr="009F373E">
        <w:rPr>
          <w:sz w:val="25"/>
          <w:szCs w:val="25"/>
          <w:lang w:val="en-US"/>
        </w:rPr>
        <w:t xml:space="preserve">α ή </w:t>
      </w:r>
      <w:proofErr w:type="spellStart"/>
      <w:r w:rsidRPr="009F373E">
        <w:rPr>
          <w:sz w:val="25"/>
          <w:szCs w:val="25"/>
          <w:lang w:val="en-US"/>
        </w:rPr>
        <w:t>έμμεσ</w:t>
      </w:r>
      <w:proofErr w:type="spellEnd"/>
      <w:r w:rsidRPr="009F373E">
        <w:rPr>
          <w:sz w:val="25"/>
          <w:szCs w:val="25"/>
          <w:lang w:val="en-US"/>
        </w:rPr>
        <w:t xml:space="preserve">α από </w:t>
      </w:r>
      <w:proofErr w:type="spellStart"/>
      <w:r w:rsidRPr="009F373E">
        <w:rPr>
          <w:sz w:val="25"/>
          <w:szCs w:val="25"/>
          <w:lang w:val="en-US"/>
        </w:rPr>
        <w:t>ορισμένες</w:t>
      </w:r>
      <w:proofErr w:type="spellEnd"/>
      <w:r w:rsidRPr="009F373E">
        <w:rPr>
          <w:sz w:val="25"/>
          <w:szCs w:val="25"/>
          <w:lang w:val="en-US"/>
        </w:rPr>
        <w:t xml:space="preserve"> απ</w:t>
      </w:r>
      <w:proofErr w:type="spellStart"/>
      <w:r w:rsidRPr="009F373E">
        <w:rPr>
          <w:sz w:val="25"/>
          <w:szCs w:val="25"/>
          <w:lang w:val="en-US"/>
        </w:rPr>
        <w:t>οφάσεις</w:t>
      </w:r>
      <w:proofErr w:type="spellEnd"/>
      <w:r w:rsidRPr="009F373E">
        <w:rPr>
          <w:sz w:val="25"/>
          <w:szCs w:val="25"/>
          <w:lang w:val="en-US"/>
        </w:rPr>
        <w:t>. Η Επ</w:t>
      </w:r>
      <w:proofErr w:type="spellStart"/>
      <w:r w:rsidRPr="009F373E">
        <w:rPr>
          <w:sz w:val="25"/>
          <w:szCs w:val="25"/>
          <w:lang w:val="en-US"/>
        </w:rPr>
        <w:t>ιτρο</w:t>
      </w:r>
      <w:proofErr w:type="spellEnd"/>
      <w:r w:rsidRPr="009F373E">
        <w:rPr>
          <w:sz w:val="25"/>
          <w:szCs w:val="25"/>
          <w:lang w:val="en-US"/>
        </w:rPr>
        <w:t xml:space="preserve">πή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Ατόμων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Αν</w:t>
      </w:r>
      <w:proofErr w:type="spellEnd"/>
      <w:r w:rsidRPr="009F373E">
        <w:rPr>
          <w:sz w:val="25"/>
          <w:szCs w:val="25"/>
          <w:lang w:val="en-US"/>
        </w:rPr>
        <w:t xml:space="preserve">απηρίες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Γενικό</w:t>
      </w:r>
      <w:proofErr w:type="spellEnd"/>
      <w:r w:rsidRPr="009F373E">
        <w:rPr>
          <w:sz w:val="25"/>
          <w:szCs w:val="25"/>
          <w:lang w:val="en-US"/>
        </w:rPr>
        <w:t xml:space="preserve"> </w:t>
      </w:r>
      <w:proofErr w:type="spellStart"/>
      <w:r w:rsidRPr="009F373E">
        <w:rPr>
          <w:sz w:val="25"/>
          <w:szCs w:val="25"/>
          <w:lang w:val="en-US"/>
        </w:rPr>
        <w:t>Σχόλιο</w:t>
      </w:r>
      <w:proofErr w:type="spellEnd"/>
      <w:r w:rsidRPr="009F373E">
        <w:rPr>
          <w:sz w:val="25"/>
          <w:szCs w:val="25"/>
          <w:lang w:val="en-US"/>
        </w:rPr>
        <w:t xml:space="preserve"> 5 (παρ. 12) </w:t>
      </w:r>
      <w:proofErr w:type="spellStart"/>
      <w:r w:rsidRPr="009F373E">
        <w:rPr>
          <w:sz w:val="25"/>
          <w:szCs w:val="25"/>
          <w:lang w:val="en-US"/>
        </w:rPr>
        <w:t>σημειώνει</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η α</w:t>
      </w:r>
      <w:proofErr w:type="spellStart"/>
      <w:r w:rsidRPr="009F373E">
        <w:rPr>
          <w:sz w:val="25"/>
          <w:szCs w:val="25"/>
          <w:lang w:val="en-US"/>
        </w:rPr>
        <w:t>ρχή</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β</w:t>
      </w:r>
      <w:proofErr w:type="spellStart"/>
      <w:r w:rsidRPr="009F373E">
        <w:rPr>
          <w:sz w:val="25"/>
          <w:szCs w:val="25"/>
          <w:lang w:val="en-US"/>
        </w:rPr>
        <w:t>έλτιστου</w:t>
      </w:r>
      <w:proofErr w:type="spellEnd"/>
      <w:r w:rsidRPr="009F373E">
        <w:rPr>
          <w:sz w:val="25"/>
          <w:szCs w:val="25"/>
          <w:lang w:val="en-US"/>
        </w:rPr>
        <w:t xml:space="preserve"> </w:t>
      </w:r>
      <w:proofErr w:type="spellStart"/>
      <w:r w:rsidRPr="009F373E">
        <w:rPr>
          <w:sz w:val="25"/>
          <w:szCs w:val="25"/>
          <w:lang w:val="en-US"/>
        </w:rPr>
        <w:t>συμφέροντος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απα</w:t>
      </w:r>
      <w:proofErr w:type="spellStart"/>
      <w:r w:rsidRPr="009F373E">
        <w:rPr>
          <w:sz w:val="25"/>
          <w:szCs w:val="25"/>
          <w:lang w:val="en-US"/>
        </w:rPr>
        <w:t>ιτεί</w:t>
      </w:r>
      <w:proofErr w:type="spellEnd"/>
      <w:r w:rsidRPr="009F373E">
        <w:rPr>
          <w:sz w:val="25"/>
          <w:szCs w:val="25"/>
          <w:lang w:val="en-US"/>
        </w:rPr>
        <w:t xml:space="preserve"> «</w:t>
      </w:r>
      <w:proofErr w:type="spellStart"/>
      <w:r w:rsidRPr="00555B38">
        <w:rPr>
          <w:i/>
          <w:iCs/>
          <w:sz w:val="25"/>
          <w:szCs w:val="25"/>
          <w:lang w:val="en-US"/>
        </w:rPr>
        <w:t>ενεργά</w:t>
      </w:r>
      <w:proofErr w:type="spellEnd"/>
      <w:r w:rsidRPr="00555B38">
        <w:rPr>
          <w:i/>
          <w:iCs/>
          <w:sz w:val="25"/>
          <w:szCs w:val="25"/>
          <w:lang w:val="en-US"/>
        </w:rPr>
        <w:t xml:space="preserve"> </w:t>
      </w:r>
      <w:proofErr w:type="spellStart"/>
      <w:r w:rsidRPr="00555B38">
        <w:rPr>
          <w:i/>
          <w:iCs/>
          <w:sz w:val="25"/>
          <w:szCs w:val="25"/>
          <w:lang w:val="en-US"/>
        </w:rPr>
        <w:t>μέτρ</w:t>
      </w:r>
      <w:proofErr w:type="spellEnd"/>
      <w:r w:rsidRPr="00555B38">
        <w:rPr>
          <w:i/>
          <w:iCs/>
          <w:sz w:val="25"/>
          <w:szCs w:val="25"/>
          <w:lang w:val="en-US"/>
        </w:rPr>
        <w:t xml:space="preserve">α </w:t>
      </w:r>
      <w:proofErr w:type="spellStart"/>
      <w:r w:rsidRPr="00555B38">
        <w:rPr>
          <w:i/>
          <w:iCs/>
          <w:sz w:val="25"/>
          <w:szCs w:val="25"/>
          <w:lang w:val="en-US"/>
        </w:rPr>
        <w:t>στην</w:t>
      </w:r>
      <w:proofErr w:type="spellEnd"/>
      <w:r w:rsidRPr="00555B38">
        <w:rPr>
          <w:i/>
          <w:iCs/>
          <w:sz w:val="25"/>
          <w:szCs w:val="25"/>
          <w:lang w:val="en-US"/>
        </w:rPr>
        <w:t xml:space="preserve"> </w:t>
      </w:r>
      <w:proofErr w:type="spellStart"/>
      <w:r w:rsidRPr="00555B38">
        <w:rPr>
          <w:i/>
          <w:iCs/>
          <w:sz w:val="25"/>
          <w:szCs w:val="25"/>
          <w:lang w:val="en-US"/>
        </w:rPr>
        <w:t>κυ</w:t>
      </w:r>
      <w:proofErr w:type="spellEnd"/>
      <w:r w:rsidRPr="00555B38">
        <w:rPr>
          <w:i/>
          <w:iCs/>
          <w:sz w:val="25"/>
          <w:szCs w:val="25"/>
          <w:lang w:val="en-US"/>
        </w:rPr>
        <w:t xml:space="preserve">βέρνηση, </w:t>
      </w:r>
      <w:proofErr w:type="spellStart"/>
      <w:r w:rsidRPr="00555B38">
        <w:rPr>
          <w:i/>
          <w:iCs/>
          <w:sz w:val="25"/>
          <w:szCs w:val="25"/>
          <w:lang w:val="en-US"/>
        </w:rPr>
        <w:t>το</w:t>
      </w:r>
      <w:proofErr w:type="spellEnd"/>
      <w:r w:rsidRPr="00555B38">
        <w:rPr>
          <w:i/>
          <w:iCs/>
          <w:sz w:val="25"/>
          <w:szCs w:val="25"/>
          <w:lang w:val="en-US"/>
        </w:rPr>
        <w:t xml:space="preserve"> </w:t>
      </w:r>
      <w:proofErr w:type="spellStart"/>
      <w:r w:rsidRPr="00555B38">
        <w:rPr>
          <w:i/>
          <w:iCs/>
          <w:sz w:val="25"/>
          <w:szCs w:val="25"/>
          <w:lang w:val="en-US"/>
        </w:rPr>
        <w:t>κοινο</w:t>
      </w:r>
      <w:proofErr w:type="spellEnd"/>
      <w:r w:rsidRPr="00555B38">
        <w:rPr>
          <w:i/>
          <w:iCs/>
          <w:sz w:val="25"/>
          <w:szCs w:val="25"/>
          <w:lang w:val="en-US"/>
        </w:rPr>
        <w:t xml:space="preserve">βούλιο και </w:t>
      </w:r>
      <w:proofErr w:type="spellStart"/>
      <w:r w:rsidRPr="00555B38">
        <w:rPr>
          <w:i/>
          <w:iCs/>
          <w:sz w:val="25"/>
          <w:szCs w:val="25"/>
          <w:lang w:val="en-US"/>
        </w:rPr>
        <w:t>το</w:t>
      </w:r>
      <w:proofErr w:type="spellEnd"/>
      <w:r w:rsidRPr="00555B38">
        <w:rPr>
          <w:i/>
          <w:iCs/>
          <w:sz w:val="25"/>
          <w:szCs w:val="25"/>
          <w:lang w:val="en-US"/>
        </w:rPr>
        <w:t xml:space="preserve"> </w:t>
      </w:r>
      <w:proofErr w:type="spellStart"/>
      <w:r w:rsidRPr="00555B38">
        <w:rPr>
          <w:i/>
          <w:iCs/>
          <w:sz w:val="25"/>
          <w:szCs w:val="25"/>
          <w:lang w:val="en-US"/>
        </w:rPr>
        <w:t>δικ</w:t>
      </w:r>
      <w:proofErr w:type="spellEnd"/>
      <w:r w:rsidRPr="00555B38">
        <w:rPr>
          <w:i/>
          <w:iCs/>
          <w:sz w:val="25"/>
          <w:szCs w:val="25"/>
          <w:lang w:val="en-US"/>
        </w:rPr>
        <w:t xml:space="preserve">αστικό </w:t>
      </w:r>
      <w:proofErr w:type="spellStart"/>
      <w:r w:rsidRPr="00555B38">
        <w:rPr>
          <w:i/>
          <w:iCs/>
          <w:sz w:val="25"/>
          <w:szCs w:val="25"/>
          <w:lang w:val="en-US"/>
        </w:rPr>
        <w:t>σώμ</w:t>
      </w:r>
      <w:proofErr w:type="spellEnd"/>
      <w:r w:rsidRPr="00555B38">
        <w:rPr>
          <w:i/>
          <w:iCs/>
          <w:sz w:val="25"/>
          <w:szCs w:val="25"/>
          <w:lang w:val="en-US"/>
        </w:rPr>
        <w:t>α»</w:t>
      </w:r>
      <w:r w:rsidRPr="009F373E">
        <w:rPr>
          <w:sz w:val="25"/>
          <w:szCs w:val="25"/>
          <w:lang w:val="en-US"/>
        </w:rPr>
        <w:t xml:space="preserve">. </w:t>
      </w:r>
      <w:proofErr w:type="spellStart"/>
      <w:r w:rsidRPr="009F373E">
        <w:rPr>
          <w:sz w:val="25"/>
          <w:szCs w:val="25"/>
          <w:lang w:val="en-US"/>
        </w:rPr>
        <w:t>Μί</w:t>
      </w:r>
      <w:proofErr w:type="spellEnd"/>
      <w:r w:rsidRPr="009F373E">
        <w:rPr>
          <w:sz w:val="25"/>
          <w:szCs w:val="25"/>
          <w:lang w:val="en-US"/>
        </w:rPr>
        <w:t xml:space="preserve">α </w:t>
      </w:r>
      <w:proofErr w:type="spellStart"/>
      <w:r w:rsidRPr="009F373E">
        <w:rPr>
          <w:sz w:val="25"/>
          <w:szCs w:val="25"/>
          <w:lang w:val="en-US"/>
        </w:rPr>
        <w:t>έλλειψη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παρ. 2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7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είν</w:t>
      </w:r>
      <w:proofErr w:type="spellEnd"/>
      <w:r w:rsidRPr="009F373E">
        <w:rPr>
          <w:sz w:val="25"/>
          <w:szCs w:val="25"/>
          <w:lang w:val="en-US"/>
        </w:rPr>
        <w:t xml:space="preserve">αι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ανα</w:t>
      </w:r>
      <w:proofErr w:type="spellStart"/>
      <w:r w:rsidRPr="009F373E">
        <w:rPr>
          <w:sz w:val="25"/>
          <w:szCs w:val="25"/>
          <w:lang w:val="en-US"/>
        </w:rPr>
        <w:t>γνωρίζετ</w:t>
      </w:r>
      <w:proofErr w:type="spellEnd"/>
      <w:r w:rsidRPr="009F373E">
        <w:rPr>
          <w:sz w:val="25"/>
          <w:szCs w:val="25"/>
          <w:lang w:val="en-US"/>
        </w:rPr>
        <w:t xml:space="preserve">αι </w:t>
      </w:r>
      <w:proofErr w:type="spellStart"/>
      <w:r w:rsidRPr="009F373E">
        <w:rPr>
          <w:sz w:val="25"/>
          <w:szCs w:val="25"/>
          <w:lang w:val="en-US"/>
        </w:rPr>
        <w:t>το</w:t>
      </w:r>
      <w:proofErr w:type="spellEnd"/>
      <w:r w:rsidRPr="009F373E">
        <w:rPr>
          <w:sz w:val="25"/>
          <w:szCs w:val="25"/>
          <w:lang w:val="en-US"/>
        </w:rPr>
        <w:t xml:space="preserve"> β</w:t>
      </w:r>
      <w:proofErr w:type="spellStart"/>
      <w:r w:rsidRPr="009F373E">
        <w:rPr>
          <w:sz w:val="25"/>
          <w:szCs w:val="25"/>
          <w:lang w:val="en-US"/>
        </w:rPr>
        <w:t>έλτιστο</w:t>
      </w:r>
      <w:proofErr w:type="spellEnd"/>
      <w:r w:rsidRPr="009F373E">
        <w:rPr>
          <w:sz w:val="25"/>
          <w:szCs w:val="25"/>
          <w:lang w:val="en-US"/>
        </w:rPr>
        <w:t xml:space="preserve"> </w:t>
      </w:r>
      <w:proofErr w:type="spellStart"/>
      <w:r w:rsidRPr="009F373E">
        <w:rPr>
          <w:sz w:val="25"/>
          <w:szCs w:val="25"/>
          <w:lang w:val="en-US"/>
        </w:rPr>
        <w:t>συμφέρον</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ως</w:t>
      </w:r>
      <w:proofErr w:type="spellEnd"/>
      <w:r w:rsidRPr="009F373E">
        <w:rPr>
          <w:sz w:val="25"/>
          <w:szCs w:val="25"/>
          <w:lang w:val="en-US"/>
        </w:rPr>
        <w:t xml:space="preserve"> απ</w:t>
      </w:r>
      <w:proofErr w:type="spellStart"/>
      <w:r w:rsidRPr="009F373E">
        <w:rPr>
          <w:sz w:val="25"/>
          <w:szCs w:val="25"/>
          <w:lang w:val="en-US"/>
        </w:rPr>
        <w:t>οκλειστικής</w:t>
      </w:r>
      <w:proofErr w:type="spellEnd"/>
      <w:r w:rsidRPr="009F373E">
        <w:rPr>
          <w:sz w:val="25"/>
          <w:szCs w:val="25"/>
          <w:lang w:val="en-US"/>
        </w:rPr>
        <w:t xml:space="preserve"> ή </w:t>
      </w:r>
      <w:proofErr w:type="spellStart"/>
      <w:r w:rsidRPr="009F373E">
        <w:rPr>
          <w:sz w:val="25"/>
          <w:szCs w:val="25"/>
          <w:lang w:val="en-US"/>
        </w:rPr>
        <w:t>υψίστης</w:t>
      </w:r>
      <w:proofErr w:type="spellEnd"/>
      <w:r w:rsidRPr="009F373E">
        <w:rPr>
          <w:sz w:val="25"/>
          <w:szCs w:val="25"/>
          <w:lang w:val="en-US"/>
        </w:rPr>
        <w:t xml:space="preserve"> </w:t>
      </w:r>
      <w:proofErr w:type="spellStart"/>
      <w:r w:rsidRPr="009F373E">
        <w:rPr>
          <w:sz w:val="25"/>
          <w:szCs w:val="25"/>
          <w:lang w:val="en-US"/>
        </w:rPr>
        <w:t>σημ</w:t>
      </w:r>
      <w:proofErr w:type="spellEnd"/>
      <w:r w:rsidRPr="009F373E">
        <w:rPr>
          <w:sz w:val="25"/>
          <w:szCs w:val="25"/>
          <w:lang w:val="en-US"/>
        </w:rPr>
        <w:t>ασίας, α</w:t>
      </w:r>
      <w:proofErr w:type="spellStart"/>
      <w:r w:rsidRPr="009F373E">
        <w:rPr>
          <w:sz w:val="25"/>
          <w:szCs w:val="25"/>
          <w:lang w:val="en-US"/>
        </w:rPr>
        <w:t>λλά</w:t>
      </w:r>
      <w:proofErr w:type="spellEnd"/>
      <w:r w:rsidRPr="009F373E">
        <w:rPr>
          <w:sz w:val="25"/>
          <w:szCs w:val="25"/>
          <w:lang w:val="en-US"/>
        </w:rPr>
        <w:t xml:space="preserve"> </w:t>
      </w:r>
      <w:proofErr w:type="spellStart"/>
      <w:r w:rsidRPr="009F373E">
        <w:rPr>
          <w:sz w:val="25"/>
          <w:szCs w:val="25"/>
          <w:lang w:val="en-US"/>
        </w:rPr>
        <w:t>ως</w:t>
      </w:r>
      <w:proofErr w:type="spellEnd"/>
      <w:r w:rsidRPr="009F373E">
        <w:rPr>
          <w:sz w:val="25"/>
          <w:szCs w:val="25"/>
          <w:lang w:val="en-US"/>
        </w:rPr>
        <w:t xml:space="preserve"> π</w:t>
      </w:r>
      <w:proofErr w:type="spellStart"/>
      <w:r w:rsidRPr="009F373E">
        <w:rPr>
          <w:sz w:val="25"/>
          <w:szCs w:val="25"/>
          <w:lang w:val="en-US"/>
        </w:rPr>
        <w:t>ρωτ</w:t>
      </w:r>
      <w:proofErr w:type="spellEnd"/>
      <w:r w:rsidRPr="009F373E">
        <w:rPr>
          <w:sz w:val="25"/>
          <w:szCs w:val="25"/>
          <w:lang w:val="en-US"/>
        </w:rPr>
        <w:t xml:space="preserve">αρχικής </w:t>
      </w:r>
      <w:proofErr w:type="spellStart"/>
      <w:r w:rsidRPr="009F373E">
        <w:rPr>
          <w:sz w:val="25"/>
          <w:szCs w:val="25"/>
          <w:lang w:val="en-US"/>
        </w:rPr>
        <w:t>σημ</w:t>
      </w:r>
      <w:proofErr w:type="spellEnd"/>
      <w:r w:rsidRPr="009F373E">
        <w:rPr>
          <w:sz w:val="25"/>
          <w:szCs w:val="25"/>
          <w:lang w:val="en-US"/>
        </w:rPr>
        <w:t xml:space="preserve">ασίας. </w:t>
      </w:r>
      <w:proofErr w:type="spellStart"/>
      <w:r w:rsidRPr="009F373E">
        <w:rPr>
          <w:sz w:val="25"/>
          <w:szCs w:val="25"/>
          <w:lang w:val="en-US"/>
        </w:rPr>
        <w:t>Αυτό</w:t>
      </w:r>
      <w:proofErr w:type="spellEnd"/>
      <w:r w:rsidRPr="009F373E">
        <w:rPr>
          <w:sz w:val="25"/>
          <w:szCs w:val="25"/>
          <w:lang w:val="en-US"/>
        </w:rPr>
        <w:t xml:space="preserve"> </w:t>
      </w:r>
      <w:proofErr w:type="spellStart"/>
      <w:r w:rsidRPr="009F373E">
        <w:rPr>
          <w:sz w:val="25"/>
          <w:szCs w:val="25"/>
          <w:lang w:val="en-US"/>
        </w:rPr>
        <w:t>οδηγεί</w:t>
      </w:r>
      <w:proofErr w:type="spellEnd"/>
      <w:r w:rsidRPr="009F373E">
        <w:rPr>
          <w:sz w:val="25"/>
          <w:szCs w:val="25"/>
          <w:lang w:val="en-US"/>
        </w:rPr>
        <w:t xml:space="preserve">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εξής</w:t>
      </w:r>
      <w:proofErr w:type="spellEnd"/>
      <w:r w:rsidRPr="009F373E">
        <w:rPr>
          <w:sz w:val="25"/>
          <w:szCs w:val="25"/>
          <w:lang w:val="en-US"/>
        </w:rPr>
        <w:t xml:space="preserve"> </w:t>
      </w:r>
      <w:proofErr w:type="spellStart"/>
      <w:r w:rsidRPr="009F373E">
        <w:rPr>
          <w:sz w:val="25"/>
          <w:szCs w:val="25"/>
          <w:lang w:val="en-US"/>
        </w:rPr>
        <w:t>ερώτημ</w:t>
      </w:r>
      <w:proofErr w:type="spellEnd"/>
      <w:r w:rsidRPr="009F373E">
        <w:rPr>
          <w:sz w:val="25"/>
          <w:szCs w:val="25"/>
          <w:lang w:val="en-US"/>
        </w:rPr>
        <w:t xml:space="preserve">α: </w:t>
      </w:r>
      <w:proofErr w:type="spellStart"/>
      <w:r w:rsidRPr="009F373E">
        <w:rPr>
          <w:sz w:val="25"/>
          <w:szCs w:val="25"/>
          <w:lang w:val="en-US"/>
        </w:rPr>
        <w:t>Τι</w:t>
      </w:r>
      <w:proofErr w:type="spellEnd"/>
      <w:r w:rsidRPr="009F373E">
        <w:rPr>
          <w:sz w:val="25"/>
          <w:szCs w:val="25"/>
          <w:lang w:val="en-US"/>
        </w:rPr>
        <w:t xml:space="preserve"> μπ</w:t>
      </w:r>
      <w:proofErr w:type="spellStart"/>
      <w:r w:rsidRPr="009F373E">
        <w:rPr>
          <w:sz w:val="25"/>
          <w:szCs w:val="25"/>
          <w:lang w:val="en-US"/>
        </w:rPr>
        <w:t>ορεί</w:t>
      </w:r>
      <w:proofErr w:type="spellEnd"/>
      <w:r w:rsidRPr="009F373E">
        <w:rPr>
          <w:sz w:val="25"/>
          <w:szCs w:val="25"/>
          <w:lang w:val="en-US"/>
        </w:rPr>
        <w:t xml:space="preserve"> να υπ</w:t>
      </w:r>
      <w:proofErr w:type="spellStart"/>
      <w:r w:rsidRPr="009F373E">
        <w:rPr>
          <w:sz w:val="25"/>
          <w:szCs w:val="25"/>
          <w:lang w:val="en-US"/>
        </w:rPr>
        <w:t>ερισχύσει</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β</w:t>
      </w:r>
      <w:proofErr w:type="spellStart"/>
      <w:r w:rsidRPr="009F373E">
        <w:rPr>
          <w:sz w:val="25"/>
          <w:szCs w:val="25"/>
          <w:lang w:val="en-US"/>
        </w:rPr>
        <w:t>έλτιστου</w:t>
      </w:r>
      <w:proofErr w:type="spellEnd"/>
      <w:r w:rsidRPr="009F373E">
        <w:rPr>
          <w:sz w:val="25"/>
          <w:szCs w:val="25"/>
          <w:lang w:val="en-US"/>
        </w:rPr>
        <w:t xml:space="preserve"> </w:t>
      </w:r>
      <w:proofErr w:type="spellStart"/>
      <w:r w:rsidRPr="009F373E">
        <w:rPr>
          <w:sz w:val="25"/>
          <w:szCs w:val="25"/>
          <w:lang w:val="en-US"/>
        </w:rPr>
        <w:t>συμφέροντος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μι</w:t>
      </w:r>
      <w:proofErr w:type="spellEnd"/>
      <w:r w:rsidRPr="009F373E">
        <w:rPr>
          <w:sz w:val="25"/>
          <w:szCs w:val="25"/>
          <w:lang w:val="en-US"/>
        </w:rPr>
        <w:t xml:space="preserve">α </w:t>
      </w:r>
      <w:proofErr w:type="spellStart"/>
      <w:r w:rsidRPr="009F373E">
        <w:rPr>
          <w:sz w:val="25"/>
          <w:szCs w:val="25"/>
          <w:lang w:val="en-US"/>
        </w:rPr>
        <w:t>δεδομένη</w:t>
      </w:r>
      <w:proofErr w:type="spellEnd"/>
      <w:r w:rsidRPr="009F373E">
        <w:rPr>
          <w:sz w:val="25"/>
          <w:szCs w:val="25"/>
          <w:lang w:val="en-US"/>
        </w:rPr>
        <w:t xml:space="preserve"> κα</w:t>
      </w:r>
      <w:proofErr w:type="spellStart"/>
      <w:r w:rsidRPr="009F373E">
        <w:rPr>
          <w:sz w:val="25"/>
          <w:szCs w:val="25"/>
          <w:lang w:val="en-US"/>
        </w:rPr>
        <w:t>τάστ</w:t>
      </w:r>
      <w:proofErr w:type="spellEnd"/>
      <w:r w:rsidRPr="009F373E">
        <w:rPr>
          <w:sz w:val="25"/>
          <w:szCs w:val="25"/>
          <w:lang w:val="en-US"/>
        </w:rPr>
        <w:t xml:space="preserve">αση, </w:t>
      </w:r>
      <w:proofErr w:type="spellStart"/>
      <w:r w:rsidRPr="009F373E">
        <w:rPr>
          <w:sz w:val="25"/>
          <w:szCs w:val="25"/>
          <w:lang w:val="en-US"/>
        </w:rPr>
        <w:t>ιδίως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συγκρουσι</w:t>
      </w:r>
      <w:proofErr w:type="spellEnd"/>
      <w:r w:rsidRPr="009F373E">
        <w:rPr>
          <w:sz w:val="25"/>
          <w:szCs w:val="25"/>
          <w:lang w:val="en-US"/>
        </w:rPr>
        <w:t>ακές κατα</w:t>
      </w:r>
      <w:proofErr w:type="spellStart"/>
      <w:r w:rsidRPr="009F373E">
        <w:rPr>
          <w:sz w:val="25"/>
          <w:szCs w:val="25"/>
          <w:lang w:val="en-US"/>
        </w:rPr>
        <w:t>στάσεις</w:t>
      </w:r>
      <w:proofErr w:type="spellEnd"/>
      <w:r w:rsidRPr="009F373E">
        <w:rPr>
          <w:sz w:val="25"/>
          <w:szCs w:val="25"/>
          <w:lang w:val="en-US"/>
        </w:rPr>
        <w:t xml:space="preserve">; </w:t>
      </w:r>
      <w:proofErr w:type="spellStart"/>
      <w:r w:rsidRPr="009F373E">
        <w:rPr>
          <w:sz w:val="25"/>
          <w:szCs w:val="25"/>
          <w:lang w:val="en-US"/>
        </w:rPr>
        <w:t>Μί</w:t>
      </w:r>
      <w:proofErr w:type="spellEnd"/>
      <w:r w:rsidRPr="009F373E">
        <w:rPr>
          <w:sz w:val="25"/>
          <w:szCs w:val="25"/>
          <w:lang w:val="en-US"/>
        </w:rPr>
        <w:t>α α</w:t>
      </w:r>
      <w:proofErr w:type="spellStart"/>
      <w:r w:rsidRPr="009F373E">
        <w:rPr>
          <w:sz w:val="25"/>
          <w:szCs w:val="25"/>
          <w:lang w:val="en-US"/>
        </w:rPr>
        <w:t>κόμη</w:t>
      </w:r>
      <w:proofErr w:type="spellEnd"/>
      <w:r w:rsidRPr="009F373E">
        <w:rPr>
          <w:sz w:val="25"/>
          <w:szCs w:val="25"/>
          <w:lang w:val="en-US"/>
        </w:rPr>
        <w:t xml:space="preserve"> </w:t>
      </w:r>
      <w:proofErr w:type="spellStart"/>
      <w:r w:rsidRPr="009F373E">
        <w:rPr>
          <w:sz w:val="25"/>
          <w:szCs w:val="25"/>
          <w:lang w:val="en-US"/>
        </w:rPr>
        <w:t>έλλειψη</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παρ. 2 </w:t>
      </w:r>
      <w:proofErr w:type="spellStart"/>
      <w:r w:rsidRPr="009F373E">
        <w:rPr>
          <w:sz w:val="25"/>
          <w:szCs w:val="25"/>
          <w:lang w:val="en-US"/>
        </w:rPr>
        <w:t>είν</w:t>
      </w:r>
      <w:proofErr w:type="spellEnd"/>
      <w:r w:rsidRPr="009F373E">
        <w:rPr>
          <w:sz w:val="25"/>
          <w:szCs w:val="25"/>
          <w:lang w:val="en-US"/>
        </w:rPr>
        <w:t>αι α</w:t>
      </w:r>
      <w:proofErr w:type="spellStart"/>
      <w:r w:rsidRPr="009F373E">
        <w:rPr>
          <w:sz w:val="25"/>
          <w:szCs w:val="25"/>
          <w:lang w:val="en-US"/>
        </w:rPr>
        <w:t>φενός</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w:t>
      </w:r>
      <w:proofErr w:type="spellStart"/>
      <w:r w:rsidRPr="009F373E">
        <w:rPr>
          <w:sz w:val="25"/>
          <w:szCs w:val="25"/>
          <w:lang w:val="en-US"/>
        </w:rPr>
        <w:t>ορίζετ</w:t>
      </w:r>
      <w:proofErr w:type="spellEnd"/>
      <w:r w:rsidRPr="009F373E">
        <w:rPr>
          <w:sz w:val="25"/>
          <w:szCs w:val="25"/>
          <w:lang w:val="en-US"/>
        </w:rPr>
        <w:t xml:space="preserve">αι </w:t>
      </w:r>
      <w:proofErr w:type="spellStart"/>
      <w:r w:rsidRPr="009F373E">
        <w:rPr>
          <w:sz w:val="25"/>
          <w:szCs w:val="25"/>
          <w:lang w:val="en-US"/>
        </w:rPr>
        <w:t>τι</w:t>
      </w:r>
      <w:proofErr w:type="spellEnd"/>
      <w:r w:rsidRPr="009F373E">
        <w:rPr>
          <w:sz w:val="25"/>
          <w:szCs w:val="25"/>
          <w:lang w:val="en-US"/>
        </w:rPr>
        <w:t xml:space="preserve"> </w:t>
      </w:r>
      <w:proofErr w:type="spellStart"/>
      <w:r w:rsidRPr="009F373E">
        <w:rPr>
          <w:sz w:val="25"/>
          <w:szCs w:val="25"/>
          <w:lang w:val="en-US"/>
        </w:rPr>
        <w:t>θωρείτ</w:t>
      </w:r>
      <w:proofErr w:type="spellEnd"/>
      <w:r w:rsidRPr="009F373E">
        <w:rPr>
          <w:sz w:val="25"/>
          <w:szCs w:val="25"/>
          <w:lang w:val="en-US"/>
        </w:rPr>
        <w:t>αι β</w:t>
      </w:r>
      <w:proofErr w:type="spellStart"/>
      <w:r w:rsidRPr="009F373E">
        <w:rPr>
          <w:sz w:val="25"/>
          <w:szCs w:val="25"/>
          <w:lang w:val="en-US"/>
        </w:rPr>
        <w:t>έλτιστο</w:t>
      </w:r>
      <w:proofErr w:type="spellEnd"/>
      <w:r w:rsidRPr="009F373E">
        <w:rPr>
          <w:sz w:val="25"/>
          <w:szCs w:val="25"/>
          <w:lang w:val="en-US"/>
        </w:rPr>
        <w:t xml:space="preserve"> </w:t>
      </w:r>
      <w:proofErr w:type="spellStart"/>
      <w:r w:rsidRPr="009F373E">
        <w:rPr>
          <w:sz w:val="25"/>
          <w:szCs w:val="25"/>
          <w:lang w:val="en-US"/>
        </w:rPr>
        <w:t>συμφέρον</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α</w:t>
      </w:r>
      <w:proofErr w:type="spellStart"/>
      <w:r w:rsidRPr="009F373E">
        <w:rPr>
          <w:sz w:val="25"/>
          <w:szCs w:val="25"/>
          <w:lang w:val="en-US"/>
        </w:rPr>
        <w:t>φετέρου</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π</w:t>
      </w:r>
      <w:proofErr w:type="spellStart"/>
      <w:r w:rsidRPr="009F373E">
        <w:rPr>
          <w:sz w:val="25"/>
          <w:szCs w:val="25"/>
          <w:lang w:val="en-US"/>
        </w:rPr>
        <w:t>εριλ</w:t>
      </w:r>
      <w:proofErr w:type="spellEnd"/>
      <w:r w:rsidRPr="009F373E">
        <w:rPr>
          <w:sz w:val="25"/>
          <w:szCs w:val="25"/>
          <w:lang w:val="en-US"/>
        </w:rPr>
        <w:t xml:space="preserve">αμβάνονται </w:t>
      </w:r>
      <w:proofErr w:type="spellStart"/>
      <w:r w:rsidRPr="009F373E">
        <w:rPr>
          <w:sz w:val="25"/>
          <w:szCs w:val="25"/>
          <w:lang w:val="en-US"/>
        </w:rPr>
        <w:t>τύ</w:t>
      </w:r>
      <w:proofErr w:type="spellEnd"/>
      <w:r w:rsidRPr="009F373E">
        <w:rPr>
          <w:sz w:val="25"/>
          <w:szCs w:val="25"/>
          <w:lang w:val="en-US"/>
        </w:rPr>
        <w:t xml:space="preserve">ποι </w:t>
      </w:r>
      <w:proofErr w:type="spellStart"/>
      <w:r w:rsidRPr="009F373E">
        <w:rPr>
          <w:sz w:val="25"/>
          <w:szCs w:val="25"/>
          <w:lang w:val="en-US"/>
        </w:rPr>
        <w:t>κριτηρίων</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θα μπ</w:t>
      </w:r>
      <w:proofErr w:type="spellStart"/>
      <w:r w:rsidRPr="009F373E">
        <w:rPr>
          <w:sz w:val="25"/>
          <w:szCs w:val="25"/>
          <w:lang w:val="en-US"/>
        </w:rPr>
        <w:t>ορούσ</w:t>
      </w:r>
      <w:proofErr w:type="spellEnd"/>
      <w:r w:rsidRPr="009F373E">
        <w:rPr>
          <w:sz w:val="25"/>
          <w:szCs w:val="25"/>
          <w:lang w:val="en-US"/>
        </w:rPr>
        <w:t xml:space="preserve">αν να </w:t>
      </w:r>
      <w:proofErr w:type="spellStart"/>
      <w:r w:rsidRPr="009F373E">
        <w:rPr>
          <w:sz w:val="25"/>
          <w:szCs w:val="25"/>
          <w:lang w:val="en-US"/>
        </w:rPr>
        <w:t>ληφθούν</w:t>
      </w:r>
      <w:proofErr w:type="spellEnd"/>
      <w:r w:rsidRPr="009F373E">
        <w:rPr>
          <w:sz w:val="25"/>
          <w:szCs w:val="25"/>
          <w:lang w:val="en-US"/>
        </w:rPr>
        <w:t xml:space="preserve"> υπ</w:t>
      </w:r>
      <w:proofErr w:type="spellStart"/>
      <w:r w:rsidRPr="009F373E">
        <w:rPr>
          <w:sz w:val="25"/>
          <w:szCs w:val="25"/>
          <w:lang w:val="en-US"/>
        </w:rPr>
        <w:t>όψη</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α</w:t>
      </w:r>
      <w:proofErr w:type="spellStart"/>
      <w:r w:rsidRPr="009F373E">
        <w:rPr>
          <w:sz w:val="25"/>
          <w:szCs w:val="25"/>
          <w:lang w:val="en-US"/>
        </w:rPr>
        <w:t>ξιολόγησή</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Είν</w:t>
      </w:r>
      <w:proofErr w:type="spellEnd"/>
      <w:r w:rsidRPr="009F373E">
        <w:rPr>
          <w:sz w:val="25"/>
          <w:szCs w:val="25"/>
          <w:lang w:val="en-US"/>
        </w:rPr>
        <w:t>αι βέβα</w:t>
      </w:r>
      <w:proofErr w:type="spellStart"/>
      <w:r w:rsidRPr="009F373E">
        <w:rPr>
          <w:sz w:val="25"/>
          <w:szCs w:val="25"/>
          <w:lang w:val="en-US"/>
        </w:rPr>
        <w:t>ιο</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η Επ</w:t>
      </w:r>
      <w:proofErr w:type="spellStart"/>
      <w:r w:rsidRPr="009F373E">
        <w:rPr>
          <w:sz w:val="25"/>
          <w:szCs w:val="25"/>
          <w:lang w:val="en-US"/>
        </w:rPr>
        <w:t>ιτρο</w:t>
      </w:r>
      <w:proofErr w:type="spellEnd"/>
      <w:r w:rsidRPr="009F373E">
        <w:rPr>
          <w:sz w:val="25"/>
          <w:szCs w:val="25"/>
          <w:lang w:val="en-US"/>
        </w:rPr>
        <w:t xml:space="preserve">πή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Ατόμων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Αν</w:t>
      </w:r>
      <w:proofErr w:type="spellEnd"/>
      <w:r w:rsidRPr="009F373E">
        <w:rPr>
          <w:sz w:val="25"/>
          <w:szCs w:val="25"/>
          <w:lang w:val="en-US"/>
        </w:rPr>
        <w:t>απηρίες θα επ</w:t>
      </w:r>
      <w:proofErr w:type="spellStart"/>
      <w:r w:rsidRPr="009F373E">
        <w:rPr>
          <w:sz w:val="25"/>
          <w:szCs w:val="25"/>
          <w:lang w:val="en-US"/>
        </w:rPr>
        <w:t>εξεργ</w:t>
      </w:r>
      <w:proofErr w:type="spellEnd"/>
      <w:r w:rsidRPr="009F373E">
        <w:rPr>
          <w:sz w:val="25"/>
          <w:szCs w:val="25"/>
          <w:lang w:val="en-US"/>
        </w:rPr>
        <w:t xml:space="preserve">αστεί </w:t>
      </w:r>
      <w:proofErr w:type="spellStart"/>
      <w:r w:rsidRPr="009F373E">
        <w:rPr>
          <w:sz w:val="25"/>
          <w:szCs w:val="25"/>
          <w:lang w:val="en-US"/>
        </w:rPr>
        <w:t>στο</w:t>
      </w:r>
      <w:proofErr w:type="spellEnd"/>
      <w:r w:rsidRPr="009F373E">
        <w:rPr>
          <w:sz w:val="25"/>
          <w:szCs w:val="25"/>
          <w:lang w:val="en-US"/>
        </w:rPr>
        <w:t xml:space="preserve"> </w:t>
      </w:r>
      <w:proofErr w:type="spellStart"/>
      <w:r w:rsidRPr="009F373E">
        <w:rPr>
          <w:sz w:val="25"/>
          <w:szCs w:val="25"/>
          <w:lang w:val="en-US"/>
        </w:rPr>
        <w:t>μέλλον</w:t>
      </w:r>
      <w:proofErr w:type="spellEnd"/>
      <w:r w:rsidRPr="009F373E">
        <w:rPr>
          <w:sz w:val="25"/>
          <w:szCs w:val="25"/>
          <w:lang w:val="en-US"/>
        </w:rPr>
        <w:t xml:space="preserve"> π</w:t>
      </w:r>
      <w:proofErr w:type="spellStart"/>
      <w:r w:rsidRPr="009F373E">
        <w:rPr>
          <w:sz w:val="25"/>
          <w:szCs w:val="25"/>
          <w:lang w:val="en-US"/>
        </w:rPr>
        <w:t>ερ</w:t>
      </w:r>
      <w:proofErr w:type="spellEnd"/>
      <w:r w:rsidRPr="009F373E">
        <w:rPr>
          <w:sz w:val="25"/>
          <w:szCs w:val="25"/>
          <w:lang w:val="en-US"/>
        </w:rPr>
        <w:t xml:space="preserve">αιτέρω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ερμηνεί</w:t>
      </w:r>
      <w:proofErr w:type="spellEnd"/>
      <w:r w:rsidRPr="009F373E">
        <w:rPr>
          <w:sz w:val="25"/>
          <w:szCs w:val="25"/>
          <w:lang w:val="en-US"/>
        </w:rPr>
        <w:t>α α</w:t>
      </w:r>
      <w:proofErr w:type="spellStart"/>
      <w:r w:rsidRPr="009F373E">
        <w:rPr>
          <w:sz w:val="25"/>
          <w:szCs w:val="25"/>
          <w:lang w:val="en-US"/>
        </w:rPr>
        <w:t>υτής</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παρα</w:t>
      </w:r>
      <w:proofErr w:type="spellStart"/>
      <w:r w:rsidRPr="009F373E">
        <w:rPr>
          <w:sz w:val="25"/>
          <w:szCs w:val="25"/>
          <w:lang w:val="en-US"/>
        </w:rPr>
        <w:t>γράφου</w:t>
      </w:r>
      <w:proofErr w:type="spellEnd"/>
      <w:r w:rsidRPr="009F373E">
        <w:rPr>
          <w:sz w:val="25"/>
          <w:szCs w:val="25"/>
          <w:lang w:val="en-US"/>
        </w:rPr>
        <w:t xml:space="preserve">. </w:t>
      </w:r>
      <w:proofErr w:type="spellStart"/>
      <w:r w:rsidRPr="009F373E">
        <w:rPr>
          <w:sz w:val="25"/>
          <w:szCs w:val="25"/>
          <w:lang w:val="en-US"/>
        </w:rPr>
        <w:t>Αξίζει</w:t>
      </w:r>
      <w:proofErr w:type="spellEnd"/>
      <w:r w:rsidRPr="009F373E">
        <w:rPr>
          <w:sz w:val="25"/>
          <w:szCs w:val="25"/>
          <w:lang w:val="en-US"/>
        </w:rPr>
        <w:t xml:space="preserve"> να </w:t>
      </w:r>
      <w:proofErr w:type="spellStart"/>
      <w:r w:rsidRPr="009F373E">
        <w:rPr>
          <w:sz w:val="25"/>
          <w:szCs w:val="25"/>
          <w:lang w:val="en-US"/>
        </w:rPr>
        <w:t>σημειωθεί</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εφ</w:t>
      </w:r>
      <w:proofErr w:type="spellEnd"/>
      <w:r w:rsidRPr="009F373E">
        <w:rPr>
          <w:sz w:val="25"/>
          <w:szCs w:val="25"/>
          <w:lang w:val="en-US"/>
        </w:rPr>
        <w:t xml:space="preserve">αρμογή </w:t>
      </w:r>
      <w:proofErr w:type="spellStart"/>
      <w:r w:rsidRPr="009F373E">
        <w:rPr>
          <w:sz w:val="25"/>
          <w:szCs w:val="25"/>
          <w:lang w:val="en-US"/>
        </w:rPr>
        <w:t>της</w:t>
      </w:r>
      <w:proofErr w:type="spellEnd"/>
      <w:r w:rsidRPr="009F373E">
        <w:rPr>
          <w:sz w:val="25"/>
          <w:szCs w:val="25"/>
          <w:lang w:val="en-US"/>
        </w:rPr>
        <w:t xml:space="preserve"> α</w:t>
      </w:r>
      <w:proofErr w:type="spellStart"/>
      <w:r w:rsidRPr="009F373E">
        <w:rPr>
          <w:sz w:val="25"/>
          <w:szCs w:val="25"/>
          <w:lang w:val="en-US"/>
        </w:rPr>
        <w:t>ρχής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β</w:t>
      </w:r>
      <w:proofErr w:type="spellStart"/>
      <w:r w:rsidRPr="009F373E">
        <w:rPr>
          <w:sz w:val="25"/>
          <w:szCs w:val="25"/>
          <w:lang w:val="en-US"/>
        </w:rPr>
        <w:t>έλτιστου</w:t>
      </w:r>
      <w:proofErr w:type="spellEnd"/>
      <w:r w:rsidRPr="009F373E">
        <w:rPr>
          <w:sz w:val="25"/>
          <w:szCs w:val="25"/>
          <w:lang w:val="en-US"/>
        </w:rPr>
        <w:t xml:space="preserve"> </w:t>
      </w:r>
      <w:proofErr w:type="spellStart"/>
      <w:r w:rsidRPr="009F373E">
        <w:rPr>
          <w:sz w:val="25"/>
          <w:szCs w:val="25"/>
          <w:lang w:val="en-US"/>
        </w:rPr>
        <w:t>συμφέροντος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ελλοχεύει</w:t>
      </w:r>
      <w:proofErr w:type="spellEnd"/>
      <w:r w:rsidRPr="009F373E">
        <w:rPr>
          <w:sz w:val="25"/>
          <w:szCs w:val="25"/>
          <w:lang w:val="en-US"/>
        </w:rPr>
        <w:t xml:space="preserve"> ο </w:t>
      </w:r>
      <w:proofErr w:type="spellStart"/>
      <w:r w:rsidRPr="009F373E">
        <w:rPr>
          <w:sz w:val="25"/>
          <w:szCs w:val="25"/>
          <w:lang w:val="en-US"/>
        </w:rPr>
        <w:t>κίνδυνος</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τερν</w:t>
      </w:r>
      <w:proofErr w:type="spellEnd"/>
      <w:r w:rsidRPr="009F373E">
        <w:rPr>
          <w:sz w:val="25"/>
          <w:szCs w:val="25"/>
          <w:lang w:val="en-US"/>
        </w:rPr>
        <w:t xml:space="preserve">αλισμού. </w:t>
      </w:r>
      <w:proofErr w:type="spellStart"/>
      <w:r w:rsidRPr="009F373E">
        <w:rPr>
          <w:sz w:val="25"/>
          <w:szCs w:val="25"/>
          <w:lang w:val="en-US"/>
        </w:rPr>
        <w:t>Στο</w:t>
      </w:r>
      <w:proofErr w:type="spellEnd"/>
      <w:r w:rsidRPr="009F373E">
        <w:rPr>
          <w:sz w:val="25"/>
          <w:szCs w:val="25"/>
          <w:lang w:val="en-US"/>
        </w:rPr>
        <w:t xml:space="preserve"> πλα</w:t>
      </w:r>
      <w:proofErr w:type="spellStart"/>
      <w:r w:rsidRPr="009F373E">
        <w:rPr>
          <w:sz w:val="25"/>
          <w:szCs w:val="25"/>
          <w:lang w:val="en-US"/>
        </w:rPr>
        <w:t>ίσιο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ας, η </w:t>
      </w:r>
      <w:proofErr w:type="spellStart"/>
      <w:r w:rsidRPr="009F373E">
        <w:rPr>
          <w:sz w:val="25"/>
          <w:szCs w:val="25"/>
          <w:lang w:val="en-US"/>
        </w:rPr>
        <w:t>εφ</w:t>
      </w:r>
      <w:proofErr w:type="spellEnd"/>
      <w:r w:rsidRPr="009F373E">
        <w:rPr>
          <w:sz w:val="25"/>
          <w:szCs w:val="25"/>
          <w:lang w:val="en-US"/>
        </w:rPr>
        <w:t xml:space="preserve">αρμογή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έννοι</w:t>
      </w:r>
      <w:proofErr w:type="spellEnd"/>
      <w:r w:rsidRPr="009F373E">
        <w:rPr>
          <w:sz w:val="25"/>
          <w:szCs w:val="25"/>
          <w:lang w:val="en-US"/>
        </w:rPr>
        <w:t xml:space="preserve">ας </w:t>
      </w:r>
      <w:proofErr w:type="spellStart"/>
      <w:r w:rsidRPr="009F373E">
        <w:rPr>
          <w:sz w:val="25"/>
          <w:szCs w:val="25"/>
          <w:lang w:val="en-US"/>
        </w:rPr>
        <w:t>του</w:t>
      </w:r>
      <w:proofErr w:type="spellEnd"/>
      <w:r w:rsidRPr="009F373E">
        <w:rPr>
          <w:sz w:val="25"/>
          <w:szCs w:val="25"/>
          <w:lang w:val="en-US"/>
        </w:rPr>
        <w:t xml:space="preserve"> β</w:t>
      </w:r>
      <w:proofErr w:type="spellStart"/>
      <w:r w:rsidRPr="009F373E">
        <w:rPr>
          <w:sz w:val="25"/>
          <w:szCs w:val="25"/>
          <w:lang w:val="en-US"/>
        </w:rPr>
        <w:t>έλτιστου</w:t>
      </w:r>
      <w:proofErr w:type="spellEnd"/>
      <w:r w:rsidRPr="009F373E">
        <w:rPr>
          <w:sz w:val="25"/>
          <w:szCs w:val="25"/>
          <w:lang w:val="en-US"/>
        </w:rPr>
        <w:t xml:space="preserve"> </w:t>
      </w:r>
      <w:proofErr w:type="spellStart"/>
      <w:r w:rsidRPr="009F373E">
        <w:rPr>
          <w:sz w:val="25"/>
          <w:szCs w:val="25"/>
          <w:lang w:val="en-US"/>
        </w:rPr>
        <w:t>συμφέροντος</w:t>
      </w:r>
      <w:proofErr w:type="spellEnd"/>
      <w:r w:rsidRPr="009F373E">
        <w:rPr>
          <w:sz w:val="25"/>
          <w:szCs w:val="25"/>
          <w:lang w:val="en-US"/>
        </w:rPr>
        <w:t xml:space="preserve"> </w:t>
      </w:r>
      <w:proofErr w:type="spellStart"/>
      <w:r w:rsidRPr="009F373E">
        <w:rPr>
          <w:sz w:val="25"/>
          <w:szCs w:val="25"/>
          <w:lang w:val="en-US"/>
        </w:rPr>
        <w:t>εξ</w:t>
      </w:r>
      <w:proofErr w:type="spellEnd"/>
      <w:r w:rsidRPr="009F373E">
        <w:rPr>
          <w:sz w:val="25"/>
          <w:szCs w:val="25"/>
          <w:lang w:val="en-US"/>
        </w:rPr>
        <w:t xml:space="preserve">ακολουθεί να </w:t>
      </w:r>
      <w:proofErr w:type="spellStart"/>
      <w:r w:rsidRPr="009F373E">
        <w:rPr>
          <w:sz w:val="25"/>
          <w:szCs w:val="25"/>
          <w:lang w:val="en-US"/>
        </w:rPr>
        <w:t>οδηγεί</w:t>
      </w:r>
      <w:proofErr w:type="spellEnd"/>
      <w:r w:rsidRPr="009F373E">
        <w:rPr>
          <w:sz w:val="25"/>
          <w:szCs w:val="25"/>
          <w:lang w:val="en-US"/>
        </w:rPr>
        <w:t xml:space="preserve"> </w:t>
      </w:r>
      <w:proofErr w:type="spellStart"/>
      <w:r w:rsidRPr="009F373E">
        <w:rPr>
          <w:sz w:val="25"/>
          <w:szCs w:val="25"/>
          <w:lang w:val="en-US"/>
        </w:rPr>
        <w:t>στον</w:t>
      </w:r>
      <w:proofErr w:type="spellEnd"/>
      <w:r w:rsidRPr="009F373E">
        <w:rPr>
          <w:sz w:val="25"/>
          <w:szCs w:val="25"/>
          <w:lang w:val="en-US"/>
        </w:rPr>
        <w:t xml:space="preserve"> </w:t>
      </w:r>
      <w:proofErr w:type="spellStart"/>
      <w:r w:rsidRPr="009F373E">
        <w:rPr>
          <w:sz w:val="25"/>
          <w:szCs w:val="25"/>
          <w:lang w:val="en-US"/>
        </w:rPr>
        <w:t>κίνδυνο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υπ</w:t>
      </w:r>
      <w:proofErr w:type="spellStart"/>
      <w:r w:rsidRPr="009F373E">
        <w:rPr>
          <w:sz w:val="25"/>
          <w:szCs w:val="25"/>
          <w:lang w:val="en-US"/>
        </w:rPr>
        <w:t>ερ</w:t>
      </w:r>
      <w:proofErr w:type="spellEnd"/>
      <w:r w:rsidRPr="009F373E">
        <w:rPr>
          <w:sz w:val="25"/>
          <w:szCs w:val="25"/>
          <w:lang w:val="en-US"/>
        </w:rPr>
        <w:t xml:space="preserve">βολικής </w:t>
      </w:r>
      <w:proofErr w:type="spellStart"/>
      <w:r w:rsidRPr="009F373E">
        <w:rPr>
          <w:sz w:val="25"/>
          <w:szCs w:val="25"/>
          <w:lang w:val="en-US"/>
        </w:rPr>
        <w:t>εξάρτησης</w:t>
      </w:r>
      <w:proofErr w:type="spellEnd"/>
      <w:r w:rsidRPr="009F373E">
        <w:rPr>
          <w:sz w:val="25"/>
          <w:szCs w:val="25"/>
          <w:lang w:val="en-US"/>
        </w:rPr>
        <w:t xml:space="preserve"> από </w:t>
      </w:r>
      <w:proofErr w:type="spellStart"/>
      <w:r w:rsidRPr="009F373E">
        <w:rPr>
          <w:sz w:val="25"/>
          <w:szCs w:val="25"/>
          <w:lang w:val="en-US"/>
        </w:rPr>
        <w:t>την</w:t>
      </w:r>
      <w:proofErr w:type="spellEnd"/>
      <w:r w:rsidRPr="009F373E">
        <w:rPr>
          <w:sz w:val="25"/>
          <w:szCs w:val="25"/>
          <w:lang w:val="en-US"/>
        </w:rPr>
        <w:t xml:space="preserve"> ια</w:t>
      </w:r>
      <w:proofErr w:type="spellStart"/>
      <w:r w:rsidRPr="009F373E">
        <w:rPr>
          <w:sz w:val="25"/>
          <w:szCs w:val="25"/>
          <w:lang w:val="en-US"/>
        </w:rPr>
        <w:t>τρική</w:t>
      </w:r>
      <w:proofErr w:type="spellEnd"/>
      <w:r w:rsidRPr="009F373E">
        <w:rPr>
          <w:sz w:val="25"/>
          <w:szCs w:val="25"/>
          <w:lang w:val="en-US"/>
        </w:rPr>
        <w:t xml:space="preserve"> </w:t>
      </w:r>
      <w:proofErr w:type="spellStart"/>
      <w:r w:rsidRPr="009F373E">
        <w:rPr>
          <w:sz w:val="25"/>
          <w:szCs w:val="25"/>
          <w:lang w:val="en-US"/>
        </w:rPr>
        <w:t>γνωμάτευση</w:t>
      </w:r>
      <w:proofErr w:type="spellEnd"/>
      <w:r w:rsidRPr="009F373E">
        <w:rPr>
          <w:sz w:val="25"/>
          <w:szCs w:val="25"/>
          <w:lang w:val="en-US"/>
        </w:rPr>
        <w:t xml:space="preserve"> και </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 </w:t>
      </w:r>
      <w:proofErr w:type="spellStart"/>
      <w:r w:rsidRPr="009F373E">
        <w:rPr>
          <w:sz w:val="25"/>
          <w:szCs w:val="25"/>
          <w:lang w:val="en-US"/>
        </w:rPr>
        <w:t>τούτου</w:t>
      </w:r>
      <w:proofErr w:type="spellEnd"/>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w:t>
      </w:r>
      <w:proofErr w:type="spellStart"/>
      <w:r w:rsidRPr="009F373E">
        <w:rPr>
          <w:sz w:val="25"/>
          <w:szCs w:val="25"/>
          <w:lang w:val="en-US"/>
        </w:rPr>
        <w:t>υιοθέτηση</w:t>
      </w:r>
      <w:proofErr w:type="spellEnd"/>
      <w:r w:rsidRPr="009F373E">
        <w:rPr>
          <w:sz w:val="25"/>
          <w:szCs w:val="25"/>
          <w:lang w:val="en-US"/>
        </w:rPr>
        <w:t xml:space="preserve"> </w:t>
      </w:r>
      <w:proofErr w:type="spellStart"/>
      <w:r w:rsidRPr="009F373E">
        <w:rPr>
          <w:sz w:val="25"/>
          <w:szCs w:val="25"/>
          <w:lang w:val="en-US"/>
        </w:rPr>
        <w:t>μι</w:t>
      </w:r>
      <w:proofErr w:type="spellEnd"/>
      <w:r w:rsidRPr="009F373E">
        <w:rPr>
          <w:sz w:val="25"/>
          <w:szCs w:val="25"/>
          <w:lang w:val="en-US"/>
        </w:rPr>
        <w:t>ας π</w:t>
      </w:r>
      <w:proofErr w:type="spellStart"/>
      <w:r w:rsidRPr="009F373E">
        <w:rPr>
          <w:sz w:val="25"/>
          <w:szCs w:val="25"/>
          <w:lang w:val="en-US"/>
        </w:rPr>
        <w:t>ροσέγγισης</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βα</w:t>
      </w:r>
      <w:proofErr w:type="spellStart"/>
      <w:r w:rsidRPr="009F373E">
        <w:rPr>
          <w:sz w:val="25"/>
          <w:szCs w:val="25"/>
          <w:lang w:val="en-US"/>
        </w:rPr>
        <w:t>σίζετ</w:t>
      </w:r>
      <w:proofErr w:type="spellEnd"/>
      <w:r w:rsidRPr="009F373E">
        <w:rPr>
          <w:sz w:val="25"/>
          <w:szCs w:val="25"/>
          <w:lang w:val="en-US"/>
        </w:rPr>
        <w:t xml:space="preserve">αι </w:t>
      </w:r>
      <w:proofErr w:type="spellStart"/>
      <w:r w:rsidRPr="009F373E">
        <w:rPr>
          <w:sz w:val="25"/>
          <w:szCs w:val="25"/>
          <w:lang w:val="en-US"/>
        </w:rPr>
        <w:t>στ</w:t>
      </w:r>
      <w:proofErr w:type="spellEnd"/>
      <w:r w:rsidRPr="009F373E">
        <w:rPr>
          <w:sz w:val="25"/>
          <w:szCs w:val="25"/>
          <w:lang w:val="en-US"/>
        </w:rPr>
        <w:t xml:space="preserve">α </w:t>
      </w:r>
      <w:proofErr w:type="spellStart"/>
      <w:r w:rsidRPr="009F373E">
        <w:rPr>
          <w:sz w:val="25"/>
          <w:szCs w:val="25"/>
          <w:lang w:val="en-US"/>
        </w:rPr>
        <w:t>δικ</w:t>
      </w:r>
      <w:proofErr w:type="spellEnd"/>
      <w:r w:rsidRPr="009F373E">
        <w:rPr>
          <w:sz w:val="25"/>
          <w:szCs w:val="25"/>
          <w:lang w:val="en-US"/>
        </w:rPr>
        <w:t>αιώματα</w:t>
      </w:r>
      <w:r w:rsidR="00B2456F" w:rsidRPr="00BA4161">
        <w:rPr>
          <w:rStyle w:val="FootnoteReference"/>
          <w:b/>
          <w:bCs/>
          <w:color w:val="0070C0"/>
          <w:sz w:val="25"/>
          <w:szCs w:val="25"/>
        </w:rPr>
        <w:footnoteReference w:id="70"/>
      </w:r>
      <w:r w:rsidRPr="009F373E">
        <w:rPr>
          <w:sz w:val="25"/>
          <w:szCs w:val="25"/>
          <w:lang w:val="en-US"/>
        </w:rPr>
        <w:t>.</w:t>
      </w:r>
    </w:p>
    <w:p w14:paraId="366F9778" w14:textId="786BD9F8" w:rsidR="009F373E" w:rsidRPr="009F373E" w:rsidRDefault="009F373E" w:rsidP="009F373E">
      <w:pPr>
        <w:pStyle w:val="MyParagraph"/>
        <w:spacing w:before="120" w:line="252" w:lineRule="auto"/>
        <w:rPr>
          <w:sz w:val="25"/>
          <w:szCs w:val="25"/>
          <w:lang w:val="en-US"/>
        </w:rPr>
      </w:pP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23, παρ. 4 </w:t>
      </w:r>
      <w:proofErr w:type="spellStart"/>
      <w:r w:rsidRPr="009F373E">
        <w:rPr>
          <w:sz w:val="25"/>
          <w:szCs w:val="25"/>
          <w:lang w:val="en-US"/>
        </w:rPr>
        <w:t>της</w:t>
      </w:r>
      <w:proofErr w:type="spellEnd"/>
      <w:r w:rsidRPr="009F373E">
        <w:rPr>
          <w:sz w:val="25"/>
          <w:szCs w:val="25"/>
          <w:lang w:val="en-US"/>
        </w:rPr>
        <w:t xml:space="preserve"> ΣΗΕΔΑΑ απα</w:t>
      </w:r>
      <w:proofErr w:type="spellStart"/>
      <w:r w:rsidRPr="009F373E">
        <w:rPr>
          <w:sz w:val="25"/>
          <w:szCs w:val="25"/>
          <w:lang w:val="en-US"/>
        </w:rPr>
        <w:t>ιτεί</w:t>
      </w:r>
      <w:proofErr w:type="spellEnd"/>
      <w:r w:rsidRPr="009F373E">
        <w:rPr>
          <w:sz w:val="25"/>
          <w:szCs w:val="25"/>
          <w:lang w:val="en-US"/>
        </w:rPr>
        <w:t xml:space="preserve"> από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όπ</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ήδη</w:t>
      </w:r>
      <w:proofErr w:type="spellEnd"/>
      <w:r w:rsidRPr="009F373E">
        <w:rPr>
          <w:sz w:val="25"/>
          <w:szCs w:val="25"/>
          <w:lang w:val="en-US"/>
        </w:rPr>
        <w:t xml:space="preserve"> π</w:t>
      </w:r>
      <w:proofErr w:type="spellStart"/>
      <w:r w:rsidRPr="009F373E">
        <w:rPr>
          <w:sz w:val="25"/>
          <w:szCs w:val="25"/>
          <w:lang w:val="en-US"/>
        </w:rPr>
        <w:t>ρο</w:t>
      </w:r>
      <w:proofErr w:type="spellEnd"/>
      <w:r w:rsidRPr="009F373E">
        <w:rPr>
          <w:sz w:val="25"/>
          <w:szCs w:val="25"/>
          <w:lang w:val="en-US"/>
        </w:rPr>
        <w:t xml:space="preserve">αναφέρθηκε, να </w:t>
      </w:r>
      <w:proofErr w:type="spellStart"/>
      <w:r w:rsidRPr="009F373E">
        <w:rPr>
          <w:sz w:val="25"/>
          <w:szCs w:val="25"/>
          <w:lang w:val="en-US"/>
        </w:rPr>
        <w:t>δι</w:t>
      </w:r>
      <w:proofErr w:type="spellEnd"/>
      <w:r w:rsidRPr="009F373E">
        <w:rPr>
          <w:sz w:val="25"/>
          <w:szCs w:val="25"/>
          <w:lang w:val="en-US"/>
        </w:rPr>
        <w:t xml:space="preserve">ασφαλίσουν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έν</w:t>
      </w:r>
      <w:proofErr w:type="spellEnd"/>
      <w:r w:rsidRPr="009F373E">
        <w:rPr>
          <w:sz w:val="25"/>
          <w:szCs w:val="25"/>
          <w:lang w:val="en-US"/>
        </w:rPr>
        <w:t>α πα</w:t>
      </w:r>
      <w:proofErr w:type="spellStart"/>
      <w:r w:rsidRPr="009F373E">
        <w:rPr>
          <w:sz w:val="25"/>
          <w:szCs w:val="25"/>
          <w:lang w:val="en-US"/>
        </w:rPr>
        <w:t>ιδί</w:t>
      </w:r>
      <w:proofErr w:type="spellEnd"/>
      <w:r w:rsidRPr="009F373E">
        <w:rPr>
          <w:sz w:val="25"/>
          <w:szCs w:val="25"/>
          <w:lang w:val="en-US"/>
        </w:rPr>
        <w:t xml:space="preserve"> </w:t>
      </w:r>
      <w:r w:rsidRPr="00B2456F">
        <w:rPr>
          <w:i/>
          <w:iCs/>
          <w:sz w:val="25"/>
          <w:szCs w:val="25"/>
          <w:lang w:val="en-US"/>
        </w:rPr>
        <w:t>«</w:t>
      </w:r>
      <w:proofErr w:type="spellStart"/>
      <w:r w:rsidRPr="00B2456F">
        <w:rPr>
          <w:i/>
          <w:iCs/>
          <w:sz w:val="25"/>
          <w:szCs w:val="25"/>
          <w:lang w:val="en-US"/>
        </w:rPr>
        <w:t>δεν</w:t>
      </w:r>
      <w:proofErr w:type="spellEnd"/>
      <w:r w:rsidRPr="00B2456F">
        <w:rPr>
          <w:i/>
          <w:iCs/>
          <w:sz w:val="25"/>
          <w:szCs w:val="25"/>
          <w:lang w:val="en-US"/>
        </w:rPr>
        <w:t xml:space="preserve"> θα </w:t>
      </w:r>
      <w:proofErr w:type="spellStart"/>
      <w:r w:rsidRPr="00B2456F">
        <w:rPr>
          <w:i/>
          <w:iCs/>
          <w:sz w:val="25"/>
          <w:szCs w:val="25"/>
          <w:lang w:val="en-US"/>
        </w:rPr>
        <w:t>χωρίζετ</w:t>
      </w:r>
      <w:proofErr w:type="spellEnd"/>
      <w:r w:rsidRPr="00B2456F">
        <w:rPr>
          <w:i/>
          <w:iCs/>
          <w:sz w:val="25"/>
          <w:szCs w:val="25"/>
          <w:lang w:val="en-US"/>
        </w:rPr>
        <w:t xml:space="preserve">αι από </w:t>
      </w:r>
      <w:proofErr w:type="spellStart"/>
      <w:r w:rsidRPr="00B2456F">
        <w:rPr>
          <w:i/>
          <w:iCs/>
          <w:sz w:val="25"/>
          <w:szCs w:val="25"/>
          <w:lang w:val="en-US"/>
        </w:rPr>
        <w:t>τους</w:t>
      </w:r>
      <w:proofErr w:type="spellEnd"/>
      <w:r w:rsidRPr="00B2456F">
        <w:rPr>
          <w:i/>
          <w:iCs/>
          <w:sz w:val="25"/>
          <w:szCs w:val="25"/>
          <w:lang w:val="en-US"/>
        </w:rPr>
        <w:t xml:space="preserve"> </w:t>
      </w:r>
      <w:proofErr w:type="spellStart"/>
      <w:r w:rsidRPr="00B2456F">
        <w:rPr>
          <w:i/>
          <w:iCs/>
          <w:sz w:val="25"/>
          <w:szCs w:val="25"/>
          <w:lang w:val="en-US"/>
        </w:rPr>
        <w:t>γονείς</w:t>
      </w:r>
      <w:proofErr w:type="spellEnd"/>
      <w:r w:rsidRPr="00B2456F">
        <w:rPr>
          <w:i/>
          <w:iCs/>
          <w:sz w:val="25"/>
          <w:szCs w:val="25"/>
          <w:lang w:val="en-US"/>
        </w:rPr>
        <w:t xml:space="preserve"> </w:t>
      </w:r>
      <w:proofErr w:type="spellStart"/>
      <w:r w:rsidRPr="00B2456F">
        <w:rPr>
          <w:i/>
          <w:iCs/>
          <w:sz w:val="25"/>
          <w:szCs w:val="25"/>
          <w:lang w:val="en-US"/>
        </w:rPr>
        <w:t>του</w:t>
      </w:r>
      <w:proofErr w:type="spellEnd"/>
      <w:r w:rsidRPr="00B2456F">
        <w:rPr>
          <w:i/>
          <w:iCs/>
          <w:sz w:val="25"/>
          <w:szCs w:val="25"/>
          <w:lang w:val="en-US"/>
        </w:rPr>
        <w:t xml:space="preserve"> πα</w:t>
      </w:r>
      <w:proofErr w:type="spellStart"/>
      <w:r w:rsidRPr="00B2456F">
        <w:rPr>
          <w:i/>
          <w:iCs/>
          <w:sz w:val="25"/>
          <w:szCs w:val="25"/>
          <w:lang w:val="en-US"/>
        </w:rPr>
        <w:t>ρά</w:t>
      </w:r>
      <w:proofErr w:type="spellEnd"/>
      <w:r w:rsidRPr="00B2456F">
        <w:rPr>
          <w:i/>
          <w:iCs/>
          <w:sz w:val="25"/>
          <w:szCs w:val="25"/>
          <w:lang w:val="en-US"/>
        </w:rPr>
        <w:t xml:space="preserve"> </w:t>
      </w:r>
      <w:proofErr w:type="spellStart"/>
      <w:r w:rsidRPr="00B2456F">
        <w:rPr>
          <w:i/>
          <w:iCs/>
          <w:sz w:val="25"/>
          <w:szCs w:val="25"/>
          <w:lang w:val="en-US"/>
        </w:rPr>
        <w:t>τη</w:t>
      </w:r>
      <w:proofErr w:type="spellEnd"/>
      <w:r w:rsidRPr="00B2456F">
        <w:rPr>
          <w:i/>
          <w:iCs/>
          <w:sz w:val="25"/>
          <w:szCs w:val="25"/>
          <w:lang w:val="en-US"/>
        </w:rPr>
        <w:t xml:space="preserve"> </w:t>
      </w:r>
      <w:proofErr w:type="spellStart"/>
      <w:r w:rsidRPr="00B2456F">
        <w:rPr>
          <w:i/>
          <w:iCs/>
          <w:sz w:val="25"/>
          <w:szCs w:val="25"/>
          <w:lang w:val="en-US"/>
        </w:rPr>
        <w:t>θέλησή</w:t>
      </w:r>
      <w:proofErr w:type="spellEnd"/>
      <w:r w:rsidRPr="00B2456F">
        <w:rPr>
          <w:i/>
          <w:iCs/>
          <w:sz w:val="25"/>
          <w:szCs w:val="25"/>
          <w:lang w:val="en-US"/>
        </w:rPr>
        <w:t xml:space="preserve"> </w:t>
      </w:r>
      <w:proofErr w:type="spellStart"/>
      <w:r w:rsidRPr="00B2456F">
        <w:rPr>
          <w:i/>
          <w:iCs/>
          <w:sz w:val="25"/>
          <w:szCs w:val="25"/>
          <w:lang w:val="en-US"/>
        </w:rPr>
        <w:t>του</w:t>
      </w:r>
      <w:proofErr w:type="spellEnd"/>
      <w:r w:rsidRPr="00B2456F">
        <w:rPr>
          <w:i/>
          <w:iCs/>
          <w:sz w:val="25"/>
          <w:szCs w:val="25"/>
          <w:lang w:val="en-US"/>
        </w:rPr>
        <w:t xml:space="preserve">, </w:t>
      </w:r>
      <w:proofErr w:type="spellStart"/>
      <w:r w:rsidRPr="00B2456F">
        <w:rPr>
          <w:i/>
          <w:iCs/>
          <w:sz w:val="25"/>
          <w:szCs w:val="25"/>
          <w:lang w:val="en-US"/>
        </w:rPr>
        <w:t>εκτός</w:t>
      </w:r>
      <w:proofErr w:type="spellEnd"/>
      <w:r w:rsidRPr="00B2456F">
        <w:rPr>
          <w:i/>
          <w:iCs/>
          <w:sz w:val="25"/>
          <w:szCs w:val="25"/>
          <w:lang w:val="en-US"/>
        </w:rPr>
        <w:t xml:space="preserve"> από </w:t>
      </w:r>
      <w:proofErr w:type="spellStart"/>
      <w:r w:rsidRPr="00B2456F">
        <w:rPr>
          <w:i/>
          <w:iCs/>
          <w:sz w:val="25"/>
          <w:szCs w:val="25"/>
          <w:lang w:val="en-US"/>
        </w:rPr>
        <w:t>την</w:t>
      </w:r>
      <w:proofErr w:type="spellEnd"/>
      <w:r w:rsidRPr="00B2456F">
        <w:rPr>
          <w:i/>
          <w:iCs/>
          <w:sz w:val="25"/>
          <w:szCs w:val="25"/>
          <w:lang w:val="en-US"/>
        </w:rPr>
        <w:t xml:space="preserve"> π</w:t>
      </w:r>
      <w:proofErr w:type="spellStart"/>
      <w:r w:rsidRPr="00B2456F">
        <w:rPr>
          <w:i/>
          <w:iCs/>
          <w:sz w:val="25"/>
          <w:szCs w:val="25"/>
          <w:lang w:val="en-US"/>
        </w:rPr>
        <w:t>ερί</w:t>
      </w:r>
      <w:proofErr w:type="spellEnd"/>
      <w:r w:rsidRPr="00B2456F">
        <w:rPr>
          <w:i/>
          <w:iCs/>
          <w:sz w:val="25"/>
          <w:szCs w:val="25"/>
          <w:lang w:val="en-US"/>
        </w:rPr>
        <w:t>πτωση π</w:t>
      </w:r>
      <w:proofErr w:type="spellStart"/>
      <w:r w:rsidRPr="00B2456F">
        <w:rPr>
          <w:i/>
          <w:iCs/>
          <w:sz w:val="25"/>
          <w:szCs w:val="25"/>
          <w:lang w:val="en-US"/>
        </w:rPr>
        <w:t>ου</w:t>
      </w:r>
      <w:proofErr w:type="spellEnd"/>
      <w:r w:rsidRPr="00B2456F">
        <w:rPr>
          <w:i/>
          <w:iCs/>
          <w:sz w:val="25"/>
          <w:szCs w:val="25"/>
          <w:lang w:val="en-US"/>
        </w:rPr>
        <w:t xml:space="preserve"> </w:t>
      </w:r>
      <w:proofErr w:type="spellStart"/>
      <w:r w:rsidRPr="00B2456F">
        <w:rPr>
          <w:i/>
          <w:iCs/>
          <w:sz w:val="25"/>
          <w:szCs w:val="25"/>
          <w:lang w:val="en-US"/>
        </w:rPr>
        <w:t>οι</w:t>
      </w:r>
      <w:proofErr w:type="spellEnd"/>
      <w:r w:rsidRPr="00B2456F">
        <w:rPr>
          <w:i/>
          <w:iCs/>
          <w:sz w:val="25"/>
          <w:szCs w:val="25"/>
          <w:lang w:val="en-US"/>
        </w:rPr>
        <w:t xml:space="preserve"> α</w:t>
      </w:r>
      <w:proofErr w:type="spellStart"/>
      <w:r w:rsidRPr="00B2456F">
        <w:rPr>
          <w:i/>
          <w:iCs/>
          <w:sz w:val="25"/>
          <w:szCs w:val="25"/>
          <w:lang w:val="en-US"/>
        </w:rPr>
        <w:t>ρμόδιες</w:t>
      </w:r>
      <w:proofErr w:type="spellEnd"/>
      <w:r w:rsidRPr="00B2456F">
        <w:rPr>
          <w:i/>
          <w:iCs/>
          <w:sz w:val="25"/>
          <w:szCs w:val="25"/>
          <w:lang w:val="en-US"/>
        </w:rPr>
        <w:t xml:space="preserve"> </w:t>
      </w:r>
      <w:proofErr w:type="spellStart"/>
      <w:r w:rsidRPr="00B2456F">
        <w:rPr>
          <w:i/>
          <w:iCs/>
          <w:sz w:val="25"/>
          <w:szCs w:val="25"/>
          <w:lang w:val="en-US"/>
        </w:rPr>
        <w:t>Αρχές</w:t>
      </w:r>
      <w:proofErr w:type="spellEnd"/>
      <w:r w:rsidRPr="00B2456F">
        <w:rPr>
          <w:i/>
          <w:iCs/>
          <w:sz w:val="25"/>
          <w:szCs w:val="25"/>
          <w:lang w:val="en-US"/>
        </w:rPr>
        <w:t xml:space="preserve"> θα κα</w:t>
      </w:r>
      <w:proofErr w:type="spellStart"/>
      <w:r w:rsidRPr="00B2456F">
        <w:rPr>
          <w:i/>
          <w:iCs/>
          <w:sz w:val="25"/>
          <w:szCs w:val="25"/>
          <w:lang w:val="en-US"/>
        </w:rPr>
        <w:t>θορίσουν</w:t>
      </w:r>
      <w:proofErr w:type="spellEnd"/>
      <w:r w:rsidRPr="00B2456F">
        <w:rPr>
          <w:i/>
          <w:iCs/>
          <w:sz w:val="25"/>
          <w:szCs w:val="25"/>
          <w:lang w:val="en-US"/>
        </w:rPr>
        <w:t xml:space="preserve">, </w:t>
      </w:r>
      <w:proofErr w:type="spellStart"/>
      <w:r w:rsidRPr="00B2456F">
        <w:rPr>
          <w:i/>
          <w:iCs/>
          <w:sz w:val="25"/>
          <w:szCs w:val="25"/>
          <w:lang w:val="en-US"/>
        </w:rPr>
        <w:t>μετά</w:t>
      </w:r>
      <w:proofErr w:type="spellEnd"/>
      <w:r w:rsidRPr="00B2456F">
        <w:rPr>
          <w:i/>
          <w:iCs/>
          <w:sz w:val="25"/>
          <w:szCs w:val="25"/>
          <w:lang w:val="en-US"/>
        </w:rPr>
        <w:t xml:space="preserve"> από </w:t>
      </w:r>
      <w:proofErr w:type="spellStart"/>
      <w:r w:rsidRPr="00B2456F">
        <w:rPr>
          <w:i/>
          <w:iCs/>
          <w:sz w:val="25"/>
          <w:szCs w:val="25"/>
          <w:lang w:val="en-US"/>
        </w:rPr>
        <w:t>δικ</w:t>
      </w:r>
      <w:proofErr w:type="spellEnd"/>
      <w:r w:rsidRPr="00B2456F">
        <w:rPr>
          <w:i/>
          <w:iCs/>
          <w:sz w:val="25"/>
          <w:szCs w:val="25"/>
          <w:lang w:val="en-US"/>
        </w:rPr>
        <w:t xml:space="preserve">αστικό </w:t>
      </w:r>
      <w:proofErr w:type="spellStart"/>
      <w:r w:rsidRPr="00B2456F">
        <w:rPr>
          <w:i/>
          <w:iCs/>
          <w:sz w:val="25"/>
          <w:szCs w:val="25"/>
          <w:lang w:val="en-US"/>
        </w:rPr>
        <w:t>έλεγχο</w:t>
      </w:r>
      <w:proofErr w:type="spellEnd"/>
      <w:r w:rsidRPr="00B2456F">
        <w:rPr>
          <w:i/>
          <w:iCs/>
          <w:sz w:val="25"/>
          <w:szCs w:val="25"/>
          <w:lang w:val="en-US"/>
        </w:rPr>
        <w:t xml:space="preserve">, </w:t>
      </w:r>
      <w:proofErr w:type="spellStart"/>
      <w:r w:rsidRPr="00B2456F">
        <w:rPr>
          <w:i/>
          <w:iCs/>
          <w:sz w:val="25"/>
          <w:szCs w:val="25"/>
          <w:lang w:val="en-US"/>
        </w:rPr>
        <w:t>σύμφων</w:t>
      </w:r>
      <w:proofErr w:type="spellEnd"/>
      <w:r w:rsidRPr="00B2456F">
        <w:rPr>
          <w:i/>
          <w:iCs/>
          <w:sz w:val="25"/>
          <w:szCs w:val="25"/>
          <w:lang w:val="en-US"/>
        </w:rPr>
        <w:t xml:space="preserve">α </w:t>
      </w:r>
      <w:proofErr w:type="spellStart"/>
      <w:r w:rsidRPr="00B2456F">
        <w:rPr>
          <w:i/>
          <w:iCs/>
          <w:sz w:val="25"/>
          <w:szCs w:val="25"/>
          <w:lang w:val="en-US"/>
        </w:rPr>
        <w:t>με</w:t>
      </w:r>
      <w:proofErr w:type="spellEnd"/>
      <w:r w:rsidRPr="00B2456F">
        <w:rPr>
          <w:i/>
          <w:iCs/>
          <w:sz w:val="25"/>
          <w:szCs w:val="25"/>
          <w:lang w:val="en-US"/>
        </w:rPr>
        <w:t xml:space="preserve"> </w:t>
      </w:r>
      <w:proofErr w:type="spellStart"/>
      <w:r w:rsidRPr="00B2456F">
        <w:rPr>
          <w:i/>
          <w:iCs/>
          <w:sz w:val="25"/>
          <w:szCs w:val="25"/>
          <w:lang w:val="en-US"/>
        </w:rPr>
        <w:t>το</w:t>
      </w:r>
      <w:proofErr w:type="spellEnd"/>
      <w:r w:rsidRPr="00B2456F">
        <w:rPr>
          <w:i/>
          <w:iCs/>
          <w:sz w:val="25"/>
          <w:szCs w:val="25"/>
          <w:lang w:val="en-US"/>
        </w:rPr>
        <w:t xml:space="preserve"> </w:t>
      </w:r>
      <w:proofErr w:type="spellStart"/>
      <w:r w:rsidRPr="00B2456F">
        <w:rPr>
          <w:i/>
          <w:iCs/>
          <w:sz w:val="25"/>
          <w:szCs w:val="25"/>
          <w:lang w:val="en-US"/>
        </w:rPr>
        <w:t>εφ</w:t>
      </w:r>
      <w:proofErr w:type="spellEnd"/>
      <w:r w:rsidRPr="00B2456F">
        <w:rPr>
          <w:i/>
          <w:iCs/>
          <w:sz w:val="25"/>
          <w:szCs w:val="25"/>
          <w:lang w:val="en-US"/>
        </w:rPr>
        <w:t xml:space="preserve">αρμοστέο </w:t>
      </w:r>
      <w:proofErr w:type="spellStart"/>
      <w:r w:rsidRPr="00B2456F">
        <w:rPr>
          <w:i/>
          <w:iCs/>
          <w:sz w:val="25"/>
          <w:szCs w:val="25"/>
          <w:lang w:val="en-US"/>
        </w:rPr>
        <w:t>δίκ</w:t>
      </w:r>
      <w:proofErr w:type="spellEnd"/>
      <w:r w:rsidRPr="00B2456F">
        <w:rPr>
          <w:i/>
          <w:iCs/>
          <w:sz w:val="25"/>
          <w:szCs w:val="25"/>
          <w:lang w:val="en-US"/>
        </w:rPr>
        <w:t xml:space="preserve">αιο και </w:t>
      </w:r>
      <w:proofErr w:type="spellStart"/>
      <w:r w:rsidRPr="00B2456F">
        <w:rPr>
          <w:i/>
          <w:iCs/>
          <w:sz w:val="25"/>
          <w:szCs w:val="25"/>
          <w:lang w:val="en-US"/>
        </w:rPr>
        <w:t>δι</w:t>
      </w:r>
      <w:proofErr w:type="spellEnd"/>
      <w:r w:rsidRPr="00B2456F">
        <w:rPr>
          <w:i/>
          <w:iCs/>
          <w:sz w:val="25"/>
          <w:szCs w:val="25"/>
          <w:lang w:val="en-US"/>
        </w:rPr>
        <w:t xml:space="preserve">αδικασίες, </w:t>
      </w:r>
      <w:proofErr w:type="spellStart"/>
      <w:r w:rsidRPr="00B2456F">
        <w:rPr>
          <w:i/>
          <w:iCs/>
          <w:sz w:val="25"/>
          <w:szCs w:val="25"/>
          <w:lang w:val="en-US"/>
        </w:rPr>
        <w:t>ότι</w:t>
      </w:r>
      <w:proofErr w:type="spellEnd"/>
      <w:r w:rsidRPr="00B2456F">
        <w:rPr>
          <w:i/>
          <w:iCs/>
          <w:sz w:val="25"/>
          <w:szCs w:val="25"/>
          <w:lang w:val="en-US"/>
        </w:rPr>
        <w:t xml:space="preserve"> α</w:t>
      </w:r>
      <w:proofErr w:type="spellStart"/>
      <w:r w:rsidRPr="00B2456F">
        <w:rPr>
          <w:i/>
          <w:iCs/>
          <w:sz w:val="25"/>
          <w:szCs w:val="25"/>
          <w:lang w:val="en-US"/>
        </w:rPr>
        <w:t>υτός</w:t>
      </w:r>
      <w:proofErr w:type="spellEnd"/>
      <w:r w:rsidRPr="00B2456F">
        <w:rPr>
          <w:i/>
          <w:iCs/>
          <w:sz w:val="25"/>
          <w:szCs w:val="25"/>
          <w:lang w:val="en-US"/>
        </w:rPr>
        <w:t xml:space="preserve"> ο </w:t>
      </w:r>
      <w:proofErr w:type="spellStart"/>
      <w:r w:rsidRPr="00B2456F">
        <w:rPr>
          <w:i/>
          <w:iCs/>
          <w:sz w:val="25"/>
          <w:szCs w:val="25"/>
          <w:lang w:val="en-US"/>
        </w:rPr>
        <w:lastRenderedPageBreak/>
        <w:t>χωρισμός</w:t>
      </w:r>
      <w:proofErr w:type="spellEnd"/>
      <w:r w:rsidRPr="00B2456F">
        <w:rPr>
          <w:i/>
          <w:iCs/>
          <w:sz w:val="25"/>
          <w:szCs w:val="25"/>
          <w:lang w:val="en-US"/>
        </w:rPr>
        <w:t xml:space="preserve"> </w:t>
      </w:r>
      <w:proofErr w:type="spellStart"/>
      <w:r w:rsidRPr="00B2456F">
        <w:rPr>
          <w:i/>
          <w:iCs/>
          <w:sz w:val="25"/>
          <w:szCs w:val="25"/>
          <w:lang w:val="en-US"/>
        </w:rPr>
        <w:t>είν</w:t>
      </w:r>
      <w:proofErr w:type="spellEnd"/>
      <w:r w:rsidRPr="00B2456F">
        <w:rPr>
          <w:i/>
          <w:iCs/>
          <w:sz w:val="25"/>
          <w:szCs w:val="25"/>
          <w:lang w:val="en-US"/>
        </w:rPr>
        <w:t>αι απαρα</w:t>
      </w:r>
      <w:proofErr w:type="spellStart"/>
      <w:r w:rsidRPr="00B2456F">
        <w:rPr>
          <w:i/>
          <w:iCs/>
          <w:sz w:val="25"/>
          <w:szCs w:val="25"/>
          <w:lang w:val="en-US"/>
        </w:rPr>
        <w:t>ίτητος</w:t>
      </w:r>
      <w:proofErr w:type="spellEnd"/>
      <w:r w:rsidRPr="00B2456F">
        <w:rPr>
          <w:i/>
          <w:iCs/>
          <w:sz w:val="25"/>
          <w:szCs w:val="25"/>
          <w:lang w:val="en-US"/>
        </w:rPr>
        <w:t xml:space="preserve"> </w:t>
      </w:r>
      <w:proofErr w:type="spellStart"/>
      <w:r w:rsidRPr="00B2456F">
        <w:rPr>
          <w:i/>
          <w:iCs/>
          <w:sz w:val="25"/>
          <w:szCs w:val="25"/>
          <w:lang w:val="en-US"/>
        </w:rPr>
        <w:t>γι</w:t>
      </w:r>
      <w:proofErr w:type="spellEnd"/>
      <w:r w:rsidRPr="00B2456F">
        <w:rPr>
          <w:i/>
          <w:iCs/>
          <w:sz w:val="25"/>
          <w:szCs w:val="25"/>
          <w:lang w:val="en-US"/>
        </w:rPr>
        <w:t xml:space="preserve">α τα </w:t>
      </w:r>
      <w:proofErr w:type="spellStart"/>
      <w:r w:rsidRPr="00B2456F">
        <w:rPr>
          <w:i/>
          <w:iCs/>
          <w:sz w:val="25"/>
          <w:szCs w:val="25"/>
          <w:lang w:val="en-US"/>
        </w:rPr>
        <w:t>συμφέροντ</w:t>
      </w:r>
      <w:proofErr w:type="spellEnd"/>
      <w:r w:rsidRPr="00B2456F">
        <w:rPr>
          <w:i/>
          <w:iCs/>
          <w:sz w:val="25"/>
          <w:szCs w:val="25"/>
          <w:lang w:val="en-US"/>
        </w:rPr>
        <w:t xml:space="preserve">α </w:t>
      </w:r>
      <w:proofErr w:type="spellStart"/>
      <w:r w:rsidRPr="00B2456F">
        <w:rPr>
          <w:i/>
          <w:iCs/>
          <w:sz w:val="25"/>
          <w:szCs w:val="25"/>
          <w:lang w:val="en-US"/>
        </w:rPr>
        <w:t>του</w:t>
      </w:r>
      <w:proofErr w:type="spellEnd"/>
      <w:r w:rsidRPr="00B2456F">
        <w:rPr>
          <w:i/>
          <w:iCs/>
          <w:sz w:val="25"/>
          <w:szCs w:val="25"/>
          <w:lang w:val="en-US"/>
        </w:rPr>
        <w:t xml:space="preserve"> πα</w:t>
      </w:r>
      <w:proofErr w:type="spellStart"/>
      <w:r w:rsidRPr="00B2456F">
        <w:rPr>
          <w:i/>
          <w:iCs/>
          <w:sz w:val="25"/>
          <w:szCs w:val="25"/>
          <w:lang w:val="en-US"/>
        </w:rPr>
        <w:t>ιδιού</w:t>
      </w:r>
      <w:proofErr w:type="spellEnd"/>
      <w:r w:rsidRPr="00B2456F">
        <w:rPr>
          <w:i/>
          <w:iCs/>
          <w:sz w:val="25"/>
          <w:szCs w:val="25"/>
          <w:lang w:val="en-US"/>
        </w:rPr>
        <w:t xml:space="preserve"> [...]»</w:t>
      </w:r>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παρ. 5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α</w:t>
      </w:r>
      <w:proofErr w:type="spellStart"/>
      <w:r w:rsidRPr="009F373E">
        <w:rPr>
          <w:sz w:val="25"/>
          <w:szCs w:val="25"/>
          <w:lang w:val="en-US"/>
        </w:rPr>
        <w:t>υτού</w:t>
      </w:r>
      <w:proofErr w:type="spellEnd"/>
      <w:r w:rsidRPr="009F373E">
        <w:rPr>
          <w:sz w:val="25"/>
          <w:szCs w:val="25"/>
          <w:lang w:val="en-US"/>
        </w:rPr>
        <w:t xml:space="preserve"> </w:t>
      </w:r>
      <w:proofErr w:type="spellStart"/>
      <w:r w:rsidRPr="009F373E">
        <w:rPr>
          <w:sz w:val="25"/>
          <w:szCs w:val="25"/>
          <w:lang w:val="en-US"/>
        </w:rPr>
        <w:t>δίνετ</w:t>
      </w:r>
      <w:proofErr w:type="spellEnd"/>
      <w:r w:rsidRPr="009F373E">
        <w:rPr>
          <w:sz w:val="25"/>
          <w:szCs w:val="25"/>
          <w:lang w:val="en-US"/>
        </w:rPr>
        <w:t xml:space="preserve">αι </w:t>
      </w:r>
      <w:proofErr w:type="spellStart"/>
      <w:r w:rsidRPr="009F373E">
        <w:rPr>
          <w:sz w:val="25"/>
          <w:szCs w:val="25"/>
          <w:lang w:val="en-US"/>
        </w:rPr>
        <w:t>έν</w:t>
      </w:r>
      <w:proofErr w:type="spellEnd"/>
      <w:r w:rsidRPr="009F373E">
        <w:rPr>
          <w:sz w:val="25"/>
          <w:szCs w:val="25"/>
          <w:lang w:val="en-US"/>
        </w:rPr>
        <w:t>α πα</w:t>
      </w:r>
      <w:proofErr w:type="spellStart"/>
      <w:r w:rsidRPr="009F373E">
        <w:rPr>
          <w:sz w:val="25"/>
          <w:szCs w:val="25"/>
          <w:lang w:val="en-US"/>
        </w:rPr>
        <w:t>ράδειγμ</w:t>
      </w:r>
      <w:proofErr w:type="spellEnd"/>
      <w:r w:rsidRPr="009F373E">
        <w:rPr>
          <w:sz w:val="25"/>
          <w:szCs w:val="25"/>
          <w:lang w:val="en-US"/>
        </w:rPr>
        <w:t xml:space="preserve">α </w:t>
      </w:r>
      <w:proofErr w:type="spellStart"/>
      <w:r w:rsidRPr="009F373E">
        <w:rPr>
          <w:sz w:val="25"/>
          <w:szCs w:val="25"/>
          <w:lang w:val="en-US"/>
        </w:rPr>
        <w:t>μι</w:t>
      </w:r>
      <w:proofErr w:type="spellEnd"/>
      <w:r w:rsidRPr="009F373E">
        <w:rPr>
          <w:sz w:val="25"/>
          <w:szCs w:val="25"/>
          <w:lang w:val="en-US"/>
        </w:rPr>
        <w:t>ας κα</w:t>
      </w:r>
      <w:proofErr w:type="spellStart"/>
      <w:r w:rsidRPr="009F373E">
        <w:rPr>
          <w:sz w:val="25"/>
          <w:szCs w:val="25"/>
          <w:lang w:val="en-US"/>
        </w:rPr>
        <w:t>τάστ</w:t>
      </w:r>
      <w:proofErr w:type="spellEnd"/>
      <w:r w:rsidRPr="009F373E">
        <w:rPr>
          <w:sz w:val="25"/>
          <w:szCs w:val="25"/>
          <w:lang w:val="en-US"/>
        </w:rPr>
        <w:t>ασης κα</w:t>
      </w:r>
      <w:proofErr w:type="spellStart"/>
      <w:r w:rsidRPr="009F373E">
        <w:rPr>
          <w:sz w:val="25"/>
          <w:szCs w:val="25"/>
          <w:lang w:val="en-US"/>
        </w:rPr>
        <w:t>τά</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οπ</w:t>
      </w:r>
      <w:proofErr w:type="spellStart"/>
      <w:r w:rsidRPr="009F373E">
        <w:rPr>
          <w:sz w:val="25"/>
          <w:szCs w:val="25"/>
          <w:lang w:val="en-US"/>
        </w:rPr>
        <w:t>οί</w:t>
      </w:r>
      <w:proofErr w:type="spellEnd"/>
      <w:r w:rsidRPr="009F373E">
        <w:rPr>
          <w:sz w:val="25"/>
          <w:szCs w:val="25"/>
          <w:lang w:val="en-US"/>
        </w:rPr>
        <w:t>α θα μπ</w:t>
      </w:r>
      <w:proofErr w:type="spellStart"/>
      <w:r w:rsidRPr="009F373E">
        <w:rPr>
          <w:sz w:val="25"/>
          <w:szCs w:val="25"/>
          <w:lang w:val="en-US"/>
        </w:rPr>
        <w:t>ορούσε</w:t>
      </w:r>
      <w:proofErr w:type="spellEnd"/>
      <w:r w:rsidRPr="009F373E">
        <w:rPr>
          <w:sz w:val="25"/>
          <w:szCs w:val="25"/>
          <w:lang w:val="en-US"/>
        </w:rPr>
        <w:t xml:space="preserve"> να π</w:t>
      </w:r>
      <w:proofErr w:type="spellStart"/>
      <w:r w:rsidRPr="009F373E">
        <w:rPr>
          <w:sz w:val="25"/>
          <w:szCs w:val="25"/>
          <w:lang w:val="en-US"/>
        </w:rPr>
        <w:t>ροκύψει</w:t>
      </w:r>
      <w:proofErr w:type="spellEnd"/>
      <w:r w:rsidRPr="009F373E">
        <w:rPr>
          <w:sz w:val="25"/>
          <w:szCs w:val="25"/>
          <w:lang w:val="en-US"/>
        </w:rPr>
        <w:t xml:space="preserve"> π</w:t>
      </w:r>
      <w:proofErr w:type="spellStart"/>
      <w:r w:rsidRPr="009F373E">
        <w:rPr>
          <w:sz w:val="25"/>
          <w:szCs w:val="25"/>
          <w:lang w:val="en-US"/>
        </w:rPr>
        <w:t>ιθ</w:t>
      </w:r>
      <w:proofErr w:type="spellEnd"/>
      <w:r w:rsidRPr="009F373E">
        <w:rPr>
          <w:sz w:val="25"/>
          <w:szCs w:val="25"/>
          <w:lang w:val="en-US"/>
        </w:rPr>
        <w:t xml:space="preserve">ανή </w:t>
      </w:r>
      <w:proofErr w:type="spellStart"/>
      <w:r w:rsidRPr="009F373E">
        <w:rPr>
          <w:sz w:val="25"/>
          <w:szCs w:val="25"/>
          <w:lang w:val="en-US"/>
        </w:rPr>
        <w:t>σύγκρουση</w:t>
      </w:r>
      <w:proofErr w:type="spellEnd"/>
      <w:r w:rsidRPr="009F373E">
        <w:rPr>
          <w:sz w:val="25"/>
          <w:szCs w:val="25"/>
          <w:lang w:val="en-US"/>
        </w:rPr>
        <w:t xml:space="preserve"> </w:t>
      </w:r>
      <w:proofErr w:type="spellStart"/>
      <w:r w:rsidRPr="009F373E">
        <w:rPr>
          <w:sz w:val="25"/>
          <w:szCs w:val="25"/>
          <w:lang w:val="en-US"/>
        </w:rPr>
        <w:t>μετ</w:t>
      </w:r>
      <w:proofErr w:type="spellEnd"/>
      <w:r w:rsidRPr="009F373E">
        <w:rPr>
          <w:sz w:val="25"/>
          <w:szCs w:val="25"/>
          <w:lang w:val="en-US"/>
        </w:rPr>
        <w:t xml:space="preserve">αξύ </w:t>
      </w:r>
      <w:proofErr w:type="spellStart"/>
      <w:r w:rsidRPr="009F373E">
        <w:rPr>
          <w:sz w:val="25"/>
          <w:szCs w:val="25"/>
          <w:lang w:val="en-US"/>
        </w:rPr>
        <w:t>των</w:t>
      </w:r>
      <w:proofErr w:type="spellEnd"/>
      <w:r w:rsidRPr="009F373E">
        <w:rPr>
          <w:sz w:val="25"/>
          <w:szCs w:val="25"/>
          <w:lang w:val="en-US"/>
        </w:rPr>
        <w:t xml:space="preserve"> απ</w:t>
      </w:r>
      <w:proofErr w:type="spellStart"/>
      <w:r w:rsidRPr="009F373E">
        <w:rPr>
          <w:sz w:val="25"/>
          <w:szCs w:val="25"/>
          <w:lang w:val="en-US"/>
        </w:rPr>
        <w:t>όψεων</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α</w:t>
      </w:r>
      <w:proofErr w:type="spellStart"/>
      <w:r w:rsidRPr="009F373E">
        <w:rPr>
          <w:sz w:val="25"/>
          <w:szCs w:val="25"/>
          <w:lang w:val="en-US"/>
        </w:rPr>
        <w:t>ρμόδιων</w:t>
      </w:r>
      <w:proofErr w:type="spellEnd"/>
      <w:r w:rsidRPr="009F373E">
        <w:rPr>
          <w:sz w:val="25"/>
          <w:szCs w:val="25"/>
          <w:lang w:val="en-US"/>
        </w:rPr>
        <w:t xml:space="preserve"> </w:t>
      </w:r>
      <w:proofErr w:type="spellStart"/>
      <w:r w:rsidRPr="009F373E">
        <w:rPr>
          <w:sz w:val="25"/>
          <w:szCs w:val="25"/>
          <w:lang w:val="en-US"/>
        </w:rPr>
        <w:t>Αρχών</w:t>
      </w:r>
      <w:proofErr w:type="spellEnd"/>
      <w:r w:rsidRPr="009F373E">
        <w:rPr>
          <w:sz w:val="25"/>
          <w:szCs w:val="25"/>
          <w:lang w:val="en-US"/>
        </w:rPr>
        <w:t xml:space="preserve"> και </w:t>
      </w:r>
      <w:proofErr w:type="spellStart"/>
      <w:r w:rsidRPr="009F373E">
        <w:rPr>
          <w:sz w:val="25"/>
          <w:szCs w:val="25"/>
          <w:lang w:val="en-US"/>
        </w:rPr>
        <w:t>των</w:t>
      </w:r>
      <w:proofErr w:type="spellEnd"/>
      <w:r w:rsidRPr="009F373E">
        <w:rPr>
          <w:sz w:val="25"/>
          <w:szCs w:val="25"/>
          <w:lang w:val="en-US"/>
        </w:rPr>
        <w:t xml:space="preserve"> απ</w:t>
      </w:r>
      <w:proofErr w:type="spellStart"/>
      <w:r w:rsidRPr="009F373E">
        <w:rPr>
          <w:sz w:val="25"/>
          <w:szCs w:val="25"/>
          <w:lang w:val="en-US"/>
        </w:rPr>
        <w:t>όψεων</w:t>
      </w:r>
      <w:proofErr w:type="spellEnd"/>
      <w:r w:rsidRPr="009F373E">
        <w:rPr>
          <w:sz w:val="25"/>
          <w:szCs w:val="25"/>
          <w:lang w:val="en-US"/>
        </w:rPr>
        <w:t xml:space="preserve"> </w:t>
      </w:r>
      <w:proofErr w:type="spellStart"/>
      <w:r w:rsidRPr="009F373E">
        <w:rPr>
          <w:sz w:val="25"/>
          <w:szCs w:val="25"/>
          <w:lang w:val="en-US"/>
        </w:rPr>
        <w:t>ενός</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σχετικά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β</w:t>
      </w:r>
      <w:proofErr w:type="spellStart"/>
      <w:r w:rsidRPr="009F373E">
        <w:rPr>
          <w:sz w:val="25"/>
          <w:szCs w:val="25"/>
          <w:lang w:val="en-US"/>
        </w:rPr>
        <w:t>έλτιστο</w:t>
      </w:r>
      <w:proofErr w:type="spellEnd"/>
      <w:r w:rsidRPr="009F373E">
        <w:rPr>
          <w:sz w:val="25"/>
          <w:szCs w:val="25"/>
          <w:lang w:val="en-US"/>
        </w:rPr>
        <w:t xml:space="preserve"> </w:t>
      </w:r>
      <w:proofErr w:type="spellStart"/>
      <w:r w:rsidRPr="009F373E">
        <w:rPr>
          <w:sz w:val="25"/>
          <w:szCs w:val="25"/>
          <w:lang w:val="en-US"/>
        </w:rPr>
        <w:t>συμφέρον</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α</w:t>
      </w:r>
      <w:proofErr w:type="spellStart"/>
      <w:r w:rsidRPr="009F373E">
        <w:rPr>
          <w:sz w:val="25"/>
          <w:szCs w:val="25"/>
          <w:lang w:val="en-US"/>
        </w:rPr>
        <w:t>ντιμετώ</w:t>
      </w:r>
      <w:proofErr w:type="spellEnd"/>
      <w:r w:rsidRPr="009F373E">
        <w:rPr>
          <w:sz w:val="25"/>
          <w:szCs w:val="25"/>
          <w:lang w:val="en-US"/>
        </w:rPr>
        <w:t>πιση α</w:t>
      </w:r>
      <w:proofErr w:type="spellStart"/>
      <w:r w:rsidRPr="009F373E">
        <w:rPr>
          <w:sz w:val="25"/>
          <w:szCs w:val="25"/>
          <w:lang w:val="en-US"/>
        </w:rPr>
        <w:t>υτού</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δημιουργηθούν</w:t>
      </w:r>
      <w:proofErr w:type="spellEnd"/>
      <w:r w:rsidRPr="009F373E">
        <w:rPr>
          <w:sz w:val="25"/>
          <w:szCs w:val="25"/>
          <w:lang w:val="en-US"/>
        </w:rPr>
        <w:t xml:space="preserve"> κα</w:t>
      </w:r>
      <w:proofErr w:type="spellStart"/>
      <w:r w:rsidRPr="009F373E">
        <w:rPr>
          <w:sz w:val="25"/>
          <w:szCs w:val="25"/>
          <w:lang w:val="en-US"/>
        </w:rPr>
        <w:t>τάλληλες</w:t>
      </w:r>
      <w:proofErr w:type="spellEnd"/>
      <w:r w:rsidRPr="009F373E">
        <w:rPr>
          <w:sz w:val="25"/>
          <w:szCs w:val="25"/>
          <w:lang w:val="en-US"/>
        </w:rPr>
        <w:t xml:space="preserve"> </w:t>
      </w:r>
      <w:proofErr w:type="spellStart"/>
      <w:r w:rsidRPr="009F373E">
        <w:rPr>
          <w:sz w:val="25"/>
          <w:szCs w:val="25"/>
          <w:lang w:val="en-US"/>
        </w:rPr>
        <w:t>δομές</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υπ</w:t>
      </w:r>
      <w:proofErr w:type="spellStart"/>
      <w:r w:rsidRPr="009F373E">
        <w:rPr>
          <w:sz w:val="25"/>
          <w:szCs w:val="25"/>
          <w:lang w:val="en-US"/>
        </w:rPr>
        <w:t>οστήριξη</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οικογενειών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δι</w:t>
      </w:r>
      <w:proofErr w:type="spellEnd"/>
      <w:r w:rsidRPr="009F373E">
        <w:rPr>
          <w:sz w:val="25"/>
          <w:szCs w:val="25"/>
          <w:lang w:val="en-US"/>
        </w:rPr>
        <w:t>αφυλαχθούν τα β</w:t>
      </w:r>
      <w:proofErr w:type="spellStart"/>
      <w:r w:rsidRPr="009F373E">
        <w:rPr>
          <w:sz w:val="25"/>
          <w:szCs w:val="25"/>
          <w:lang w:val="en-US"/>
        </w:rPr>
        <w:t>έλτιστ</w:t>
      </w:r>
      <w:proofErr w:type="spellEnd"/>
      <w:r w:rsidRPr="009F373E">
        <w:rPr>
          <w:sz w:val="25"/>
          <w:szCs w:val="25"/>
          <w:lang w:val="en-US"/>
        </w:rPr>
        <w:t xml:space="preserve">α </w:t>
      </w:r>
      <w:proofErr w:type="spellStart"/>
      <w:r w:rsidRPr="009F373E">
        <w:rPr>
          <w:sz w:val="25"/>
          <w:szCs w:val="25"/>
          <w:lang w:val="en-US"/>
        </w:rPr>
        <w:t>συμφέροντ</w:t>
      </w:r>
      <w:proofErr w:type="spellEnd"/>
      <w:r w:rsidRPr="009F373E">
        <w:rPr>
          <w:sz w:val="25"/>
          <w:szCs w:val="25"/>
          <w:lang w:val="en-US"/>
        </w:rPr>
        <w:t>α, επ</w:t>
      </w:r>
      <w:proofErr w:type="spellStart"/>
      <w:r w:rsidRPr="009F373E">
        <w:rPr>
          <w:sz w:val="25"/>
          <w:szCs w:val="25"/>
          <w:lang w:val="en-US"/>
        </w:rPr>
        <w:t>ιδιώκοντ</w:t>
      </w:r>
      <w:proofErr w:type="spellEnd"/>
      <w:r w:rsidRPr="009F373E">
        <w:rPr>
          <w:sz w:val="25"/>
          <w:szCs w:val="25"/>
          <w:lang w:val="en-US"/>
        </w:rPr>
        <w:t>ας πα</w:t>
      </w:r>
      <w:proofErr w:type="spellStart"/>
      <w:r w:rsidRPr="009F373E">
        <w:rPr>
          <w:sz w:val="25"/>
          <w:szCs w:val="25"/>
          <w:lang w:val="en-US"/>
        </w:rPr>
        <w:t>ράλληλ</w:t>
      </w:r>
      <w:proofErr w:type="spellEnd"/>
      <w:r w:rsidRPr="009F373E">
        <w:rPr>
          <w:sz w:val="25"/>
          <w:szCs w:val="25"/>
          <w:lang w:val="en-US"/>
        </w:rPr>
        <w:t xml:space="preserve">α να </w:t>
      </w:r>
      <w:proofErr w:type="spellStart"/>
      <w:r w:rsidRPr="009F373E">
        <w:rPr>
          <w:sz w:val="25"/>
          <w:szCs w:val="25"/>
          <w:lang w:val="en-US"/>
        </w:rPr>
        <w:t>δι</w:t>
      </w:r>
      <w:proofErr w:type="spellEnd"/>
      <w:r w:rsidRPr="009F373E">
        <w:rPr>
          <w:sz w:val="25"/>
          <w:szCs w:val="25"/>
          <w:lang w:val="en-US"/>
        </w:rPr>
        <w:t xml:space="preserve">ασφαλιστεί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πα</w:t>
      </w:r>
      <w:proofErr w:type="spellStart"/>
      <w:r w:rsidRPr="009F373E">
        <w:rPr>
          <w:sz w:val="25"/>
          <w:szCs w:val="25"/>
          <w:lang w:val="en-US"/>
        </w:rPr>
        <w:t>ιδί</w:t>
      </w:r>
      <w:proofErr w:type="spellEnd"/>
      <w:r w:rsidRPr="009F373E">
        <w:rPr>
          <w:sz w:val="25"/>
          <w:szCs w:val="25"/>
          <w:lang w:val="en-US"/>
        </w:rPr>
        <w:t xml:space="preserve"> </w:t>
      </w:r>
      <w:proofErr w:type="spellStart"/>
      <w:r w:rsidRPr="009F373E">
        <w:rPr>
          <w:sz w:val="25"/>
          <w:szCs w:val="25"/>
          <w:lang w:val="en-US"/>
        </w:rPr>
        <w:t>δεν</w:t>
      </w:r>
      <w:proofErr w:type="spellEnd"/>
      <w:r w:rsidRPr="009F373E">
        <w:rPr>
          <w:sz w:val="25"/>
          <w:szCs w:val="25"/>
          <w:lang w:val="en-US"/>
        </w:rPr>
        <w:t xml:space="preserve"> θα </w:t>
      </w:r>
      <w:proofErr w:type="spellStart"/>
      <w:r w:rsidRPr="009F373E">
        <w:rPr>
          <w:sz w:val="25"/>
          <w:szCs w:val="25"/>
          <w:lang w:val="en-US"/>
        </w:rPr>
        <w:t>χάσει</w:t>
      </w:r>
      <w:proofErr w:type="spellEnd"/>
      <w:r w:rsidRPr="009F373E">
        <w:rPr>
          <w:sz w:val="25"/>
          <w:szCs w:val="25"/>
          <w:lang w:val="en-US"/>
        </w:rPr>
        <w:t xml:space="preserve"> τα </w:t>
      </w:r>
      <w:proofErr w:type="spellStart"/>
      <w:r w:rsidRPr="009F373E">
        <w:rPr>
          <w:sz w:val="25"/>
          <w:szCs w:val="25"/>
          <w:lang w:val="en-US"/>
        </w:rPr>
        <w:t>οφέλη</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π</w:t>
      </w:r>
      <w:proofErr w:type="spellStart"/>
      <w:r w:rsidRPr="009F373E">
        <w:rPr>
          <w:sz w:val="25"/>
          <w:szCs w:val="25"/>
          <w:lang w:val="en-US"/>
        </w:rPr>
        <w:t>ροσφέρει</w:t>
      </w:r>
      <w:proofErr w:type="spellEnd"/>
      <w:r w:rsidRPr="009F373E">
        <w:rPr>
          <w:sz w:val="25"/>
          <w:szCs w:val="25"/>
          <w:lang w:val="en-US"/>
        </w:rPr>
        <w:t xml:space="preserve"> η </w:t>
      </w:r>
      <w:proofErr w:type="spellStart"/>
      <w:r w:rsidRPr="009F373E">
        <w:rPr>
          <w:sz w:val="25"/>
          <w:szCs w:val="25"/>
          <w:lang w:val="en-US"/>
        </w:rPr>
        <w:t>οικογενει</w:t>
      </w:r>
      <w:proofErr w:type="spellEnd"/>
      <w:r w:rsidRPr="009F373E">
        <w:rPr>
          <w:sz w:val="25"/>
          <w:szCs w:val="25"/>
          <w:lang w:val="en-US"/>
        </w:rPr>
        <w:t xml:space="preserve">ακή </w:t>
      </w:r>
      <w:proofErr w:type="spellStart"/>
      <w:r w:rsidRPr="009F373E">
        <w:rPr>
          <w:sz w:val="25"/>
          <w:szCs w:val="25"/>
          <w:lang w:val="en-US"/>
        </w:rPr>
        <w:t>ζωή</w:t>
      </w:r>
      <w:proofErr w:type="spellEnd"/>
      <w:r w:rsidRPr="009F373E">
        <w:rPr>
          <w:sz w:val="25"/>
          <w:szCs w:val="25"/>
          <w:lang w:val="en-US"/>
        </w:rPr>
        <w:t>, όπ</w:t>
      </w:r>
      <w:proofErr w:type="spellStart"/>
      <w:r w:rsidRPr="009F373E">
        <w:rPr>
          <w:sz w:val="25"/>
          <w:szCs w:val="25"/>
          <w:lang w:val="en-US"/>
        </w:rPr>
        <w:t>ως</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23 </w:t>
      </w:r>
      <w:proofErr w:type="spellStart"/>
      <w:r w:rsidRPr="009F373E">
        <w:rPr>
          <w:sz w:val="25"/>
          <w:szCs w:val="25"/>
          <w:lang w:val="en-US"/>
        </w:rPr>
        <w:t>της</w:t>
      </w:r>
      <w:proofErr w:type="spellEnd"/>
      <w:r w:rsidRPr="009F373E">
        <w:rPr>
          <w:sz w:val="25"/>
          <w:szCs w:val="25"/>
          <w:lang w:val="en-US"/>
        </w:rPr>
        <w:t xml:space="preserve"> ΣΗΕΔΑΑ υπα</w:t>
      </w:r>
      <w:proofErr w:type="spellStart"/>
      <w:r w:rsidRPr="009F373E">
        <w:rPr>
          <w:sz w:val="25"/>
          <w:szCs w:val="25"/>
          <w:lang w:val="en-US"/>
        </w:rPr>
        <w:t>γορεύει</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να </w:t>
      </w:r>
      <w:proofErr w:type="spellStart"/>
      <w:r w:rsidRPr="009F373E">
        <w:rPr>
          <w:sz w:val="25"/>
          <w:szCs w:val="25"/>
          <w:lang w:val="en-US"/>
        </w:rPr>
        <w:t>γίνει</w:t>
      </w:r>
      <w:proofErr w:type="spellEnd"/>
      <w:r w:rsidRPr="009F373E">
        <w:rPr>
          <w:sz w:val="25"/>
          <w:szCs w:val="25"/>
          <w:lang w:val="en-US"/>
        </w:rPr>
        <w:t xml:space="preserve"> κατα</w:t>
      </w:r>
      <w:proofErr w:type="spellStart"/>
      <w:r w:rsidRPr="009F373E">
        <w:rPr>
          <w:sz w:val="25"/>
          <w:szCs w:val="25"/>
          <w:lang w:val="en-US"/>
        </w:rPr>
        <w:t>νοτή</w:t>
      </w:r>
      <w:proofErr w:type="spellEnd"/>
      <w:r w:rsidRPr="009F373E">
        <w:rPr>
          <w:sz w:val="25"/>
          <w:szCs w:val="25"/>
          <w:lang w:val="en-US"/>
        </w:rPr>
        <w:t xml:space="preserve">  </w:t>
      </w:r>
      <w:proofErr w:type="spellStart"/>
      <w:r w:rsidRPr="009F373E">
        <w:rPr>
          <w:sz w:val="25"/>
          <w:szCs w:val="25"/>
          <w:lang w:val="en-US"/>
        </w:rPr>
        <w:t>όμως</w:t>
      </w:r>
      <w:proofErr w:type="spellEnd"/>
      <w:r w:rsidRPr="009F373E">
        <w:rPr>
          <w:sz w:val="25"/>
          <w:szCs w:val="25"/>
          <w:lang w:val="en-US"/>
        </w:rPr>
        <w:t xml:space="preserve"> η π</w:t>
      </w:r>
      <w:proofErr w:type="spellStart"/>
      <w:r w:rsidRPr="009F373E">
        <w:rPr>
          <w:sz w:val="25"/>
          <w:szCs w:val="25"/>
          <w:lang w:val="en-US"/>
        </w:rPr>
        <w:t>ολυ</w:t>
      </w:r>
      <w:proofErr w:type="spellEnd"/>
      <w:r w:rsidRPr="009F373E">
        <w:rPr>
          <w:sz w:val="25"/>
          <w:szCs w:val="25"/>
          <w:lang w:val="en-US"/>
        </w:rPr>
        <w:t xml:space="preserve">πλοκότητα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εν</w:t>
      </w:r>
      <w:proofErr w:type="spellEnd"/>
      <w:r w:rsidRPr="009F373E">
        <w:rPr>
          <w:sz w:val="25"/>
          <w:szCs w:val="25"/>
          <w:lang w:val="en-US"/>
        </w:rPr>
        <w:t xml:space="preserve"> </w:t>
      </w:r>
      <w:proofErr w:type="spellStart"/>
      <w:r w:rsidRPr="009F373E">
        <w:rPr>
          <w:sz w:val="25"/>
          <w:szCs w:val="25"/>
          <w:lang w:val="en-US"/>
        </w:rPr>
        <w:t>λόγω</w:t>
      </w:r>
      <w:proofErr w:type="spellEnd"/>
      <w:r w:rsidRPr="009F373E">
        <w:rPr>
          <w:sz w:val="25"/>
          <w:szCs w:val="25"/>
          <w:lang w:val="en-US"/>
        </w:rPr>
        <w:t xml:space="preserve"> </w:t>
      </w:r>
      <w:proofErr w:type="spellStart"/>
      <w:r w:rsidRPr="009F373E">
        <w:rPr>
          <w:sz w:val="25"/>
          <w:szCs w:val="25"/>
          <w:lang w:val="en-US"/>
        </w:rPr>
        <w:t>ζητήμ</w:t>
      </w:r>
      <w:proofErr w:type="spellEnd"/>
      <w:r w:rsidRPr="009F373E">
        <w:rPr>
          <w:sz w:val="25"/>
          <w:szCs w:val="25"/>
          <w:lang w:val="en-US"/>
        </w:rPr>
        <w:t xml:space="preserve">ατος, ας </w:t>
      </w:r>
      <w:proofErr w:type="spellStart"/>
      <w:r w:rsidRPr="009F373E">
        <w:rPr>
          <w:sz w:val="25"/>
          <w:szCs w:val="25"/>
          <w:lang w:val="en-US"/>
        </w:rPr>
        <w:t>σκεφτούμε</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εξής</w:t>
      </w:r>
      <w:proofErr w:type="spellEnd"/>
      <w:r w:rsidRPr="009F373E">
        <w:rPr>
          <w:sz w:val="25"/>
          <w:szCs w:val="25"/>
          <w:lang w:val="en-US"/>
        </w:rPr>
        <w:t xml:space="preserve">: </w:t>
      </w:r>
      <w:proofErr w:type="spellStart"/>
      <w:r w:rsidRPr="009F373E">
        <w:rPr>
          <w:sz w:val="25"/>
          <w:szCs w:val="25"/>
          <w:lang w:val="en-US"/>
        </w:rPr>
        <w:t>Εάν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συμφέρον</w:t>
      </w:r>
      <w:proofErr w:type="spellEnd"/>
      <w:r w:rsidRPr="009F373E">
        <w:rPr>
          <w:sz w:val="25"/>
          <w:szCs w:val="25"/>
          <w:lang w:val="en-US"/>
        </w:rPr>
        <w:t xml:space="preserve"> </w:t>
      </w:r>
      <w:proofErr w:type="spellStart"/>
      <w:r w:rsidRPr="009F373E">
        <w:rPr>
          <w:sz w:val="25"/>
          <w:szCs w:val="25"/>
          <w:lang w:val="en-US"/>
        </w:rPr>
        <w:t>ενός</w:t>
      </w:r>
      <w:proofErr w:type="spellEnd"/>
      <w:r w:rsidRPr="009F373E">
        <w:rPr>
          <w:sz w:val="25"/>
          <w:szCs w:val="25"/>
          <w:lang w:val="en-US"/>
        </w:rPr>
        <w:t xml:space="preserve"> </w:t>
      </w:r>
      <w:proofErr w:type="spellStart"/>
      <w:r w:rsidRPr="009F373E">
        <w:rPr>
          <w:sz w:val="25"/>
          <w:szCs w:val="25"/>
          <w:lang w:val="en-US"/>
        </w:rPr>
        <w:t>κωφού</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από ια</w:t>
      </w:r>
      <w:proofErr w:type="spellStart"/>
      <w:r w:rsidRPr="009F373E">
        <w:rPr>
          <w:sz w:val="25"/>
          <w:szCs w:val="25"/>
          <w:lang w:val="en-US"/>
        </w:rPr>
        <w:t>τρική</w:t>
      </w:r>
      <w:proofErr w:type="spellEnd"/>
      <w:r w:rsidRPr="009F373E">
        <w:rPr>
          <w:sz w:val="25"/>
          <w:szCs w:val="25"/>
          <w:lang w:val="en-US"/>
        </w:rPr>
        <w:t xml:space="preserve"> άπ</w:t>
      </w:r>
      <w:proofErr w:type="spellStart"/>
      <w:r w:rsidRPr="009F373E">
        <w:rPr>
          <w:sz w:val="25"/>
          <w:szCs w:val="25"/>
          <w:lang w:val="en-US"/>
        </w:rPr>
        <w:t>οψη</w:t>
      </w:r>
      <w:proofErr w:type="spellEnd"/>
      <w:r w:rsidRPr="009F373E">
        <w:rPr>
          <w:sz w:val="25"/>
          <w:szCs w:val="25"/>
          <w:lang w:val="en-US"/>
        </w:rPr>
        <w:t xml:space="preserve"> </w:t>
      </w:r>
      <w:proofErr w:type="spellStart"/>
      <w:r w:rsidRPr="009F373E">
        <w:rPr>
          <w:sz w:val="25"/>
          <w:szCs w:val="25"/>
          <w:lang w:val="en-US"/>
        </w:rPr>
        <w:t>είν</w:t>
      </w:r>
      <w:proofErr w:type="spellEnd"/>
      <w:r w:rsidRPr="009F373E">
        <w:rPr>
          <w:sz w:val="25"/>
          <w:szCs w:val="25"/>
          <w:lang w:val="en-US"/>
        </w:rPr>
        <w:t>αι να υποβ</w:t>
      </w:r>
      <w:proofErr w:type="spellStart"/>
      <w:r w:rsidRPr="009F373E">
        <w:rPr>
          <w:sz w:val="25"/>
          <w:szCs w:val="25"/>
          <w:lang w:val="en-US"/>
        </w:rPr>
        <w:t>ληθεί</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κοχλι</w:t>
      </w:r>
      <w:proofErr w:type="spellEnd"/>
      <w:r w:rsidRPr="009F373E">
        <w:rPr>
          <w:sz w:val="25"/>
          <w:szCs w:val="25"/>
          <w:lang w:val="en-US"/>
        </w:rPr>
        <w:t xml:space="preserve">ακό </w:t>
      </w:r>
      <w:proofErr w:type="spellStart"/>
      <w:r w:rsidRPr="009F373E">
        <w:rPr>
          <w:sz w:val="25"/>
          <w:szCs w:val="25"/>
          <w:lang w:val="en-US"/>
        </w:rPr>
        <w:t>εμφύτευμ</w:t>
      </w:r>
      <w:proofErr w:type="spellEnd"/>
      <w:r w:rsidRPr="009F373E">
        <w:rPr>
          <w:sz w:val="25"/>
          <w:szCs w:val="25"/>
          <w:lang w:val="en-US"/>
        </w:rPr>
        <w:t>α, α</w:t>
      </w:r>
      <w:proofErr w:type="spellStart"/>
      <w:r w:rsidRPr="009F373E">
        <w:rPr>
          <w:sz w:val="25"/>
          <w:szCs w:val="25"/>
          <w:lang w:val="en-US"/>
        </w:rPr>
        <w:t>λλά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επ</w:t>
      </w:r>
      <w:proofErr w:type="spellStart"/>
      <w:r w:rsidRPr="009F373E">
        <w:rPr>
          <w:sz w:val="25"/>
          <w:szCs w:val="25"/>
          <w:lang w:val="en-US"/>
        </w:rPr>
        <w:t>έμ</w:t>
      </w:r>
      <w:proofErr w:type="spellEnd"/>
      <w:r w:rsidRPr="009F373E">
        <w:rPr>
          <w:sz w:val="25"/>
          <w:szCs w:val="25"/>
          <w:lang w:val="en-US"/>
        </w:rPr>
        <w:t>βαση α</w:t>
      </w:r>
      <w:proofErr w:type="spellStart"/>
      <w:r w:rsidRPr="009F373E">
        <w:rPr>
          <w:sz w:val="25"/>
          <w:szCs w:val="25"/>
          <w:lang w:val="en-US"/>
        </w:rPr>
        <w:t>υτή</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πα</w:t>
      </w:r>
      <w:proofErr w:type="spellStart"/>
      <w:r w:rsidRPr="009F373E">
        <w:rPr>
          <w:sz w:val="25"/>
          <w:szCs w:val="25"/>
          <w:lang w:val="en-US"/>
        </w:rPr>
        <w:t>ιδί</w:t>
      </w:r>
      <w:proofErr w:type="spellEnd"/>
      <w:r w:rsidRPr="009F373E">
        <w:rPr>
          <w:sz w:val="25"/>
          <w:szCs w:val="25"/>
          <w:lang w:val="en-US"/>
        </w:rPr>
        <w:t xml:space="preserve"> απ</w:t>
      </w:r>
      <w:proofErr w:type="spellStart"/>
      <w:r w:rsidRPr="009F373E">
        <w:rPr>
          <w:sz w:val="25"/>
          <w:szCs w:val="25"/>
          <w:lang w:val="en-US"/>
        </w:rPr>
        <w:t>οκλειστεί</w:t>
      </w:r>
      <w:proofErr w:type="spellEnd"/>
      <w:r w:rsidRPr="009F373E">
        <w:rPr>
          <w:sz w:val="25"/>
          <w:szCs w:val="25"/>
          <w:lang w:val="en-US"/>
        </w:rPr>
        <w:t xml:space="preserve"> από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κοινότητ</w:t>
      </w:r>
      <w:proofErr w:type="spellEnd"/>
      <w:r w:rsidRPr="009F373E">
        <w:rPr>
          <w:sz w:val="25"/>
          <w:szCs w:val="25"/>
          <w:lang w:val="en-US"/>
        </w:rPr>
        <w:t xml:space="preserve">α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κωφών</w:t>
      </w:r>
      <w:proofErr w:type="spellEnd"/>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οπ</w:t>
      </w:r>
      <w:proofErr w:type="spellStart"/>
      <w:r w:rsidRPr="009F373E">
        <w:rPr>
          <w:sz w:val="25"/>
          <w:szCs w:val="25"/>
          <w:lang w:val="en-US"/>
        </w:rPr>
        <w:t>οί</w:t>
      </w:r>
      <w:proofErr w:type="spellEnd"/>
      <w:r w:rsidRPr="009F373E">
        <w:rPr>
          <w:sz w:val="25"/>
          <w:szCs w:val="25"/>
          <w:lang w:val="en-US"/>
        </w:rPr>
        <w:t xml:space="preserve">α </w:t>
      </w:r>
      <w:proofErr w:type="spellStart"/>
      <w:r w:rsidRPr="009F373E">
        <w:rPr>
          <w:sz w:val="25"/>
          <w:szCs w:val="25"/>
          <w:lang w:val="en-US"/>
        </w:rPr>
        <w:t>έχει</w:t>
      </w:r>
      <w:proofErr w:type="spellEnd"/>
      <w:r w:rsidRPr="009F373E">
        <w:rPr>
          <w:sz w:val="25"/>
          <w:szCs w:val="25"/>
          <w:lang w:val="en-US"/>
        </w:rPr>
        <w:t xml:space="preserve"> </w:t>
      </w:r>
      <w:proofErr w:type="spellStart"/>
      <w:r w:rsidRPr="009F373E">
        <w:rPr>
          <w:sz w:val="25"/>
          <w:szCs w:val="25"/>
          <w:lang w:val="en-US"/>
        </w:rPr>
        <w:t>εντ</w:t>
      </w:r>
      <w:proofErr w:type="spellEnd"/>
      <w:r w:rsidRPr="009F373E">
        <w:rPr>
          <w:sz w:val="25"/>
          <w:szCs w:val="25"/>
          <w:lang w:val="en-US"/>
        </w:rPr>
        <w:t xml:space="preserve">αχθεί,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συνέ</w:t>
      </w:r>
      <w:proofErr w:type="spellEnd"/>
      <w:r w:rsidRPr="009F373E">
        <w:rPr>
          <w:sz w:val="25"/>
          <w:szCs w:val="25"/>
          <w:lang w:val="en-US"/>
        </w:rPr>
        <w:t xml:space="preserve">πεια η </w:t>
      </w:r>
      <w:proofErr w:type="spellStart"/>
      <w:r w:rsidRPr="009F373E">
        <w:rPr>
          <w:sz w:val="25"/>
          <w:szCs w:val="25"/>
          <w:lang w:val="en-US"/>
        </w:rPr>
        <w:t>ενέργει</w:t>
      </w:r>
      <w:proofErr w:type="spellEnd"/>
      <w:r w:rsidRPr="009F373E">
        <w:rPr>
          <w:sz w:val="25"/>
          <w:szCs w:val="25"/>
          <w:lang w:val="en-US"/>
        </w:rPr>
        <w:t>α α</w:t>
      </w:r>
      <w:proofErr w:type="spellStart"/>
      <w:r w:rsidRPr="009F373E">
        <w:rPr>
          <w:sz w:val="25"/>
          <w:szCs w:val="25"/>
          <w:lang w:val="en-US"/>
        </w:rPr>
        <w:t>υτή</w:t>
      </w:r>
      <w:proofErr w:type="spellEnd"/>
      <w:r w:rsidRPr="009F373E">
        <w:rPr>
          <w:sz w:val="25"/>
          <w:szCs w:val="25"/>
          <w:lang w:val="en-US"/>
        </w:rPr>
        <w:t xml:space="preserve"> να α</w:t>
      </w:r>
      <w:proofErr w:type="spellStart"/>
      <w:r w:rsidRPr="009F373E">
        <w:rPr>
          <w:sz w:val="25"/>
          <w:szCs w:val="25"/>
          <w:lang w:val="en-US"/>
        </w:rPr>
        <w:t>ντιτίθετ</w:t>
      </w:r>
      <w:proofErr w:type="spellEnd"/>
      <w:r w:rsidRPr="009F373E">
        <w:rPr>
          <w:sz w:val="25"/>
          <w:szCs w:val="25"/>
          <w:lang w:val="en-US"/>
        </w:rPr>
        <w:t xml:space="preserve">αι </w:t>
      </w:r>
      <w:proofErr w:type="spellStart"/>
      <w:r w:rsidRPr="009F373E">
        <w:rPr>
          <w:sz w:val="25"/>
          <w:szCs w:val="25"/>
          <w:lang w:val="en-US"/>
        </w:rPr>
        <w:t>στ</w:t>
      </w:r>
      <w:proofErr w:type="spellEnd"/>
      <w:r w:rsidRPr="009F373E">
        <w:rPr>
          <w:sz w:val="25"/>
          <w:szCs w:val="25"/>
          <w:lang w:val="en-US"/>
        </w:rPr>
        <w:t>α π</w:t>
      </w:r>
      <w:proofErr w:type="spellStart"/>
      <w:r w:rsidRPr="009F373E">
        <w:rPr>
          <w:sz w:val="25"/>
          <w:szCs w:val="25"/>
          <w:lang w:val="en-US"/>
        </w:rPr>
        <w:t>ολιτισμικά</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συμφέροντ</w:t>
      </w:r>
      <w:proofErr w:type="spellEnd"/>
      <w:r w:rsidRPr="009F373E">
        <w:rPr>
          <w:sz w:val="25"/>
          <w:szCs w:val="25"/>
          <w:lang w:val="en-US"/>
        </w:rPr>
        <w:t>α, π</w:t>
      </w:r>
      <w:proofErr w:type="spellStart"/>
      <w:r w:rsidRPr="009F373E">
        <w:rPr>
          <w:sz w:val="25"/>
          <w:szCs w:val="25"/>
          <w:lang w:val="en-US"/>
        </w:rPr>
        <w:t>οι</w:t>
      </w:r>
      <w:proofErr w:type="spellEnd"/>
      <w:r w:rsidRPr="009F373E">
        <w:rPr>
          <w:sz w:val="25"/>
          <w:szCs w:val="25"/>
          <w:lang w:val="en-US"/>
        </w:rPr>
        <w:t xml:space="preserve">α </w:t>
      </w:r>
      <w:proofErr w:type="spellStart"/>
      <w:r w:rsidRPr="009F373E">
        <w:rPr>
          <w:sz w:val="25"/>
          <w:szCs w:val="25"/>
          <w:lang w:val="en-US"/>
        </w:rPr>
        <w:t>ομάδ</w:t>
      </w:r>
      <w:proofErr w:type="spellEnd"/>
      <w:r w:rsidRPr="009F373E">
        <w:rPr>
          <w:sz w:val="25"/>
          <w:szCs w:val="25"/>
          <w:lang w:val="en-US"/>
        </w:rPr>
        <w:t xml:space="preserve">α </w:t>
      </w:r>
      <w:proofErr w:type="spellStart"/>
      <w:r w:rsidRPr="009F373E">
        <w:rPr>
          <w:sz w:val="25"/>
          <w:szCs w:val="25"/>
          <w:lang w:val="en-US"/>
        </w:rPr>
        <w:t>συμφερόντων</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πει να επ</w:t>
      </w:r>
      <w:proofErr w:type="spellStart"/>
      <w:r w:rsidRPr="009F373E">
        <w:rPr>
          <w:sz w:val="25"/>
          <w:szCs w:val="25"/>
          <w:lang w:val="en-US"/>
        </w:rPr>
        <w:t>ικρ</w:t>
      </w:r>
      <w:proofErr w:type="spellEnd"/>
      <w:r w:rsidRPr="009F373E">
        <w:rPr>
          <w:sz w:val="25"/>
          <w:szCs w:val="25"/>
          <w:lang w:val="en-US"/>
        </w:rPr>
        <w:t xml:space="preserve">ατήσει; </w:t>
      </w:r>
      <w:proofErr w:type="spellStart"/>
      <w:r w:rsidRPr="009F373E">
        <w:rPr>
          <w:sz w:val="25"/>
          <w:szCs w:val="25"/>
          <w:lang w:val="en-US"/>
        </w:rPr>
        <w:t>Μέχρις</w:t>
      </w:r>
      <w:proofErr w:type="spellEnd"/>
      <w:r w:rsidRPr="009F373E">
        <w:rPr>
          <w:sz w:val="25"/>
          <w:szCs w:val="25"/>
          <w:lang w:val="en-US"/>
        </w:rPr>
        <w:t xml:space="preserve"> </w:t>
      </w:r>
      <w:proofErr w:type="spellStart"/>
      <w:r w:rsidRPr="009F373E">
        <w:rPr>
          <w:sz w:val="25"/>
          <w:szCs w:val="25"/>
          <w:lang w:val="en-US"/>
        </w:rPr>
        <w:t>ότου</w:t>
      </w:r>
      <w:proofErr w:type="spellEnd"/>
      <w:r w:rsidRPr="009F373E">
        <w:rPr>
          <w:sz w:val="25"/>
          <w:szCs w:val="25"/>
          <w:lang w:val="en-US"/>
        </w:rPr>
        <w:t xml:space="preserve"> </w:t>
      </w:r>
      <w:proofErr w:type="spellStart"/>
      <w:r w:rsidRPr="009F373E">
        <w:rPr>
          <w:sz w:val="25"/>
          <w:szCs w:val="25"/>
          <w:lang w:val="en-US"/>
        </w:rPr>
        <w:t>λοι</w:t>
      </w:r>
      <w:proofErr w:type="spellEnd"/>
      <w:r w:rsidRPr="009F373E">
        <w:rPr>
          <w:sz w:val="25"/>
          <w:szCs w:val="25"/>
          <w:lang w:val="en-US"/>
        </w:rPr>
        <w:t>πόν κα</w:t>
      </w:r>
      <w:proofErr w:type="spellStart"/>
      <w:r w:rsidRPr="009F373E">
        <w:rPr>
          <w:sz w:val="25"/>
          <w:szCs w:val="25"/>
          <w:lang w:val="en-US"/>
        </w:rPr>
        <w:t>θοριστεί</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σα</w:t>
      </w:r>
      <w:proofErr w:type="spellStart"/>
      <w:r w:rsidRPr="009F373E">
        <w:rPr>
          <w:sz w:val="25"/>
          <w:szCs w:val="25"/>
          <w:lang w:val="en-US"/>
        </w:rPr>
        <w:t>φήνει</w:t>
      </w:r>
      <w:proofErr w:type="spellEnd"/>
      <w:r w:rsidRPr="009F373E">
        <w:rPr>
          <w:sz w:val="25"/>
          <w:szCs w:val="25"/>
          <w:lang w:val="en-US"/>
        </w:rPr>
        <w:t xml:space="preserve">α η </w:t>
      </w:r>
      <w:proofErr w:type="spellStart"/>
      <w:r w:rsidRPr="009F373E">
        <w:rPr>
          <w:sz w:val="25"/>
          <w:szCs w:val="25"/>
          <w:lang w:val="en-US"/>
        </w:rPr>
        <w:t>εφ</w:t>
      </w:r>
      <w:proofErr w:type="spellEnd"/>
      <w:r w:rsidRPr="009F373E">
        <w:rPr>
          <w:sz w:val="25"/>
          <w:szCs w:val="25"/>
          <w:lang w:val="en-US"/>
        </w:rPr>
        <w:t xml:space="preserve">αρμογή </w:t>
      </w:r>
      <w:proofErr w:type="spellStart"/>
      <w:r w:rsidRPr="009F373E">
        <w:rPr>
          <w:sz w:val="25"/>
          <w:szCs w:val="25"/>
          <w:lang w:val="en-US"/>
        </w:rPr>
        <w:t>της</w:t>
      </w:r>
      <w:proofErr w:type="spellEnd"/>
      <w:r w:rsidRPr="009F373E">
        <w:rPr>
          <w:sz w:val="25"/>
          <w:szCs w:val="25"/>
          <w:lang w:val="en-US"/>
        </w:rPr>
        <w:t xml:space="preserve"> παρ. 2,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θα </w:t>
      </w:r>
      <w:proofErr w:type="spellStart"/>
      <w:r w:rsidRPr="009F373E">
        <w:rPr>
          <w:sz w:val="25"/>
          <w:szCs w:val="25"/>
          <w:lang w:val="en-US"/>
        </w:rPr>
        <w:t>έχουν</w:t>
      </w:r>
      <w:proofErr w:type="spellEnd"/>
      <w:r w:rsidRPr="009F373E">
        <w:rPr>
          <w:sz w:val="25"/>
          <w:szCs w:val="25"/>
          <w:lang w:val="en-US"/>
        </w:rPr>
        <w:t xml:space="preserve"> να α</w:t>
      </w:r>
      <w:proofErr w:type="spellStart"/>
      <w:r w:rsidRPr="009F373E">
        <w:rPr>
          <w:sz w:val="25"/>
          <w:szCs w:val="25"/>
          <w:lang w:val="en-US"/>
        </w:rPr>
        <w:t>ντιμετω</w:t>
      </w:r>
      <w:proofErr w:type="spellEnd"/>
      <w:r w:rsidRPr="009F373E">
        <w:rPr>
          <w:sz w:val="25"/>
          <w:szCs w:val="25"/>
          <w:lang w:val="en-US"/>
        </w:rPr>
        <w:t xml:space="preserve">πίσουν </w:t>
      </w:r>
      <w:proofErr w:type="spellStart"/>
      <w:r w:rsidRPr="009F373E">
        <w:rPr>
          <w:sz w:val="25"/>
          <w:szCs w:val="25"/>
          <w:lang w:val="en-US"/>
        </w:rPr>
        <w:t>διάφορες</w:t>
      </w:r>
      <w:proofErr w:type="spellEnd"/>
      <w:r w:rsidRPr="009F373E">
        <w:rPr>
          <w:sz w:val="25"/>
          <w:szCs w:val="25"/>
          <w:lang w:val="en-US"/>
        </w:rPr>
        <w:t xml:space="preserve"> π</w:t>
      </w:r>
      <w:proofErr w:type="spellStart"/>
      <w:r w:rsidRPr="009F373E">
        <w:rPr>
          <w:sz w:val="25"/>
          <w:szCs w:val="25"/>
          <w:lang w:val="en-US"/>
        </w:rPr>
        <w:t>ροκλήσεις</w:t>
      </w:r>
      <w:proofErr w:type="spellEnd"/>
      <w:r w:rsidRPr="009F373E">
        <w:rPr>
          <w:sz w:val="25"/>
          <w:szCs w:val="25"/>
          <w:lang w:val="en-US"/>
        </w:rPr>
        <w:t>.</w:t>
      </w:r>
    </w:p>
    <w:p w14:paraId="72129E99" w14:textId="77777777" w:rsidR="009F373E" w:rsidRPr="009F373E" w:rsidRDefault="009F373E" w:rsidP="00B2456F">
      <w:pPr>
        <w:pStyle w:val="MyParagraph"/>
        <w:spacing w:before="360" w:line="252" w:lineRule="auto"/>
        <w:rPr>
          <w:sz w:val="25"/>
          <w:szCs w:val="25"/>
          <w:lang w:val="en-US"/>
        </w:rPr>
      </w:pPr>
      <w:r w:rsidRPr="00B2456F">
        <w:rPr>
          <w:b/>
          <w:bCs/>
          <w:sz w:val="25"/>
          <w:szCs w:val="25"/>
          <w:lang w:val="en-US"/>
        </w:rPr>
        <w:t>Γ.</w:t>
      </w:r>
      <w:r w:rsidRPr="009F373E">
        <w:rPr>
          <w:sz w:val="25"/>
          <w:szCs w:val="25"/>
          <w:lang w:val="en-US"/>
        </w:rPr>
        <w:t xml:space="preserve"> </w:t>
      </w:r>
      <w:proofErr w:type="spellStart"/>
      <w:r w:rsidRPr="009F373E">
        <w:rPr>
          <w:sz w:val="25"/>
          <w:szCs w:val="25"/>
          <w:lang w:val="en-US"/>
        </w:rPr>
        <w:t>Σύμφων</w:t>
      </w:r>
      <w:proofErr w:type="spellEnd"/>
      <w:r w:rsidRPr="009F373E">
        <w:rPr>
          <w:sz w:val="25"/>
          <w:szCs w:val="25"/>
          <w:lang w:val="en-US"/>
        </w:rPr>
        <w:t xml:space="preserve">α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r w:rsidRPr="00B2456F">
        <w:rPr>
          <w:b/>
          <w:bCs/>
          <w:sz w:val="25"/>
          <w:szCs w:val="25"/>
          <w:lang w:val="en-US"/>
        </w:rPr>
        <w:t xml:space="preserve">παρ. 3 </w:t>
      </w:r>
      <w:proofErr w:type="spellStart"/>
      <w:r w:rsidRPr="00B2456F">
        <w:rPr>
          <w:b/>
          <w:bCs/>
          <w:sz w:val="25"/>
          <w:szCs w:val="25"/>
          <w:lang w:val="en-US"/>
        </w:rPr>
        <w:t>του</w:t>
      </w:r>
      <w:proofErr w:type="spellEnd"/>
      <w:r w:rsidRPr="00B2456F">
        <w:rPr>
          <w:b/>
          <w:bCs/>
          <w:sz w:val="25"/>
          <w:szCs w:val="25"/>
          <w:lang w:val="en-US"/>
        </w:rPr>
        <w:t xml:space="preserve"> </w:t>
      </w:r>
      <w:proofErr w:type="spellStart"/>
      <w:r w:rsidRPr="00B2456F">
        <w:rPr>
          <w:b/>
          <w:bCs/>
          <w:sz w:val="25"/>
          <w:szCs w:val="25"/>
          <w:lang w:val="en-US"/>
        </w:rPr>
        <w:t>άρθρου</w:t>
      </w:r>
      <w:proofErr w:type="spellEnd"/>
      <w:r w:rsidRPr="00B2456F">
        <w:rPr>
          <w:b/>
          <w:bCs/>
          <w:sz w:val="25"/>
          <w:szCs w:val="25"/>
          <w:lang w:val="en-US"/>
        </w:rPr>
        <w:t xml:space="preserve"> 7</w:t>
      </w:r>
      <w:r w:rsidRPr="009F373E">
        <w:rPr>
          <w:sz w:val="25"/>
          <w:szCs w:val="25"/>
          <w:lang w:val="en-US"/>
        </w:rPr>
        <w:t xml:space="preserve">,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δι</w:t>
      </w:r>
      <w:proofErr w:type="spellEnd"/>
      <w:r w:rsidRPr="009F373E">
        <w:rPr>
          <w:sz w:val="25"/>
          <w:szCs w:val="25"/>
          <w:lang w:val="en-US"/>
        </w:rPr>
        <w:t xml:space="preserve">ασφαλίζουν </w:t>
      </w:r>
      <w:proofErr w:type="spellStart"/>
      <w:r w:rsidRPr="009F373E">
        <w:rPr>
          <w:sz w:val="25"/>
          <w:szCs w:val="25"/>
          <w:lang w:val="en-US"/>
        </w:rPr>
        <w:t>ότι</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έχουν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αίωμα να </w:t>
      </w:r>
      <w:proofErr w:type="spellStart"/>
      <w:r w:rsidRPr="009F373E">
        <w:rPr>
          <w:sz w:val="25"/>
          <w:szCs w:val="25"/>
          <w:lang w:val="en-US"/>
        </w:rPr>
        <w:t>εκφράζουν</w:t>
      </w:r>
      <w:proofErr w:type="spellEnd"/>
      <w:r w:rsidRPr="009F373E">
        <w:rPr>
          <w:sz w:val="25"/>
          <w:szCs w:val="25"/>
          <w:lang w:val="en-US"/>
        </w:rPr>
        <w:t xml:space="preserve"> </w:t>
      </w:r>
      <w:proofErr w:type="spellStart"/>
      <w:r w:rsidRPr="009F373E">
        <w:rPr>
          <w:sz w:val="25"/>
          <w:szCs w:val="25"/>
          <w:lang w:val="en-US"/>
        </w:rPr>
        <w:t>ελεύθερ</w:t>
      </w:r>
      <w:proofErr w:type="spellEnd"/>
      <w:r w:rsidRPr="009F373E">
        <w:rPr>
          <w:sz w:val="25"/>
          <w:szCs w:val="25"/>
          <w:lang w:val="en-US"/>
        </w:rPr>
        <w:t xml:space="preserve">α </w:t>
      </w:r>
      <w:proofErr w:type="spellStart"/>
      <w:r w:rsidRPr="009F373E">
        <w:rPr>
          <w:sz w:val="25"/>
          <w:szCs w:val="25"/>
          <w:lang w:val="en-US"/>
        </w:rPr>
        <w:t>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όλ</w:t>
      </w:r>
      <w:proofErr w:type="spellEnd"/>
      <w:r w:rsidRPr="009F373E">
        <w:rPr>
          <w:sz w:val="25"/>
          <w:szCs w:val="25"/>
          <w:lang w:val="en-US"/>
        </w:rPr>
        <w:t xml:space="preserve">α τα </w:t>
      </w:r>
      <w:proofErr w:type="spellStart"/>
      <w:r w:rsidRPr="009F373E">
        <w:rPr>
          <w:sz w:val="25"/>
          <w:szCs w:val="25"/>
          <w:lang w:val="en-US"/>
        </w:rPr>
        <w:t>θέμ</w:t>
      </w:r>
      <w:proofErr w:type="spellEnd"/>
      <w:r w:rsidRPr="009F373E">
        <w:rPr>
          <w:sz w:val="25"/>
          <w:szCs w:val="25"/>
          <w:lang w:val="en-US"/>
        </w:rPr>
        <w:t>ατα π</w:t>
      </w:r>
      <w:proofErr w:type="spellStart"/>
      <w:r w:rsidRPr="009F373E">
        <w:rPr>
          <w:sz w:val="25"/>
          <w:szCs w:val="25"/>
          <w:lang w:val="en-US"/>
        </w:rPr>
        <w:t>ου</w:t>
      </w:r>
      <w:proofErr w:type="spellEnd"/>
      <w:r w:rsidRPr="009F373E">
        <w:rPr>
          <w:sz w:val="25"/>
          <w:szCs w:val="25"/>
          <w:lang w:val="en-US"/>
        </w:rPr>
        <w:t xml:space="preserve"> τα α</w:t>
      </w:r>
      <w:proofErr w:type="spellStart"/>
      <w:r w:rsidRPr="009F373E">
        <w:rPr>
          <w:sz w:val="25"/>
          <w:szCs w:val="25"/>
          <w:lang w:val="en-US"/>
        </w:rPr>
        <w:t>φορούν</w:t>
      </w:r>
      <w:proofErr w:type="spellEnd"/>
      <w:r w:rsidRPr="009F373E">
        <w:rPr>
          <w:sz w:val="25"/>
          <w:szCs w:val="25"/>
          <w:lang w:val="en-US"/>
        </w:rPr>
        <w:t xml:space="preserve">. </w:t>
      </w:r>
      <w:proofErr w:type="spellStart"/>
      <w:r w:rsidRPr="009F373E">
        <w:rPr>
          <w:sz w:val="25"/>
          <w:szCs w:val="25"/>
          <w:lang w:val="en-US"/>
        </w:rPr>
        <w:t>Στην</w:t>
      </w:r>
      <w:proofErr w:type="spellEnd"/>
      <w:r w:rsidRPr="009F373E">
        <w:rPr>
          <w:sz w:val="25"/>
          <w:szCs w:val="25"/>
          <w:lang w:val="en-US"/>
        </w:rPr>
        <w:t xml:space="preserve"> παρ. 3 επ</w:t>
      </w:r>
      <w:proofErr w:type="spellStart"/>
      <w:r w:rsidRPr="009F373E">
        <w:rPr>
          <w:sz w:val="25"/>
          <w:szCs w:val="25"/>
          <w:lang w:val="en-US"/>
        </w:rPr>
        <w:t>ίσης</w:t>
      </w:r>
      <w:proofErr w:type="spellEnd"/>
      <w:r w:rsidRPr="009F373E">
        <w:rPr>
          <w:sz w:val="25"/>
          <w:szCs w:val="25"/>
          <w:lang w:val="en-US"/>
        </w:rPr>
        <w:t>, π</w:t>
      </w:r>
      <w:proofErr w:type="spellStart"/>
      <w:r w:rsidRPr="009F373E">
        <w:rPr>
          <w:sz w:val="25"/>
          <w:szCs w:val="25"/>
          <w:lang w:val="en-US"/>
        </w:rPr>
        <w:t>ρο</w:t>
      </w:r>
      <w:proofErr w:type="spellEnd"/>
      <w:r w:rsidRPr="009F373E">
        <w:rPr>
          <w:sz w:val="25"/>
          <w:szCs w:val="25"/>
          <w:lang w:val="en-US"/>
        </w:rPr>
        <w:t xml:space="preserve">βλέπεται </w:t>
      </w:r>
      <w:proofErr w:type="spellStart"/>
      <w:r w:rsidRPr="009F373E">
        <w:rPr>
          <w:sz w:val="25"/>
          <w:szCs w:val="25"/>
          <w:lang w:val="en-US"/>
        </w:rPr>
        <w:t>ότι</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δίνετ</w:t>
      </w:r>
      <w:proofErr w:type="spellEnd"/>
      <w:r w:rsidRPr="009F373E">
        <w:rPr>
          <w:sz w:val="25"/>
          <w:szCs w:val="25"/>
          <w:lang w:val="en-US"/>
        </w:rPr>
        <w:t xml:space="preserve">αι η </w:t>
      </w:r>
      <w:proofErr w:type="spellStart"/>
      <w:r w:rsidRPr="009F373E">
        <w:rPr>
          <w:sz w:val="25"/>
          <w:szCs w:val="25"/>
          <w:lang w:val="en-US"/>
        </w:rPr>
        <w:t>δέουσ</w:t>
      </w:r>
      <w:proofErr w:type="spellEnd"/>
      <w:r w:rsidRPr="009F373E">
        <w:rPr>
          <w:sz w:val="25"/>
          <w:szCs w:val="25"/>
          <w:lang w:val="en-US"/>
        </w:rPr>
        <w:t>α βα</w:t>
      </w:r>
      <w:proofErr w:type="spellStart"/>
      <w:r w:rsidRPr="009F373E">
        <w:rPr>
          <w:sz w:val="25"/>
          <w:szCs w:val="25"/>
          <w:lang w:val="en-US"/>
        </w:rPr>
        <w:t>ρύτητ</w:t>
      </w:r>
      <w:proofErr w:type="spellEnd"/>
      <w:r w:rsidRPr="009F373E">
        <w:rPr>
          <w:sz w:val="25"/>
          <w:szCs w:val="25"/>
          <w:lang w:val="en-US"/>
        </w:rPr>
        <w:t xml:space="preserve">α </w:t>
      </w:r>
      <w:proofErr w:type="spellStart"/>
      <w:r w:rsidRPr="009F373E">
        <w:rPr>
          <w:sz w:val="25"/>
          <w:szCs w:val="25"/>
          <w:lang w:val="en-US"/>
        </w:rPr>
        <w:t>στις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α</w:t>
      </w:r>
      <w:proofErr w:type="spellStart"/>
      <w:r w:rsidRPr="009F373E">
        <w:rPr>
          <w:sz w:val="25"/>
          <w:szCs w:val="25"/>
          <w:lang w:val="en-US"/>
        </w:rPr>
        <w:t>νάλογ</w:t>
      </w:r>
      <w:proofErr w:type="spellEnd"/>
      <w:r w:rsidRPr="009F373E">
        <w:rPr>
          <w:sz w:val="25"/>
          <w:szCs w:val="25"/>
          <w:lang w:val="en-US"/>
        </w:rPr>
        <w:t xml:space="preserve">α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ηλικί</w:t>
      </w:r>
      <w:proofErr w:type="spellEnd"/>
      <w:r w:rsidRPr="009F373E">
        <w:rPr>
          <w:sz w:val="25"/>
          <w:szCs w:val="25"/>
          <w:lang w:val="en-US"/>
        </w:rPr>
        <w:t xml:space="preserve">α και </w:t>
      </w:r>
      <w:proofErr w:type="spellStart"/>
      <w:r w:rsidRPr="009F373E">
        <w:rPr>
          <w:sz w:val="25"/>
          <w:szCs w:val="25"/>
          <w:lang w:val="en-US"/>
        </w:rPr>
        <w:t>την</w:t>
      </w:r>
      <w:proofErr w:type="spellEnd"/>
      <w:r w:rsidRPr="009F373E">
        <w:rPr>
          <w:sz w:val="25"/>
          <w:szCs w:val="25"/>
          <w:lang w:val="en-US"/>
        </w:rPr>
        <w:t xml:space="preserve"> </w:t>
      </w:r>
      <w:proofErr w:type="spellStart"/>
      <w:r w:rsidRPr="009F373E">
        <w:rPr>
          <w:sz w:val="25"/>
          <w:szCs w:val="25"/>
          <w:lang w:val="en-US"/>
        </w:rPr>
        <w:t>ωριμότητά</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ίση</w:t>
      </w:r>
      <w:proofErr w:type="spellEnd"/>
      <w:r w:rsidRPr="009F373E">
        <w:rPr>
          <w:sz w:val="25"/>
          <w:szCs w:val="25"/>
          <w:lang w:val="en-US"/>
        </w:rPr>
        <w:t xml:space="preserve"> β</w:t>
      </w:r>
      <w:proofErr w:type="spellStart"/>
      <w:r w:rsidRPr="009F373E">
        <w:rPr>
          <w:sz w:val="25"/>
          <w:szCs w:val="25"/>
          <w:lang w:val="en-US"/>
        </w:rPr>
        <w:t>άση</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τα </w:t>
      </w:r>
      <w:proofErr w:type="spellStart"/>
      <w:r w:rsidRPr="009F373E">
        <w:rPr>
          <w:sz w:val="25"/>
          <w:szCs w:val="25"/>
          <w:lang w:val="en-US"/>
        </w:rPr>
        <w:t>άλλ</w:t>
      </w:r>
      <w:proofErr w:type="spellEnd"/>
      <w:r w:rsidRPr="009F373E">
        <w:rPr>
          <w:sz w:val="25"/>
          <w:szCs w:val="25"/>
          <w:lang w:val="en-US"/>
        </w:rPr>
        <w:t>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πρα</w:t>
      </w:r>
      <w:proofErr w:type="spellStart"/>
      <w:r w:rsidRPr="009F373E">
        <w:rPr>
          <w:sz w:val="25"/>
          <w:szCs w:val="25"/>
          <w:lang w:val="en-US"/>
        </w:rPr>
        <w:t>γμάτωση</w:t>
      </w:r>
      <w:proofErr w:type="spellEnd"/>
      <w:r w:rsidRPr="009F373E">
        <w:rPr>
          <w:sz w:val="25"/>
          <w:szCs w:val="25"/>
          <w:lang w:val="en-US"/>
        </w:rPr>
        <w:t xml:space="preserve"> α</w:t>
      </w:r>
      <w:proofErr w:type="spellStart"/>
      <w:r w:rsidRPr="009F373E">
        <w:rPr>
          <w:sz w:val="25"/>
          <w:szCs w:val="25"/>
          <w:lang w:val="en-US"/>
        </w:rPr>
        <w:t>υτού</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αιώματος,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π</w:t>
      </w:r>
      <w:proofErr w:type="spellStart"/>
      <w:r w:rsidRPr="009F373E">
        <w:rPr>
          <w:sz w:val="25"/>
          <w:szCs w:val="25"/>
          <w:lang w:val="en-US"/>
        </w:rPr>
        <w:t>ρέ</w:t>
      </w:r>
      <w:proofErr w:type="spellEnd"/>
      <w:r w:rsidRPr="009F373E">
        <w:rPr>
          <w:sz w:val="25"/>
          <w:szCs w:val="25"/>
          <w:lang w:val="en-US"/>
        </w:rPr>
        <w:t xml:space="preserve">πει να </w:t>
      </w:r>
      <w:proofErr w:type="spellStart"/>
      <w:r w:rsidRPr="009F373E">
        <w:rPr>
          <w:sz w:val="25"/>
          <w:szCs w:val="25"/>
          <w:lang w:val="en-US"/>
        </w:rPr>
        <w:t>δι</w:t>
      </w:r>
      <w:proofErr w:type="spellEnd"/>
      <w:r w:rsidRPr="009F373E">
        <w:rPr>
          <w:sz w:val="25"/>
          <w:szCs w:val="25"/>
          <w:lang w:val="en-US"/>
        </w:rPr>
        <w:t xml:space="preserve">ασφαλίζουν </w:t>
      </w:r>
      <w:proofErr w:type="spellStart"/>
      <w:r w:rsidRPr="009F373E">
        <w:rPr>
          <w:sz w:val="25"/>
          <w:szCs w:val="25"/>
          <w:lang w:val="en-US"/>
        </w:rPr>
        <w:t>την</w:t>
      </w:r>
      <w:proofErr w:type="spellEnd"/>
      <w:r w:rsidRPr="009F373E">
        <w:rPr>
          <w:sz w:val="25"/>
          <w:szCs w:val="25"/>
          <w:lang w:val="en-US"/>
        </w:rPr>
        <w:t xml:space="preserve"> πα</w:t>
      </w:r>
      <w:proofErr w:type="spellStart"/>
      <w:r w:rsidRPr="009F373E">
        <w:rPr>
          <w:sz w:val="25"/>
          <w:szCs w:val="25"/>
          <w:lang w:val="en-US"/>
        </w:rPr>
        <w:t>ροχή</w:t>
      </w:r>
      <w:proofErr w:type="spellEnd"/>
      <w:r w:rsidRPr="009F373E">
        <w:rPr>
          <w:sz w:val="25"/>
          <w:szCs w:val="25"/>
          <w:lang w:val="en-US"/>
        </w:rPr>
        <w:t xml:space="preserve"> κα</w:t>
      </w:r>
      <w:proofErr w:type="spellStart"/>
      <w:r w:rsidRPr="009F373E">
        <w:rPr>
          <w:sz w:val="25"/>
          <w:szCs w:val="25"/>
          <w:lang w:val="en-US"/>
        </w:rPr>
        <w:t>τάλληλης</w:t>
      </w:r>
      <w:proofErr w:type="spellEnd"/>
      <w:r w:rsidRPr="009F373E">
        <w:rPr>
          <w:sz w:val="25"/>
          <w:szCs w:val="25"/>
          <w:lang w:val="en-US"/>
        </w:rPr>
        <w:t xml:space="preserve"> β</w:t>
      </w:r>
      <w:proofErr w:type="spellStart"/>
      <w:r w:rsidRPr="009F373E">
        <w:rPr>
          <w:sz w:val="25"/>
          <w:szCs w:val="25"/>
          <w:lang w:val="en-US"/>
        </w:rPr>
        <w:t>οήθει</w:t>
      </w:r>
      <w:proofErr w:type="spellEnd"/>
      <w:r w:rsidRPr="009F373E">
        <w:rPr>
          <w:sz w:val="25"/>
          <w:szCs w:val="25"/>
          <w:lang w:val="en-US"/>
        </w:rPr>
        <w:t xml:space="preserve">ας. Η </w:t>
      </w:r>
      <w:proofErr w:type="spellStart"/>
      <w:r w:rsidRPr="009F373E">
        <w:rPr>
          <w:sz w:val="25"/>
          <w:szCs w:val="25"/>
          <w:lang w:val="en-US"/>
        </w:rPr>
        <w:t>συμμετοχή</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στ</w:t>
      </w:r>
      <w:proofErr w:type="spellEnd"/>
      <w:r w:rsidRPr="009F373E">
        <w:rPr>
          <w:sz w:val="25"/>
          <w:szCs w:val="25"/>
          <w:lang w:val="en-US"/>
        </w:rPr>
        <w:t>α π</w:t>
      </w:r>
      <w:proofErr w:type="spellStart"/>
      <w:r w:rsidRPr="009F373E">
        <w:rPr>
          <w:sz w:val="25"/>
          <w:szCs w:val="25"/>
          <w:lang w:val="en-US"/>
        </w:rPr>
        <w:t>ράγμ</w:t>
      </w:r>
      <w:proofErr w:type="spellEnd"/>
      <w:r w:rsidRPr="009F373E">
        <w:rPr>
          <w:sz w:val="25"/>
          <w:szCs w:val="25"/>
          <w:lang w:val="en-US"/>
        </w:rPr>
        <w:t>ατα π</w:t>
      </w:r>
      <w:proofErr w:type="spellStart"/>
      <w:r w:rsidRPr="009F373E">
        <w:rPr>
          <w:sz w:val="25"/>
          <w:szCs w:val="25"/>
          <w:lang w:val="en-US"/>
        </w:rPr>
        <w:t>ου</w:t>
      </w:r>
      <w:proofErr w:type="spellEnd"/>
      <w:r w:rsidRPr="009F373E">
        <w:rPr>
          <w:sz w:val="25"/>
          <w:szCs w:val="25"/>
          <w:lang w:val="en-US"/>
        </w:rPr>
        <w:t xml:space="preserve"> τα α</w:t>
      </w:r>
      <w:proofErr w:type="spellStart"/>
      <w:r w:rsidRPr="009F373E">
        <w:rPr>
          <w:sz w:val="25"/>
          <w:szCs w:val="25"/>
          <w:lang w:val="en-US"/>
        </w:rPr>
        <w:t>φορούν</w:t>
      </w:r>
      <w:proofErr w:type="spellEnd"/>
      <w:r w:rsidRPr="009F373E">
        <w:rPr>
          <w:sz w:val="25"/>
          <w:szCs w:val="25"/>
          <w:lang w:val="en-US"/>
        </w:rPr>
        <w:t xml:space="preserve"> </w:t>
      </w:r>
      <w:proofErr w:type="spellStart"/>
      <w:r w:rsidRPr="009F373E">
        <w:rPr>
          <w:sz w:val="25"/>
          <w:szCs w:val="25"/>
          <w:lang w:val="en-US"/>
        </w:rPr>
        <w:t>συνιστά</w:t>
      </w:r>
      <w:proofErr w:type="spellEnd"/>
      <w:r w:rsidRPr="009F373E">
        <w:rPr>
          <w:sz w:val="25"/>
          <w:szCs w:val="25"/>
          <w:lang w:val="en-US"/>
        </w:rPr>
        <w:t xml:space="preserve"> </w:t>
      </w:r>
      <w:proofErr w:type="spellStart"/>
      <w:r w:rsidRPr="009F373E">
        <w:rPr>
          <w:sz w:val="25"/>
          <w:szCs w:val="25"/>
          <w:lang w:val="en-US"/>
        </w:rPr>
        <w:t>σημ</w:t>
      </w:r>
      <w:proofErr w:type="spellEnd"/>
      <w:r w:rsidRPr="009F373E">
        <w:rPr>
          <w:sz w:val="25"/>
          <w:szCs w:val="25"/>
          <w:lang w:val="en-US"/>
        </w:rPr>
        <w:t>αντική π</w:t>
      </w:r>
      <w:proofErr w:type="spellStart"/>
      <w:r w:rsidRPr="009F373E">
        <w:rPr>
          <w:sz w:val="25"/>
          <w:szCs w:val="25"/>
          <w:lang w:val="en-US"/>
        </w:rPr>
        <w:t>ροϋ</w:t>
      </w:r>
      <w:proofErr w:type="spellEnd"/>
      <w:r w:rsidRPr="009F373E">
        <w:rPr>
          <w:sz w:val="25"/>
          <w:szCs w:val="25"/>
          <w:lang w:val="en-US"/>
        </w:rPr>
        <w:t xml:space="preserve">πόθεση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κα</w:t>
      </w:r>
      <w:proofErr w:type="spellStart"/>
      <w:r w:rsidRPr="009F373E">
        <w:rPr>
          <w:sz w:val="25"/>
          <w:szCs w:val="25"/>
          <w:lang w:val="en-US"/>
        </w:rPr>
        <w:t>τοχύρωση</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αιωμάτων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Ωστόσο</w:t>
      </w:r>
      <w:proofErr w:type="spellEnd"/>
      <w:r w:rsidRPr="009F373E">
        <w:rPr>
          <w:sz w:val="25"/>
          <w:szCs w:val="25"/>
          <w:lang w:val="en-US"/>
        </w:rPr>
        <w:t xml:space="preserve"> η </w:t>
      </w:r>
      <w:proofErr w:type="spellStart"/>
      <w:r w:rsidRPr="009F373E">
        <w:rPr>
          <w:sz w:val="25"/>
          <w:szCs w:val="25"/>
          <w:lang w:val="en-US"/>
        </w:rPr>
        <w:t>φωνή</w:t>
      </w:r>
      <w:proofErr w:type="spellEnd"/>
      <w:r w:rsidRPr="009F373E">
        <w:rPr>
          <w:sz w:val="25"/>
          <w:szCs w:val="25"/>
          <w:lang w:val="en-US"/>
        </w:rPr>
        <w:t xml:space="preserve">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είν</w:t>
      </w:r>
      <w:proofErr w:type="spellEnd"/>
      <w:r w:rsidRPr="009F373E">
        <w:rPr>
          <w:sz w:val="25"/>
          <w:szCs w:val="25"/>
          <w:lang w:val="en-US"/>
        </w:rPr>
        <w:t xml:space="preserve">αι </w:t>
      </w:r>
      <w:proofErr w:type="spellStart"/>
      <w:r w:rsidRPr="009F373E">
        <w:rPr>
          <w:sz w:val="25"/>
          <w:szCs w:val="25"/>
          <w:lang w:val="en-US"/>
        </w:rPr>
        <w:t>δύσκολο</w:t>
      </w:r>
      <w:proofErr w:type="spellEnd"/>
      <w:r w:rsidRPr="009F373E">
        <w:rPr>
          <w:sz w:val="25"/>
          <w:szCs w:val="25"/>
          <w:lang w:val="en-US"/>
        </w:rPr>
        <w:t xml:space="preserve"> να α</w:t>
      </w:r>
      <w:proofErr w:type="spellStart"/>
      <w:r w:rsidRPr="009F373E">
        <w:rPr>
          <w:sz w:val="25"/>
          <w:szCs w:val="25"/>
          <w:lang w:val="en-US"/>
        </w:rPr>
        <w:t>κουστεί</w:t>
      </w:r>
      <w:proofErr w:type="spellEnd"/>
      <w:r w:rsidRPr="009F373E">
        <w:rPr>
          <w:sz w:val="25"/>
          <w:szCs w:val="25"/>
          <w:lang w:val="en-US"/>
        </w:rPr>
        <w:t>.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συχνά</w:t>
      </w:r>
      <w:proofErr w:type="spellEnd"/>
      <w:r w:rsidRPr="009F373E">
        <w:rPr>
          <w:sz w:val="25"/>
          <w:szCs w:val="25"/>
          <w:lang w:val="en-US"/>
        </w:rPr>
        <w:t xml:space="preserve"> π</w:t>
      </w:r>
      <w:proofErr w:type="spellStart"/>
      <w:r w:rsidRPr="009F373E">
        <w:rPr>
          <w:sz w:val="25"/>
          <w:szCs w:val="25"/>
          <w:lang w:val="en-US"/>
        </w:rPr>
        <w:t>εριθωριο</w:t>
      </w:r>
      <w:proofErr w:type="spellEnd"/>
      <w:r w:rsidRPr="009F373E">
        <w:rPr>
          <w:sz w:val="25"/>
          <w:szCs w:val="25"/>
          <w:lang w:val="en-US"/>
        </w:rPr>
        <w:t xml:space="preserve">ποιούνται </w:t>
      </w:r>
      <w:proofErr w:type="spellStart"/>
      <w:r w:rsidRPr="009F373E">
        <w:rPr>
          <w:sz w:val="25"/>
          <w:szCs w:val="25"/>
          <w:lang w:val="en-US"/>
        </w:rPr>
        <w:t>στο</w:t>
      </w:r>
      <w:proofErr w:type="spellEnd"/>
      <w:r w:rsidRPr="009F373E">
        <w:rPr>
          <w:sz w:val="25"/>
          <w:szCs w:val="25"/>
          <w:lang w:val="en-US"/>
        </w:rPr>
        <w:t xml:space="preserve"> πλα</w:t>
      </w:r>
      <w:proofErr w:type="spellStart"/>
      <w:r w:rsidRPr="009F373E">
        <w:rPr>
          <w:sz w:val="25"/>
          <w:szCs w:val="25"/>
          <w:lang w:val="en-US"/>
        </w:rPr>
        <w:t>ίσιο</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αστικής </w:t>
      </w:r>
      <w:proofErr w:type="spellStart"/>
      <w:r w:rsidRPr="009F373E">
        <w:rPr>
          <w:sz w:val="25"/>
          <w:szCs w:val="25"/>
          <w:lang w:val="en-US"/>
        </w:rPr>
        <w:t>δι</w:t>
      </w:r>
      <w:proofErr w:type="spellEnd"/>
      <w:r w:rsidRPr="009F373E">
        <w:rPr>
          <w:sz w:val="25"/>
          <w:szCs w:val="25"/>
          <w:lang w:val="en-US"/>
        </w:rPr>
        <w:t xml:space="preserve">αδικασίας και </w:t>
      </w:r>
      <w:proofErr w:type="spellStart"/>
      <w:r w:rsidRPr="009F373E">
        <w:rPr>
          <w:sz w:val="25"/>
          <w:szCs w:val="25"/>
          <w:lang w:val="en-US"/>
        </w:rPr>
        <w:t>δεν</w:t>
      </w:r>
      <w:proofErr w:type="spellEnd"/>
      <w:r w:rsidRPr="009F373E">
        <w:rPr>
          <w:sz w:val="25"/>
          <w:szCs w:val="25"/>
          <w:lang w:val="en-US"/>
        </w:rPr>
        <w:t xml:space="preserve"> </w:t>
      </w:r>
      <w:proofErr w:type="spellStart"/>
      <w:r w:rsidRPr="009F373E">
        <w:rPr>
          <w:sz w:val="25"/>
          <w:szCs w:val="25"/>
          <w:lang w:val="en-US"/>
        </w:rPr>
        <w:t>ζητείτ</w:t>
      </w:r>
      <w:proofErr w:type="spellEnd"/>
      <w:r w:rsidRPr="009F373E">
        <w:rPr>
          <w:sz w:val="25"/>
          <w:szCs w:val="25"/>
          <w:lang w:val="en-US"/>
        </w:rPr>
        <w:t>αι η άπ</w:t>
      </w:r>
      <w:proofErr w:type="spellStart"/>
      <w:r w:rsidRPr="009F373E">
        <w:rPr>
          <w:sz w:val="25"/>
          <w:szCs w:val="25"/>
          <w:lang w:val="en-US"/>
        </w:rPr>
        <w:t>οψή</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επί ια</w:t>
      </w:r>
      <w:proofErr w:type="spellStart"/>
      <w:r w:rsidRPr="009F373E">
        <w:rPr>
          <w:sz w:val="25"/>
          <w:szCs w:val="25"/>
          <w:lang w:val="en-US"/>
        </w:rPr>
        <w:t>τρικών</w:t>
      </w:r>
      <w:proofErr w:type="spellEnd"/>
      <w:r w:rsidRPr="009F373E">
        <w:rPr>
          <w:sz w:val="25"/>
          <w:szCs w:val="25"/>
          <w:lang w:val="en-US"/>
        </w:rPr>
        <w:t xml:space="preserve"> </w:t>
      </w:r>
      <w:proofErr w:type="spellStart"/>
      <w:r w:rsidRPr="009F373E">
        <w:rPr>
          <w:sz w:val="25"/>
          <w:szCs w:val="25"/>
          <w:lang w:val="en-US"/>
        </w:rPr>
        <w:t>ζητημάτων</w:t>
      </w:r>
      <w:proofErr w:type="spellEnd"/>
      <w:r w:rsidRPr="009F373E">
        <w:rPr>
          <w:sz w:val="25"/>
          <w:szCs w:val="25"/>
          <w:lang w:val="en-US"/>
        </w:rPr>
        <w:t xml:space="preserve"> </w:t>
      </w:r>
      <w:proofErr w:type="spellStart"/>
      <w:r w:rsidRPr="009F373E">
        <w:rPr>
          <w:sz w:val="25"/>
          <w:szCs w:val="25"/>
          <w:lang w:val="en-US"/>
        </w:rPr>
        <w:t>λόγω</w:t>
      </w:r>
      <w:proofErr w:type="spellEnd"/>
      <w:r w:rsidRPr="009F373E">
        <w:rPr>
          <w:sz w:val="25"/>
          <w:szCs w:val="25"/>
          <w:lang w:val="en-US"/>
        </w:rPr>
        <w:t xml:space="preserve"> α</w:t>
      </w:r>
      <w:proofErr w:type="spellStart"/>
      <w:r w:rsidRPr="009F373E">
        <w:rPr>
          <w:sz w:val="25"/>
          <w:szCs w:val="25"/>
          <w:lang w:val="en-US"/>
        </w:rPr>
        <w:t>δυν</w:t>
      </w:r>
      <w:proofErr w:type="spellEnd"/>
      <w:r w:rsidRPr="009F373E">
        <w:rPr>
          <w:sz w:val="25"/>
          <w:szCs w:val="25"/>
          <w:lang w:val="en-US"/>
        </w:rPr>
        <w:t xml:space="preserve">αμίας </w:t>
      </w:r>
      <w:proofErr w:type="spellStart"/>
      <w:r w:rsidRPr="009F373E">
        <w:rPr>
          <w:sz w:val="25"/>
          <w:szCs w:val="25"/>
          <w:lang w:val="en-US"/>
        </w:rPr>
        <w:t>εκμ</w:t>
      </w:r>
      <w:proofErr w:type="spellEnd"/>
      <w:r w:rsidRPr="009F373E">
        <w:rPr>
          <w:sz w:val="25"/>
          <w:szCs w:val="25"/>
          <w:lang w:val="en-US"/>
        </w:rPr>
        <w:t xml:space="preserve">αίευσης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συγκ</w:t>
      </w:r>
      <w:proofErr w:type="spellEnd"/>
      <w:r w:rsidRPr="009F373E">
        <w:rPr>
          <w:sz w:val="25"/>
          <w:szCs w:val="25"/>
          <w:lang w:val="en-US"/>
        </w:rPr>
        <w:t xml:space="preserve">ατάθεσης ή </w:t>
      </w:r>
      <w:proofErr w:type="spellStart"/>
      <w:r w:rsidRPr="009F373E">
        <w:rPr>
          <w:sz w:val="25"/>
          <w:szCs w:val="25"/>
          <w:lang w:val="en-US"/>
        </w:rPr>
        <w:t>άρνησής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
    <w:p w14:paraId="104F86F9" w14:textId="0030CB78" w:rsidR="007B424F" w:rsidRDefault="009F373E" w:rsidP="009F373E">
      <w:pPr>
        <w:pStyle w:val="MyParagraph"/>
        <w:spacing w:before="120" w:line="252" w:lineRule="auto"/>
        <w:rPr>
          <w:sz w:val="25"/>
          <w:szCs w:val="25"/>
          <w:lang w:val="en-US"/>
        </w:rPr>
      </w:pPr>
      <w:proofErr w:type="spellStart"/>
      <w:r w:rsidRPr="009F373E">
        <w:rPr>
          <w:sz w:val="25"/>
          <w:szCs w:val="25"/>
          <w:lang w:val="en-US"/>
        </w:rPr>
        <w:t>Αξίζει</w:t>
      </w:r>
      <w:proofErr w:type="spellEnd"/>
      <w:r w:rsidRPr="009F373E">
        <w:rPr>
          <w:sz w:val="25"/>
          <w:szCs w:val="25"/>
          <w:lang w:val="en-US"/>
        </w:rPr>
        <w:t xml:space="preserve"> να </w:t>
      </w:r>
      <w:proofErr w:type="spellStart"/>
      <w:r w:rsidRPr="009F373E">
        <w:rPr>
          <w:sz w:val="25"/>
          <w:szCs w:val="25"/>
          <w:lang w:val="en-US"/>
        </w:rPr>
        <w:t>σημειωθεί</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η παρ. 3 </w:t>
      </w:r>
      <w:proofErr w:type="spellStart"/>
      <w:r w:rsidRPr="009F373E">
        <w:rPr>
          <w:sz w:val="25"/>
          <w:szCs w:val="25"/>
          <w:lang w:val="en-US"/>
        </w:rPr>
        <w:t>δεν</w:t>
      </w:r>
      <w:proofErr w:type="spellEnd"/>
      <w:r w:rsidRPr="009F373E">
        <w:rPr>
          <w:sz w:val="25"/>
          <w:szCs w:val="25"/>
          <w:lang w:val="en-US"/>
        </w:rPr>
        <w:t xml:space="preserve"> π</w:t>
      </w:r>
      <w:proofErr w:type="spellStart"/>
      <w:r w:rsidRPr="009F373E">
        <w:rPr>
          <w:sz w:val="25"/>
          <w:szCs w:val="25"/>
          <w:lang w:val="en-US"/>
        </w:rPr>
        <w:t>εριορίζετ</w:t>
      </w:r>
      <w:proofErr w:type="spellEnd"/>
      <w:r w:rsidRPr="009F373E">
        <w:rPr>
          <w:sz w:val="25"/>
          <w:szCs w:val="25"/>
          <w:lang w:val="en-US"/>
        </w:rPr>
        <w:t xml:space="preserve">αι </w:t>
      </w:r>
      <w:proofErr w:type="spellStart"/>
      <w:r w:rsidRPr="009F373E">
        <w:rPr>
          <w:sz w:val="25"/>
          <w:szCs w:val="25"/>
          <w:lang w:val="en-US"/>
        </w:rPr>
        <w:t>μόνο</w:t>
      </w:r>
      <w:proofErr w:type="spellEnd"/>
      <w:r w:rsidRPr="009F373E">
        <w:rPr>
          <w:sz w:val="25"/>
          <w:szCs w:val="25"/>
          <w:lang w:val="en-US"/>
        </w:rPr>
        <w:t xml:space="preserve"> </w:t>
      </w:r>
      <w:proofErr w:type="spellStart"/>
      <w:r w:rsidRPr="009F373E">
        <w:rPr>
          <w:sz w:val="25"/>
          <w:szCs w:val="25"/>
          <w:lang w:val="en-US"/>
        </w:rPr>
        <w:t>στ</w:t>
      </w:r>
      <w:proofErr w:type="spellEnd"/>
      <w:r w:rsidRPr="009F373E">
        <w:rPr>
          <w:sz w:val="25"/>
          <w:szCs w:val="25"/>
          <w:lang w:val="en-US"/>
        </w:rPr>
        <w:t>α πα</w:t>
      </w:r>
      <w:proofErr w:type="spellStart"/>
      <w:r w:rsidRPr="009F373E">
        <w:rPr>
          <w:sz w:val="25"/>
          <w:szCs w:val="25"/>
          <w:lang w:val="en-US"/>
        </w:rPr>
        <w:t>ιδιά</w:t>
      </w:r>
      <w:proofErr w:type="spellEnd"/>
      <w:r w:rsidRPr="009F373E">
        <w:rPr>
          <w:sz w:val="25"/>
          <w:szCs w:val="25"/>
          <w:lang w:val="en-US"/>
        </w:rPr>
        <w:t xml:space="preserve"> π</w:t>
      </w:r>
      <w:proofErr w:type="spellStart"/>
      <w:r w:rsidRPr="009F373E">
        <w:rPr>
          <w:sz w:val="25"/>
          <w:szCs w:val="25"/>
          <w:lang w:val="en-US"/>
        </w:rPr>
        <w:t>ου</w:t>
      </w:r>
      <w:proofErr w:type="spellEnd"/>
      <w:r w:rsidRPr="009F373E">
        <w:rPr>
          <w:sz w:val="25"/>
          <w:szCs w:val="25"/>
          <w:lang w:val="en-US"/>
        </w:rPr>
        <w:t xml:space="preserve"> </w:t>
      </w:r>
      <w:proofErr w:type="spellStart"/>
      <w:r w:rsidRPr="009F373E">
        <w:rPr>
          <w:sz w:val="25"/>
          <w:szCs w:val="25"/>
          <w:lang w:val="en-US"/>
        </w:rPr>
        <w:t>κρίνοντ</w:t>
      </w:r>
      <w:proofErr w:type="spellEnd"/>
      <w:r w:rsidRPr="009F373E">
        <w:rPr>
          <w:sz w:val="25"/>
          <w:szCs w:val="25"/>
          <w:lang w:val="en-US"/>
        </w:rPr>
        <w:t>αι «</w:t>
      </w:r>
      <w:proofErr w:type="spellStart"/>
      <w:r w:rsidRPr="009F373E">
        <w:rPr>
          <w:sz w:val="25"/>
          <w:szCs w:val="25"/>
          <w:lang w:val="en-US"/>
        </w:rPr>
        <w:t>ικ</w:t>
      </w:r>
      <w:proofErr w:type="spellEnd"/>
      <w:r w:rsidRPr="009F373E">
        <w:rPr>
          <w:sz w:val="25"/>
          <w:szCs w:val="25"/>
          <w:lang w:val="en-US"/>
        </w:rPr>
        <w:t xml:space="preserve">ανά» να </w:t>
      </w:r>
      <w:proofErr w:type="spellStart"/>
      <w:r w:rsidRPr="009F373E">
        <w:rPr>
          <w:sz w:val="25"/>
          <w:szCs w:val="25"/>
          <w:lang w:val="en-US"/>
        </w:rPr>
        <w:t>εκφράσουν</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Αντιθέτως</w:t>
      </w:r>
      <w:proofErr w:type="spellEnd"/>
      <w:r w:rsidRPr="009F373E">
        <w:rPr>
          <w:sz w:val="25"/>
          <w:szCs w:val="25"/>
          <w:lang w:val="en-US"/>
        </w:rPr>
        <w:t>, π</w:t>
      </w:r>
      <w:proofErr w:type="spellStart"/>
      <w:r w:rsidRPr="009F373E">
        <w:rPr>
          <w:sz w:val="25"/>
          <w:szCs w:val="25"/>
          <w:lang w:val="en-US"/>
        </w:rPr>
        <w:t>ρο</w:t>
      </w:r>
      <w:proofErr w:type="spellEnd"/>
      <w:r w:rsidRPr="009F373E">
        <w:rPr>
          <w:sz w:val="25"/>
          <w:szCs w:val="25"/>
          <w:lang w:val="en-US"/>
        </w:rPr>
        <w:t xml:space="preserve">βλέπει </w:t>
      </w:r>
      <w:proofErr w:type="spellStart"/>
      <w:r w:rsidRPr="009F373E">
        <w:rPr>
          <w:sz w:val="25"/>
          <w:szCs w:val="25"/>
          <w:lang w:val="en-US"/>
        </w:rPr>
        <w:t>ότι</w:t>
      </w:r>
      <w:proofErr w:type="spellEnd"/>
      <w:r w:rsidRPr="009F373E">
        <w:rPr>
          <w:sz w:val="25"/>
          <w:szCs w:val="25"/>
          <w:lang w:val="en-US"/>
        </w:rPr>
        <w:t xml:space="preserve"> </w:t>
      </w:r>
      <w:proofErr w:type="spellStart"/>
      <w:r w:rsidRPr="009F373E">
        <w:rPr>
          <w:sz w:val="25"/>
          <w:szCs w:val="25"/>
          <w:lang w:val="en-US"/>
        </w:rPr>
        <w:t>όλ</w:t>
      </w:r>
      <w:proofErr w:type="spellEnd"/>
      <w:r w:rsidRPr="009F373E">
        <w:rPr>
          <w:sz w:val="25"/>
          <w:szCs w:val="25"/>
          <w:lang w:val="en-US"/>
        </w:rPr>
        <w:t>α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έχουν</w:t>
      </w:r>
      <w:proofErr w:type="spellEnd"/>
      <w:r w:rsidRPr="009F373E">
        <w:rPr>
          <w:sz w:val="25"/>
          <w:szCs w:val="25"/>
          <w:lang w:val="en-US"/>
        </w:rPr>
        <w:t xml:space="preserve"> </w:t>
      </w:r>
      <w:proofErr w:type="spellStart"/>
      <w:r w:rsidRPr="009F373E">
        <w:rPr>
          <w:sz w:val="25"/>
          <w:szCs w:val="25"/>
          <w:lang w:val="en-US"/>
        </w:rPr>
        <w:t>το</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αίωμα να </w:t>
      </w:r>
      <w:proofErr w:type="spellStart"/>
      <w:r w:rsidRPr="009F373E">
        <w:rPr>
          <w:sz w:val="25"/>
          <w:szCs w:val="25"/>
          <w:lang w:val="en-US"/>
        </w:rPr>
        <w:t>εκφράζουν</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Η παρ. 3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άρθρου</w:t>
      </w:r>
      <w:proofErr w:type="spellEnd"/>
      <w:r w:rsidRPr="009F373E">
        <w:rPr>
          <w:sz w:val="25"/>
          <w:szCs w:val="25"/>
          <w:lang w:val="en-US"/>
        </w:rPr>
        <w:t xml:space="preserve"> 7 </w:t>
      </w:r>
      <w:proofErr w:type="spellStart"/>
      <w:r w:rsidRPr="009F373E">
        <w:rPr>
          <w:sz w:val="25"/>
          <w:szCs w:val="25"/>
          <w:lang w:val="en-US"/>
        </w:rPr>
        <w:t>της</w:t>
      </w:r>
      <w:proofErr w:type="spellEnd"/>
      <w:r w:rsidRPr="009F373E">
        <w:rPr>
          <w:sz w:val="25"/>
          <w:szCs w:val="25"/>
          <w:lang w:val="en-US"/>
        </w:rPr>
        <w:t xml:space="preserve"> ΣΗΕΔΑΑ, </w:t>
      </w:r>
      <w:proofErr w:type="spellStart"/>
      <w:r w:rsidRPr="009F373E">
        <w:rPr>
          <w:sz w:val="25"/>
          <w:szCs w:val="25"/>
          <w:lang w:val="en-US"/>
        </w:rPr>
        <w:t>σε</w:t>
      </w:r>
      <w:proofErr w:type="spellEnd"/>
      <w:r w:rsidRPr="009F373E">
        <w:rPr>
          <w:sz w:val="25"/>
          <w:szCs w:val="25"/>
          <w:lang w:val="en-US"/>
        </w:rPr>
        <w:t xml:space="preserve"> </w:t>
      </w:r>
      <w:proofErr w:type="spellStart"/>
      <w:r w:rsidRPr="009F373E">
        <w:rPr>
          <w:sz w:val="25"/>
          <w:szCs w:val="25"/>
          <w:lang w:val="en-US"/>
        </w:rPr>
        <w:t>συνδυ</w:t>
      </w:r>
      <w:proofErr w:type="spellEnd"/>
      <w:r w:rsidRPr="009F373E">
        <w:rPr>
          <w:sz w:val="25"/>
          <w:szCs w:val="25"/>
          <w:lang w:val="en-US"/>
        </w:rPr>
        <w:t xml:space="preserve">ασμό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γενική</w:t>
      </w:r>
      <w:proofErr w:type="spellEnd"/>
      <w:r w:rsidRPr="009F373E">
        <w:rPr>
          <w:sz w:val="25"/>
          <w:szCs w:val="25"/>
          <w:lang w:val="en-US"/>
        </w:rPr>
        <w:t xml:space="preserve"> α</w:t>
      </w:r>
      <w:proofErr w:type="spellStart"/>
      <w:r w:rsidRPr="009F373E">
        <w:rPr>
          <w:sz w:val="25"/>
          <w:szCs w:val="25"/>
          <w:lang w:val="en-US"/>
        </w:rPr>
        <w:t>ρχή</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βασμού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εξελισσόμενων</w:t>
      </w:r>
      <w:proofErr w:type="spellEnd"/>
      <w:r w:rsidRPr="009F373E">
        <w:rPr>
          <w:sz w:val="25"/>
          <w:szCs w:val="25"/>
          <w:lang w:val="en-US"/>
        </w:rPr>
        <w:t xml:space="preserve"> </w:t>
      </w:r>
      <w:proofErr w:type="spellStart"/>
      <w:r w:rsidRPr="009F373E">
        <w:rPr>
          <w:sz w:val="25"/>
          <w:szCs w:val="25"/>
          <w:lang w:val="en-US"/>
        </w:rPr>
        <w:t>ικ</w:t>
      </w:r>
      <w:proofErr w:type="spellEnd"/>
      <w:r w:rsidRPr="009F373E">
        <w:rPr>
          <w:sz w:val="25"/>
          <w:szCs w:val="25"/>
          <w:lang w:val="en-US"/>
        </w:rPr>
        <w:t xml:space="preserve">ανοτήτων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και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βασμού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αιώματος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να </w:t>
      </w:r>
      <w:proofErr w:type="spellStart"/>
      <w:r w:rsidRPr="009F373E">
        <w:rPr>
          <w:sz w:val="25"/>
          <w:szCs w:val="25"/>
          <w:lang w:val="en-US"/>
        </w:rPr>
        <w:t>δι</w:t>
      </w:r>
      <w:proofErr w:type="spellEnd"/>
      <w:r w:rsidRPr="009F373E">
        <w:rPr>
          <w:sz w:val="25"/>
          <w:szCs w:val="25"/>
          <w:lang w:val="en-US"/>
        </w:rPr>
        <w:t xml:space="preserve">ατηρήσουν </w:t>
      </w:r>
      <w:proofErr w:type="spellStart"/>
      <w:r w:rsidRPr="009F373E">
        <w:rPr>
          <w:sz w:val="25"/>
          <w:szCs w:val="25"/>
          <w:lang w:val="en-US"/>
        </w:rPr>
        <w:t>την</w:t>
      </w:r>
      <w:proofErr w:type="spellEnd"/>
      <w:r w:rsidRPr="009F373E">
        <w:rPr>
          <w:sz w:val="25"/>
          <w:szCs w:val="25"/>
          <w:lang w:val="en-US"/>
        </w:rPr>
        <w:t xml:space="preserve"> τα</w:t>
      </w:r>
      <w:proofErr w:type="spellStart"/>
      <w:r w:rsidRPr="009F373E">
        <w:rPr>
          <w:sz w:val="25"/>
          <w:szCs w:val="25"/>
          <w:lang w:val="en-US"/>
        </w:rPr>
        <w:t>υτότητά</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άρθρο</w:t>
      </w:r>
      <w:proofErr w:type="spellEnd"/>
      <w:r w:rsidRPr="009F373E">
        <w:rPr>
          <w:sz w:val="25"/>
          <w:szCs w:val="25"/>
          <w:lang w:val="en-US"/>
        </w:rPr>
        <w:t xml:space="preserve"> 3, </w:t>
      </w:r>
      <w:proofErr w:type="spellStart"/>
      <w:r w:rsidRPr="009F373E">
        <w:rPr>
          <w:sz w:val="25"/>
          <w:szCs w:val="25"/>
          <w:lang w:val="en-US"/>
        </w:rPr>
        <w:t>σημείο</w:t>
      </w:r>
      <w:proofErr w:type="spellEnd"/>
      <w:r w:rsidRPr="009F373E">
        <w:rPr>
          <w:sz w:val="25"/>
          <w:szCs w:val="25"/>
          <w:lang w:val="en-US"/>
        </w:rPr>
        <w:t xml:space="preserve"> η), επιβ</w:t>
      </w:r>
      <w:proofErr w:type="spellStart"/>
      <w:r w:rsidRPr="009F373E">
        <w:rPr>
          <w:sz w:val="25"/>
          <w:szCs w:val="25"/>
          <w:lang w:val="en-US"/>
        </w:rPr>
        <w:t>άλλει</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καταβ</w:t>
      </w:r>
      <w:proofErr w:type="spellStart"/>
      <w:r w:rsidRPr="009F373E">
        <w:rPr>
          <w:sz w:val="25"/>
          <w:szCs w:val="25"/>
          <w:lang w:val="en-US"/>
        </w:rPr>
        <w:t>ολή</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 xml:space="preserve">παθειών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πα</w:t>
      </w:r>
      <w:proofErr w:type="spellStart"/>
      <w:r w:rsidRPr="009F373E">
        <w:rPr>
          <w:sz w:val="25"/>
          <w:szCs w:val="25"/>
          <w:lang w:val="en-US"/>
        </w:rPr>
        <w:t>ροχή</w:t>
      </w:r>
      <w:proofErr w:type="spellEnd"/>
      <w:r w:rsidRPr="009F373E">
        <w:rPr>
          <w:sz w:val="25"/>
          <w:szCs w:val="25"/>
          <w:lang w:val="en-US"/>
        </w:rPr>
        <w:t xml:space="preserve"> υπ</w:t>
      </w:r>
      <w:proofErr w:type="spellStart"/>
      <w:r w:rsidRPr="009F373E">
        <w:rPr>
          <w:sz w:val="25"/>
          <w:szCs w:val="25"/>
          <w:lang w:val="en-US"/>
        </w:rPr>
        <w:t>οστήριξης</w:t>
      </w:r>
      <w:proofErr w:type="spellEnd"/>
      <w:r w:rsidRPr="009F373E">
        <w:rPr>
          <w:sz w:val="25"/>
          <w:szCs w:val="25"/>
          <w:lang w:val="en-US"/>
        </w:rPr>
        <w:t xml:space="preserve"> </w:t>
      </w:r>
      <w:proofErr w:type="spellStart"/>
      <w:r w:rsidRPr="009F373E">
        <w:rPr>
          <w:sz w:val="25"/>
          <w:szCs w:val="25"/>
          <w:lang w:val="en-US"/>
        </w:rPr>
        <w:t>στ</w:t>
      </w:r>
      <w:proofErr w:type="spellEnd"/>
      <w:r w:rsidRPr="009F373E">
        <w:rPr>
          <w:sz w:val="25"/>
          <w:szCs w:val="25"/>
          <w:lang w:val="en-US"/>
        </w:rPr>
        <w:t>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π</w:t>
      </w:r>
      <w:proofErr w:type="spellStart"/>
      <w:r w:rsidRPr="009F373E">
        <w:rPr>
          <w:sz w:val="25"/>
          <w:szCs w:val="25"/>
          <w:lang w:val="en-US"/>
        </w:rPr>
        <w:t>ροκειμένου</w:t>
      </w:r>
      <w:proofErr w:type="spellEnd"/>
      <w:r w:rsidRPr="009F373E">
        <w:rPr>
          <w:sz w:val="25"/>
          <w:szCs w:val="25"/>
          <w:lang w:val="en-US"/>
        </w:rPr>
        <w:t xml:space="preserve"> να </w:t>
      </w:r>
      <w:proofErr w:type="spellStart"/>
      <w:r w:rsidRPr="009F373E">
        <w:rPr>
          <w:sz w:val="25"/>
          <w:szCs w:val="25"/>
          <w:lang w:val="en-US"/>
        </w:rPr>
        <w:t>μεγιστο</w:t>
      </w:r>
      <w:proofErr w:type="spellEnd"/>
      <w:r w:rsidRPr="009F373E">
        <w:rPr>
          <w:sz w:val="25"/>
          <w:szCs w:val="25"/>
          <w:lang w:val="en-US"/>
        </w:rPr>
        <w:t xml:space="preserve">ποιηθεί η </w:t>
      </w:r>
      <w:proofErr w:type="spellStart"/>
      <w:r w:rsidRPr="009F373E">
        <w:rPr>
          <w:sz w:val="25"/>
          <w:szCs w:val="25"/>
          <w:lang w:val="en-US"/>
        </w:rPr>
        <w:t>ικ</w:t>
      </w:r>
      <w:proofErr w:type="spellEnd"/>
      <w:r w:rsidRPr="009F373E">
        <w:rPr>
          <w:sz w:val="25"/>
          <w:szCs w:val="25"/>
          <w:lang w:val="en-US"/>
        </w:rPr>
        <w:t xml:space="preserve">ανότητά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α α</w:t>
      </w:r>
      <w:proofErr w:type="spellStart"/>
      <w:r w:rsidRPr="009F373E">
        <w:rPr>
          <w:sz w:val="25"/>
          <w:szCs w:val="25"/>
          <w:lang w:val="en-US"/>
        </w:rPr>
        <w:t>υτόνομη</w:t>
      </w:r>
      <w:proofErr w:type="spellEnd"/>
      <w:r w:rsidRPr="009F373E">
        <w:rPr>
          <w:sz w:val="25"/>
          <w:szCs w:val="25"/>
          <w:lang w:val="en-US"/>
        </w:rPr>
        <w:t xml:space="preserve"> </w:t>
      </w:r>
      <w:proofErr w:type="spellStart"/>
      <w:r w:rsidRPr="009F373E">
        <w:rPr>
          <w:sz w:val="25"/>
          <w:szCs w:val="25"/>
          <w:lang w:val="en-US"/>
        </w:rPr>
        <w:t>λήψη</w:t>
      </w:r>
      <w:proofErr w:type="spellEnd"/>
      <w:r w:rsidRPr="009F373E">
        <w:rPr>
          <w:sz w:val="25"/>
          <w:szCs w:val="25"/>
          <w:lang w:val="en-US"/>
        </w:rPr>
        <w:t xml:space="preserve"> απ</w:t>
      </w:r>
      <w:proofErr w:type="spellStart"/>
      <w:r w:rsidRPr="009F373E">
        <w:rPr>
          <w:sz w:val="25"/>
          <w:szCs w:val="25"/>
          <w:lang w:val="en-US"/>
        </w:rPr>
        <w:t>οφάσεων</w:t>
      </w:r>
      <w:proofErr w:type="spellEnd"/>
      <w:r w:rsidRPr="009F373E">
        <w:rPr>
          <w:sz w:val="25"/>
          <w:szCs w:val="25"/>
          <w:lang w:val="en-US"/>
        </w:rPr>
        <w:t>. Η Επ</w:t>
      </w:r>
      <w:proofErr w:type="spellStart"/>
      <w:r w:rsidRPr="009F373E">
        <w:rPr>
          <w:sz w:val="25"/>
          <w:szCs w:val="25"/>
          <w:lang w:val="en-US"/>
        </w:rPr>
        <w:t>ιτρο</w:t>
      </w:r>
      <w:proofErr w:type="spellEnd"/>
      <w:r w:rsidRPr="009F373E">
        <w:rPr>
          <w:sz w:val="25"/>
          <w:szCs w:val="25"/>
          <w:lang w:val="en-US"/>
        </w:rPr>
        <w:t xml:space="preserve">πή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τα </w:t>
      </w:r>
      <w:proofErr w:type="spellStart"/>
      <w:r w:rsidRPr="009F373E">
        <w:rPr>
          <w:sz w:val="25"/>
          <w:szCs w:val="25"/>
          <w:lang w:val="en-US"/>
        </w:rPr>
        <w:t>Δικ</w:t>
      </w:r>
      <w:proofErr w:type="spellEnd"/>
      <w:r w:rsidRPr="009F373E">
        <w:rPr>
          <w:sz w:val="25"/>
          <w:szCs w:val="25"/>
          <w:lang w:val="en-US"/>
        </w:rPr>
        <w:t xml:space="preserve">αιώματα </w:t>
      </w:r>
      <w:proofErr w:type="spellStart"/>
      <w:r w:rsidRPr="009F373E">
        <w:rPr>
          <w:sz w:val="25"/>
          <w:szCs w:val="25"/>
          <w:lang w:val="en-US"/>
        </w:rPr>
        <w:t>του</w:t>
      </w:r>
      <w:proofErr w:type="spellEnd"/>
      <w:r w:rsidRPr="009F373E">
        <w:rPr>
          <w:sz w:val="25"/>
          <w:szCs w:val="25"/>
          <w:lang w:val="en-US"/>
        </w:rPr>
        <w:t xml:space="preserve"> Πα</w:t>
      </w:r>
      <w:proofErr w:type="spellStart"/>
      <w:r w:rsidRPr="009F373E">
        <w:rPr>
          <w:sz w:val="25"/>
          <w:szCs w:val="25"/>
          <w:lang w:val="en-US"/>
        </w:rPr>
        <w:t>ιδιού</w:t>
      </w:r>
      <w:proofErr w:type="spellEnd"/>
      <w:r w:rsidRPr="009F373E">
        <w:rPr>
          <w:sz w:val="25"/>
          <w:szCs w:val="25"/>
          <w:lang w:val="en-US"/>
        </w:rPr>
        <w:t xml:space="preserve"> </w:t>
      </w:r>
      <w:proofErr w:type="spellStart"/>
      <w:r w:rsidRPr="009F373E">
        <w:rPr>
          <w:sz w:val="25"/>
          <w:szCs w:val="25"/>
          <w:lang w:val="en-US"/>
        </w:rPr>
        <w:t>έχει</w:t>
      </w:r>
      <w:proofErr w:type="spellEnd"/>
      <w:r w:rsidRPr="009F373E">
        <w:rPr>
          <w:sz w:val="25"/>
          <w:szCs w:val="25"/>
          <w:lang w:val="en-US"/>
        </w:rPr>
        <w:t xml:space="preserve"> υπ</w:t>
      </w:r>
      <w:proofErr w:type="spellStart"/>
      <w:r w:rsidRPr="009F373E">
        <w:rPr>
          <w:sz w:val="25"/>
          <w:szCs w:val="25"/>
          <w:lang w:val="en-US"/>
        </w:rPr>
        <w:t>οστηρίξει</w:t>
      </w:r>
      <w:proofErr w:type="spellEnd"/>
      <w:r w:rsidRPr="009F373E">
        <w:rPr>
          <w:sz w:val="25"/>
          <w:szCs w:val="25"/>
          <w:lang w:val="en-US"/>
        </w:rPr>
        <w:t xml:space="preserve"> </w:t>
      </w:r>
      <w:proofErr w:type="spellStart"/>
      <w:r w:rsidRPr="009F373E">
        <w:rPr>
          <w:sz w:val="25"/>
          <w:szCs w:val="25"/>
          <w:lang w:val="en-US"/>
        </w:rPr>
        <w:t>ότι</w:t>
      </w:r>
      <w:proofErr w:type="spellEnd"/>
      <w:r w:rsidRPr="009F373E">
        <w:rPr>
          <w:sz w:val="25"/>
          <w:szCs w:val="25"/>
          <w:lang w:val="en-US"/>
        </w:rPr>
        <w:t xml:space="preserve"> </w:t>
      </w:r>
      <w:r w:rsidRPr="00B2456F">
        <w:rPr>
          <w:i/>
          <w:iCs/>
          <w:sz w:val="25"/>
          <w:szCs w:val="25"/>
          <w:lang w:val="en-US"/>
        </w:rPr>
        <w:t>«τα πα</w:t>
      </w:r>
      <w:proofErr w:type="spellStart"/>
      <w:r w:rsidRPr="00B2456F">
        <w:rPr>
          <w:i/>
          <w:iCs/>
          <w:sz w:val="25"/>
          <w:szCs w:val="25"/>
          <w:lang w:val="en-US"/>
        </w:rPr>
        <w:t>ιδιά</w:t>
      </w:r>
      <w:proofErr w:type="spellEnd"/>
      <w:r w:rsidRPr="00B2456F">
        <w:rPr>
          <w:i/>
          <w:iCs/>
          <w:sz w:val="25"/>
          <w:szCs w:val="25"/>
          <w:lang w:val="en-US"/>
        </w:rPr>
        <w:t xml:space="preserve"> π</w:t>
      </w:r>
      <w:proofErr w:type="spellStart"/>
      <w:r w:rsidRPr="00B2456F">
        <w:rPr>
          <w:i/>
          <w:iCs/>
          <w:sz w:val="25"/>
          <w:szCs w:val="25"/>
          <w:lang w:val="en-US"/>
        </w:rPr>
        <w:t>ρέ</w:t>
      </w:r>
      <w:proofErr w:type="spellEnd"/>
      <w:r w:rsidRPr="00B2456F">
        <w:rPr>
          <w:i/>
          <w:iCs/>
          <w:sz w:val="25"/>
          <w:szCs w:val="25"/>
          <w:lang w:val="en-US"/>
        </w:rPr>
        <w:t xml:space="preserve">πει να </w:t>
      </w:r>
      <w:proofErr w:type="spellStart"/>
      <w:r w:rsidRPr="00B2456F">
        <w:rPr>
          <w:i/>
          <w:iCs/>
          <w:sz w:val="25"/>
          <w:szCs w:val="25"/>
          <w:lang w:val="en-US"/>
        </w:rPr>
        <w:t>εκ</w:t>
      </w:r>
      <w:proofErr w:type="spellEnd"/>
      <w:r w:rsidRPr="00B2456F">
        <w:rPr>
          <w:i/>
          <w:iCs/>
          <w:sz w:val="25"/>
          <w:szCs w:val="25"/>
          <w:lang w:val="en-US"/>
        </w:rPr>
        <w:t xml:space="preserve">προσωπούνται </w:t>
      </w:r>
      <w:proofErr w:type="spellStart"/>
      <w:r w:rsidRPr="00B2456F">
        <w:rPr>
          <w:i/>
          <w:iCs/>
          <w:sz w:val="25"/>
          <w:szCs w:val="25"/>
          <w:lang w:val="en-US"/>
        </w:rPr>
        <w:t>σε</w:t>
      </w:r>
      <w:proofErr w:type="spellEnd"/>
      <w:r w:rsidRPr="00B2456F">
        <w:rPr>
          <w:i/>
          <w:iCs/>
          <w:sz w:val="25"/>
          <w:szCs w:val="25"/>
          <w:lang w:val="en-US"/>
        </w:rPr>
        <w:t xml:space="preserve"> </w:t>
      </w:r>
      <w:proofErr w:type="spellStart"/>
      <w:r w:rsidRPr="00B2456F">
        <w:rPr>
          <w:i/>
          <w:iCs/>
          <w:sz w:val="25"/>
          <w:szCs w:val="25"/>
          <w:lang w:val="en-US"/>
        </w:rPr>
        <w:t>διάφορ</w:t>
      </w:r>
      <w:proofErr w:type="spellEnd"/>
      <w:r w:rsidRPr="00B2456F">
        <w:rPr>
          <w:i/>
          <w:iCs/>
          <w:sz w:val="25"/>
          <w:szCs w:val="25"/>
          <w:lang w:val="en-US"/>
        </w:rPr>
        <w:t xml:space="preserve">α </w:t>
      </w:r>
      <w:proofErr w:type="spellStart"/>
      <w:r w:rsidRPr="00B2456F">
        <w:rPr>
          <w:i/>
          <w:iCs/>
          <w:sz w:val="25"/>
          <w:szCs w:val="25"/>
          <w:lang w:val="en-US"/>
        </w:rPr>
        <w:t>όργ</w:t>
      </w:r>
      <w:proofErr w:type="spellEnd"/>
      <w:r w:rsidRPr="00B2456F">
        <w:rPr>
          <w:i/>
          <w:iCs/>
          <w:sz w:val="25"/>
          <w:szCs w:val="25"/>
          <w:lang w:val="en-US"/>
        </w:rPr>
        <w:t>ανα, όπ</w:t>
      </w:r>
      <w:proofErr w:type="spellStart"/>
      <w:r w:rsidRPr="00B2456F">
        <w:rPr>
          <w:i/>
          <w:iCs/>
          <w:sz w:val="25"/>
          <w:szCs w:val="25"/>
          <w:lang w:val="en-US"/>
        </w:rPr>
        <w:t>ως</w:t>
      </w:r>
      <w:proofErr w:type="spellEnd"/>
      <w:r w:rsidRPr="00B2456F">
        <w:rPr>
          <w:i/>
          <w:iCs/>
          <w:sz w:val="25"/>
          <w:szCs w:val="25"/>
          <w:lang w:val="en-US"/>
        </w:rPr>
        <w:t xml:space="preserve"> </w:t>
      </w:r>
      <w:proofErr w:type="spellStart"/>
      <w:r w:rsidRPr="00B2456F">
        <w:rPr>
          <w:i/>
          <w:iCs/>
          <w:sz w:val="25"/>
          <w:szCs w:val="25"/>
          <w:lang w:val="en-US"/>
        </w:rPr>
        <w:t>το</w:t>
      </w:r>
      <w:proofErr w:type="spellEnd"/>
      <w:r w:rsidRPr="00B2456F">
        <w:rPr>
          <w:i/>
          <w:iCs/>
          <w:sz w:val="25"/>
          <w:szCs w:val="25"/>
          <w:lang w:val="en-US"/>
        </w:rPr>
        <w:t xml:space="preserve"> </w:t>
      </w:r>
      <w:proofErr w:type="spellStart"/>
      <w:r w:rsidRPr="00B2456F">
        <w:rPr>
          <w:i/>
          <w:iCs/>
          <w:sz w:val="25"/>
          <w:szCs w:val="25"/>
          <w:lang w:val="en-US"/>
        </w:rPr>
        <w:t>Κοινο</w:t>
      </w:r>
      <w:proofErr w:type="spellEnd"/>
      <w:r w:rsidRPr="00B2456F">
        <w:rPr>
          <w:i/>
          <w:iCs/>
          <w:sz w:val="25"/>
          <w:szCs w:val="25"/>
          <w:lang w:val="en-US"/>
        </w:rPr>
        <w:t xml:space="preserve">βούλιο, </w:t>
      </w:r>
      <w:proofErr w:type="spellStart"/>
      <w:r w:rsidRPr="00B2456F">
        <w:rPr>
          <w:i/>
          <w:iCs/>
          <w:sz w:val="25"/>
          <w:szCs w:val="25"/>
          <w:lang w:val="en-US"/>
        </w:rPr>
        <w:t>οι</w:t>
      </w:r>
      <w:proofErr w:type="spellEnd"/>
      <w:r w:rsidRPr="00B2456F">
        <w:rPr>
          <w:i/>
          <w:iCs/>
          <w:sz w:val="25"/>
          <w:szCs w:val="25"/>
          <w:lang w:val="en-US"/>
        </w:rPr>
        <w:t xml:space="preserve"> επ</w:t>
      </w:r>
      <w:proofErr w:type="spellStart"/>
      <w:r w:rsidRPr="00B2456F">
        <w:rPr>
          <w:i/>
          <w:iCs/>
          <w:sz w:val="25"/>
          <w:szCs w:val="25"/>
          <w:lang w:val="en-US"/>
        </w:rPr>
        <w:t>ιτρο</w:t>
      </w:r>
      <w:proofErr w:type="spellEnd"/>
      <w:r w:rsidRPr="00B2456F">
        <w:rPr>
          <w:i/>
          <w:iCs/>
          <w:sz w:val="25"/>
          <w:szCs w:val="25"/>
          <w:lang w:val="en-US"/>
        </w:rPr>
        <w:t xml:space="preserve">πές και </w:t>
      </w:r>
      <w:proofErr w:type="spellStart"/>
      <w:r w:rsidRPr="00B2456F">
        <w:rPr>
          <w:i/>
          <w:iCs/>
          <w:sz w:val="25"/>
          <w:szCs w:val="25"/>
          <w:lang w:val="en-US"/>
        </w:rPr>
        <w:t>άλλ</w:t>
      </w:r>
      <w:proofErr w:type="spellEnd"/>
      <w:r w:rsidRPr="00B2456F">
        <w:rPr>
          <w:i/>
          <w:iCs/>
          <w:sz w:val="25"/>
          <w:szCs w:val="25"/>
          <w:lang w:val="en-US"/>
        </w:rPr>
        <w:t xml:space="preserve">α </w:t>
      </w:r>
      <w:proofErr w:type="spellStart"/>
      <w:r w:rsidRPr="00B2456F">
        <w:rPr>
          <w:i/>
          <w:iCs/>
          <w:sz w:val="25"/>
          <w:szCs w:val="25"/>
          <w:lang w:val="en-US"/>
        </w:rPr>
        <w:t>φόρουμ</w:t>
      </w:r>
      <w:proofErr w:type="spellEnd"/>
      <w:r w:rsidRPr="00B2456F">
        <w:rPr>
          <w:i/>
          <w:iCs/>
          <w:sz w:val="25"/>
          <w:szCs w:val="25"/>
          <w:lang w:val="en-US"/>
        </w:rPr>
        <w:t>, όπ</w:t>
      </w:r>
      <w:proofErr w:type="spellStart"/>
      <w:r w:rsidRPr="00B2456F">
        <w:rPr>
          <w:i/>
          <w:iCs/>
          <w:sz w:val="25"/>
          <w:szCs w:val="25"/>
          <w:lang w:val="en-US"/>
        </w:rPr>
        <w:t>ου</w:t>
      </w:r>
      <w:proofErr w:type="spellEnd"/>
      <w:r w:rsidRPr="00B2456F">
        <w:rPr>
          <w:i/>
          <w:iCs/>
          <w:sz w:val="25"/>
          <w:szCs w:val="25"/>
          <w:lang w:val="en-US"/>
        </w:rPr>
        <w:t xml:space="preserve"> μπ</w:t>
      </w:r>
      <w:proofErr w:type="spellStart"/>
      <w:r w:rsidRPr="00B2456F">
        <w:rPr>
          <w:i/>
          <w:iCs/>
          <w:sz w:val="25"/>
          <w:szCs w:val="25"/>
          <w:lang w:val="en-US"/>
        </w:rPr>
        <w:t>ορούν</w:t>
      </w:r>
      <w:proofErr w:type="spellEnd"/>
      <w:r w:rsidRPr="00B2456F">
        <w:rPr>
          <w:i/>
          <w:iCs/>
          <w:sz w:val="25"/>
          <w:szCs w:val="25"/>
          <w:lang w:val="en-US"/>
        </w:rPr>
        <w:t xml:space="preserve"> να </w:t>
      </w:r>
      <w:proofErr w:type="spellStart"/>
      <w:r w:rsidRPr="00B2456F">
        <w:rPr>
          <w:i/>
          <w:iCs/>
          <w:sz w:val="25"/>
          <w:szCs w:val="25"/>
          <w:lang w:val="en-US"/>
        </w:rPr>
        <w:t>εκφράσουν</w:t>
      </w:r>
      <w:proofErr w:type="spellEnd"/>
      <w:r w:rsidRPr="00B2456F">
        <w:rPr>
          <w:i/>
          <w:iCs/>
          <w:sz w:val="25"/>
          <w:szCs w:val="25"/>
          <w:lang w:val="en-US"/>
        </w:rPr>
        <w:t xml:space="preserve"> </w:t>
      </w:r>
      <w:proofErr w:type="spellStart"/>
      <w:r w:rsidRPr="00B2456F">
        <w:rPr>
          <w:i/>
          <w:iCs/>
          <w:sz w:val="25"/>
          <w:szCs w:val="25"/>
          <w:lang w:val="en-US"/>
        </w:rPr>
        <w:t>τις</w:t>
      </w:r>
      <w:proofErr w:type="spellEnd"/>
      <w:r w:rsidRPr="00B2456F">
        <w:rPr>
          <w:i/>
          <w:iCs/>
          <w:sz w:val="25"/>
          <w:szCs w:val="25"/>
          <w:lang w:val="en-US"/>
        </w:rPr>
        <w:t xml:space="preserve"> απ</w:t>
      </w:r>
      <w:proofErr w:type="spellStart"/>
      <w:r w:rsidRPr="00B2456F">
        <w:rPr>
          <w:i/>
          <w:iCs/>
          <w:sz w:val="25"/>
          <w:szCs w:val="25"/>
          <w:lang w:val="en-US"/>
        </w:rPr>
        <w:t>όψεις</w:t>
      </w:r>
      <w:proofErr w:type="spellEnd"/>
      <w:r w:rsidRPr="00B2456F">
        <w:rPr>
          <w:i/>
          <w:iCs/>
          <w:sz w:val="25"/>
          <w:szCs w:val="25"/>
          <w:lang w:val="en-US"/>
        </w:rPr>
        <w:t xml:space="preserve"> </w:t>
      </w:r>
      <w:proofErr w:type="spellStart"/>
      <w:r w:rsidRPr="00B2456F">
        <w:rPr>
          <w:i/>
          <w:iCs/>
          <w:sz w:val="25"/>
          <w:szCs w:val="25"/>
          <w:lang w:val="en-US"/>
        </w:rPr>
        <w:t>τους</w:t>
      </w:r>
      <w:proofErr w:type="spellEnd"/>
      <w:r w:rsidRPr="00B2456F">
        <w:rPr>
          <w:i/>
          <w:iCs/>
          <w:sz w:val="25"/>
          <w:szCs w:val="25"/>
          <w:lang w:val="en-US"/>
        </w:rPr>
        <w:t xml:space="preserve"> και να </w:t>
      </w:r>
      <w:proofErr w:type="spellStart"/>
      <w:r w:rsidRPr="00B2456F">
        <w:rPr>
          <w:i/>
          <w:iCs/>
          <w:sz w:val="25"/>
          <w:szCs w:val="25"/>
          <w:lang w:val="en-US"/>
        </w:rPr>
        <w:t>συμμετέχουν</w:t>
      </w:r>
      <w:proofErr w:type="spellEnd"/>
      <w:r w:rsidRPr="00B2456F">
        <w:rPr>
          <w:i/>
          <w:iCs/>
          <w:sz w:val="25"/>
          <w:szCs w:val="25"/>
          <w:lang w:val="en-US"/>
        </w:rPr>
        <w:t xml:space="preserve"> </w:t>
      </w:r>
      <w:proofErr w:type="spellStart"/>
      <w:r w:rsidRPr="00B2456F">
        <w:rPr>
          <w:i/>
          <w:iCs/>
          <w:sz w:val="25"/>
          <w:szCs w:val="25"/>
          <w:lang w:val="en-US"/>
        </w:rPr>
        <w:t>στη</w:t>
      </w:r>
      <w:proofErr w:type="spellEnd"/>
      <w:r w:rsidRPr="00B2456F">
        <w:rPr>
          <w:i/>
          <w:iCs/>
          <w:sz w:val="25"/>
          <w:szCs w:val="25"/>
          <w:lang w:val="en-US"/>
        </w:rPr>
        <w:t xml:space="preserve"> </w:t>
      </w:r>
      <w:proofErr w:type="spellStart"/>
      <w:r w:rsidRPr="00B2456F">
        <w:rPr>
          <w:i/>
          <w:iCs/>
          <w:sz w:val="25"/>
          <w:szCs w:val="25"/>
          <w:lang w:val="en-US"/>
        </w:rPr>
        <w:t>λήψη</w:t>
      </w:r>
      <w:proofErr w:type="spellEnd"/>
      <w:r w:rsidRPr="00B2456F">
        <w:rPr>
          <w:i/>
          <w:iCs/>
          <w:sz w:val="25"/>
          <w:szCs w:val="25"/>
          <w:lang w:val="en-US"/>
        </w:rPr>
        <w:t xml:space="preserve"> απ</w:t>
      </w:r>
      <w:proofErr w:type="spellStart"/>
      <w:r w:rsidRPr="00B2456F">
        <w:rPr>
          <w:i/>
          <w:iCs/>
          <w:sz w:val="25"/>
          <w:szCs w:val="25"/>
          <w:lang w:val="en-US"/>
        </w:rPr>
        <w:t>οφάσεων</w:t>
      </w:r>
      <w:proofErr w:type="spellEnd"/>
      <w:r w:rsidRPr="00B2456F">
        <w:rPr>
          <w:i/>
          <w:iCs/>
          <w:sz w:val="25"/>
          <w:szCs w:val="25"/>
          <w:lang w:val="en-US"/>
        </w:rPr>
        <w:t xml:space="preserve"> π</w:t>
      </w:r>
      <w:proofErr w:type="spellStart"/>
      <w:r w:rsidRPr="00B2456F">
        <w:rPr>
          <w:i/>
          <w:iCs/>
          <w:sz w:val="25"/>
          <w:szCs w:val="25"/>
          <w:lang w:val="en-US"/>
        </w:rPr>
        <w:t>ου</w:t>
      </w:r>
      <w:proofErr w:type="spellEnd"/>
      <w:r w:rsidRPr="00B2456F">
        <w:rPr>
          <w:i/>
          <w:iCs/>
          <w:sz w:val="25"/>
          <w:szCs w:val="25"/>
          <w:lang w:val="en-US"/>
        </w:rPr>
        <w:t xml:space="preserve"> τα επ</w:t>
      </w:r>
      <w:proofErr w:type="spellStart"/>
      <w:r w:rsidRPr="00B2456F">
        <w:rPr>
          <w:i/>
          <w:iCs/>
          <w:sz w:val="25"/>
          <w:szCs w:val="25"/>
          <w:lang w:val="en-US"/>
        </w:rPr>
        <w:t>ηρεάζουν</w:t>
      </w:r>
      <w:proofErr w:type="spellEnd"/>
      <w:r w:rsidRPr="00B2456F">
        <w:rPr>
          <w:i/>
          <w:iCs/>
          <w:sz w:val="25"/>
          <w:szCs w:val="25"/>
          <w:lang w:val="en-US"/>
        </w:rPr>
        <w:t xml:space="preserve"> </w:t>
      </w:r>
      <w:proofErr w:type="spellStart"/>
      <w:r w:rsidRPr="00B2456F">
        <w:rPr>
          <w:i/>
          <w:iCs/>
          <w:sz w:val="25"/>
          <w:szCs w:val="25"/>
          <w:lang w:val="en-US"/>
        </w:rPr>
        <w:t>είτε</w:t>
      </w:r>
      <w:proofErr w:type="spellEnd"/>
      <w:r w:rsidRPr="00B2456F">
        <w:rPr>
          <w:i/>
          <w:iCs/>
          <w:sz w:val="25"/>
          <w:szCs w:val="25"/>
          <w:lang w:val="en-US"/>
        </w:rPr>
        <w:t xml:space="preserve"> </w:t>
      </w:r>
      <w:proofErr w:type="spellStart"/>
      <w:r w:rsidRPr="00B2456F">
        <w:rPr>
          <w:i/>
          <w:iCs/>
          <w:sz w:val="25"/>
          <w:szCs w:val="25"/>
          <w:lang w:val="en-US"/>
        </w:rPr>
        <w:t>γενικά</w:t>
      </w:r>
      <w:proofErr w:type="spellEnd"/>
      <w:r w:rsidRPr="00B2456F">
        <w:rPr>
          <w:i/>
          <w:iCs/>
          <w:sz w:val="25"/>
          <w:szCs w:val="25"/>
          <w:lang w:val="en-US"/>
        </w:rPr>
        <w:t xml:space="preserve"> </w:t>
      </w:r>
      <w:proofErr w:type="spellStart"/>
      <w:r w:rsidRPr="00B2456F">
        <w:rPr>
          <w:i/>
          <w:iCs/>
          <w:sz w:val="25"/>
          <w:szCs w:val="25"/>
          <w:lang w:val="en-US"/>
        </w:rPr>
        <w:t>ως</w:t>
      </w:r>
      <w:proofErr w:type="spellEnd"/>
      <w:r w:rsidRPr="00B2456F">
        <w:rPr>
          <w:i/>
          <w:iCs/>
          <w:sz w:val="25"/>
          <w:szCs w:val="25"/>
          <w:lang w:val="en-US"/>
        </w:rPr>
        <w:t xml:space="preserve"> πα</w:t>
      </w:r>
      <w:proofErr w:type="spellStart"/>
      <w:r w:rsidRPr="00B2456F">
        <w:rPr>
          <w:i/>
          <w:iCs/>
          <w:sz w:val="25"/>
          <w:szCs w:val="25"/>
          <w:lang w:val="en-US"/>
        </w:rPr>
        <w:t>ιδιά</w:t>
      </w:r>
      <w:proofErr w:type="spellEnd"/>
      <w:r w:rsidRPr="00B2456F">
        <w:rPr>
          <w:i/>
          <w:iCs/>
          <w:sz w:val="25"/>
          <w:szCs w:val="25"/>
          <w:lang w:val="en-US"/>
        </w:rPr>
        <w:t xml:space="preserve"> </w:t>
      </w:r>
      <w:proofErr w:type="spellStart"/>
      <w:r w:rsidRPr="00B2456F">
        <w:rPr>
          <w:i/>
          <w:iCs/>
          <w:sz w:val="25"/>
          <w:szCs w:val="25"/>
          <w:lang w:val="en-US"/>
        </w:rPr>
        <w:t>είτε</w:t>
      </w:r>
      <w:proofErr w:type="spellEnd"/>
      <w:r w:rsidRPr="00B2456F">
        <w:rPr>
          <w:i/>
          <w:iCs/>
          <w:sz w:val="25"/>
          <w:szCs w:val="25"/>
          <w:lang w:val="en-US"/>
        </w:rPr>
        <w:t xml:space="preserve"> </w:t>
      </w:r>
      <w:proofErr w:type="spellStart"/>
      <w:r w:rsidRPr="00B2456F">
        <w:rPr>
          <w:i/>
          <w:iCs/>
          <w:sz w:val="25"/>
          <w:szCs w:val="25"/>
          <w:lang w:val="en-US"/>
        </w:rPr>
        <w:t>ειδικότερ</w:t>
      </w:r>
      <w:proofErr w:type="spellEnd"/>
      <w:r w:rsidRPr="00B2456F">
        <w:rPr>
          <w:i/>
          <w:iCs/>
          <w:sz w:val="25"/>
          <w:szCs w:val="25"/>
          <w:lang w:val="en-US"/>
        </w:rPr>
        <w:t xml:space="preserve">α </w:t>
      </w:r>
      <w:proofErr w:type="spellStart"/>
      <w:r w:rsidRPr="00B2456F">
        <w:rPr>
          <w:i/>
          <w:iCs/>
          <w:sz w:val="25"/>
          <w:szCs w:val="25"/>
          <w:lang w:val="en-US"/>
        </w:rPr>
        <w:t>ως</w:t>
      </w:r>
      <w:proofErr w:type="spellEnd"/>
      <w:r w:rsidRPr="00B2456F">
        <w:rPr>
          <w:i/>
          <w:iCs/>
          <w:sz w:val="25"/>
          <w:szCs w:val="25"/>
          <w:lang w:val="en-US"/>
        </w:rPr>
        <w:t xml:space="preserve"> πα</w:t>
      </w:r>
      <w:proofErr w:type="spellStart"/>
      <w:r w:rsidRPr="00B2456F">
        <w:rPr>
          <w:i/>
          <w:iCs/>
          <w:sz w:val="25"/>
          <w:szCs w:val="25"/>
          <w:lang w:val="en-US"/>
        </w:rPr>
        <w:t>ιδιά</w:t>
      </w:r>
      <w:proofErr w:type="spellEnd"/>
      <w:r w:rsidRPr="00B2456F">
        <w:rPr>
          <w:i/>
          <w:iCs/>
          <w:sz w:val="25"/>
          <w:szCs w:val="25"/>
          <w:lang w:val="en-US"/>
        </w:rPr>
        <w:t xml:space="preserve"> </w:t>
      </w:r>
      <w:proofErr w:type="spellStart"/>
      <w:r w:rsidRPr="00B2456F">
        <w:rPr>
          <w:i/>
          <w:iCs/>
          <w:sz w:val="25"/>
          <w:szCs w:val="25"/>
          <w:lang w:val="en-US"/>
        </w:rPr>
        <w:t>με</w:t>
      </w:r>
      <w:proofErr w:type="spellEnd"/>
      <w:r w:rsidRPr="00B2456F">
        <w:rPr>
          <w:i/>
          <w:iCs/>
          <w:sz w:val="25"/>
          <w:szCs w:val="25"/>
          <w:lang w:val="en-US"/>
        </w:rPr>
        <w:t xml:space="preserve"> αναπ</w:t>
      </w:r>
      <w:proofErr w:type="spellStart"/>
      <w:r w:rsidRPr="00B2456F">
        <w:rPr>
          <w:i/>
          <w:iCs/>
          <w:sz w:val="25"/>
          <w:szCs w:val="25"/>
          <w:lang w:val="en-US"/>
        </w:rPr>
        <w:t>ηρί</w:t>
      </w:r>
      <w:proofErr w:type="spellEnd"/>
      <w:r w:rsidRPr="00B2456F">
        <w:rPr>
          <w:i/>
          <w:iCs/>
          <w:sz w:val="25"/>
          <w:szCs w:val="25"/>
          <w:lang w:val="en-US"/>
        </w:rPr>
        <w:t>α»</w:t>
      </w:r>
      <w:r w:rsidRPr="009F373E">
        <w:rPr>
          <w:sz w:val="25"/>
          <w:szCs w:val="25"/>
          <w:lang w:val="en-US"/>
        </w:rPr>
        <w:t xml:space="preserve">. Η </w:t>
      </w:r>
      <w:proofErr w:type="spellStart"/>
      <w:r w:rsidRPr="009F373E">
        <w:rPr>
          <w:sz w:val="25"/>
          <w:szCs w:val="25"/>
          <w:lang w:val="en-US"/>
        </w:rPr>
        <w:t>Γενική</w:t>
      </w:r>
      <w:proofErr w:type="spellEnd"/>
      <w:r w:rsidRPr="009F373E">
        <w:rPr>
          <w:sz w:val="25"/>
          <w:szCs w:val="25"/>
          <w:lang w:val="en-US"/>
        </w:rPr>
        <w:t xml:space="preserve"> </w:t>
      </w:r>
      <w:proofErr w:type="spellStart"/>
      <w:r w:rsidRPr="009F373E">
        <w:rPr>
          <w:sz w:val="25"/>
          <w:szCs w:val="25"/>
          <w:lang w:val="en-US"/>
        </w:rPr>
        <w:t>Συνέλευση</w:t>
      </w:r>
      <w:proofErr w:type="spellEnd"/>
      <w:r w:rsidRPr="009F373E">
        <w:rPr>
          <w:sz w:val="25"/>
          <w:szCs w:val="25"/>
          <w:lang w:val="en-US"/>
        </w:rPr>
        <w:t xml:space="preserve">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Οργ</w:t>
      </w:r>
      <w:proofErr w:type="spellEnd"/>
      <w:r w:rsidRPr="009F373E">
        <w:rPr>
          <w:sz w:val="25"/>
          <w:szCs w:val="25"/>
          <w:lang w:val="en-US"/>
        </w:rPr>
        <w:t xml:space="preserve">ανισμού </w:t>
      </w:r>
      <w:proofErr w:type="spellStart"/>
      <w:r w:rsidRPr="009F373E">
        <w:rPr>
          <w:sz w:val="25"/>
          <w:szCs w:val="25"/>
          <w:lang w:val="en-US"/>
        </w:rPr>
        <w:t>των</w:t>
      </w:r>
      <w:proofErr w:type="spellEnd"/>
      <w:r w:rsidRPr="009F373E">
        <w:rPr>
          <w:sz w:val="25"/>
          <w:szCs w:val="25"/>
          <w:lang w:val="en-US"/>
        </w:rPr>
        <w:t xml:space="preserve"> </w:t>
      </w:r>
      <w:proofErr w:type="spellStart"/>
      <w:r w:rsidRPr="009F373E">
        <w:rPr>
          <w:sz w:val="25"/>
          <w:szCs w:val="25"/>
          <w:lang w:val="en-US"/>
        </w:rPr>
        <w:t>Ηνωμένων</w:t>
      </w:r>
      <w:proofErr w:type="spellEnd"/>
      <w:r w:rsidRPr="009F373E">
        <w:rPr>
          <w:sz w:val="25"/>
          <w:szCs w:val="25"/>
          <w:lang w:val="en-US"/>
        </w:rPr>
        <w:t xml:space="preserve"> </w:t>
      </w:r>
      <w:proofErr w:type="spellStart"/>
      <w:r w:rsidRPr="009F373E">
        <w:rPr>
          <w:sz w:val="25"/>
          <w:szCs w:val="25"/>
          <w:lang w:val="en-US"/>
        </w:rPr>
        <w:t>Εθνών</w:t>
      </w:r>
      <w:proofErr w:type="spellEnd"/>
      <w:r w:rsidRPr="009F373E">
        <w:rPr>
          <w:sz w:val="25"/>
          <w:szCs w:val="25"/>
          <w:lang w:val="en-US"/>
        </w:rPr>
        <w:t xml:space="preserve"> </w:t>
      </w:r>
      <w:proofErr w:type="spellStart"/>
      <w:r w:rsidRPr="009F373E">
        <w:rPr>
          <w:sz w:val="25"/>
          <w:szCs w:val="25"/>
          <w:lang w:val="en-US"/>
        </w:rPr>
        <w:t>κάλεσε</w:t>
      </w:r>
      <w:proofErr w:type="spellEnd"/>
      <w:r w:rsidRPr="009F373E">
        <w:rPr>
          <w:sz w:val="25"/>
          <w:szCs w:val="25"/>
          <w:lang w:val="en-US"/>
        </w:rPr>
        <w:t xml:space="preserve"> τα </w:t>
      </w:r>
      <w:proofErr w:type="spellStart"/>
      <w:r w:rsidRPr="009F373E">
        <w:rPr>
          <w:sz w:val="25"/>
          <w:szCs w:val="25"/>
          <w:lang w:val="en-US"/>
        </w:rPr>
        <w:lastRenderedPageBreak/>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να </w:t>
      </w:r>
      <w:proofErr w:type="spellStart"/>
      <w:r w:rsidRPr="009F373E">
        <w:rPr>
          <w:sz w:val="25"/>
          <w:szCs w:val="25"/>
          <w:lang w:val="en-US"/>
        </w:rPr>
        <w:t>υιοθετήσουν</w:t>
      </w:r>
      <w:proofErr w:type="spellEnd"/>
      <w:r w:rsidRPr="009F373E">
        <w:rPr>
          <w:sz w:val="25"/>
          <w:szCs w:val="25"/>
          <w:lang w:val="en-US"/>
        </w:rPr>
        <w:t xml:space="preserve"> </w:t>
      </w:r>
      <w:proofErr w:type="spellStart"/>
      <w:r w:rsidRPr="009F373E">
        <w:rPr>
          <w:sz w:val="25"/>
          <w:szCs w:val="25"/>
          <w:lang w:val="en-US"/>
        </w:rPr>
        <w:t>μέτρ</w:t>
      </w:r>
      <w:proofErr w:type="spellEnd"/>
      <w:r w:rsidRPr="009F373E">
        <w:rPr>
          <w:sz w:val="25"/>
          <w:szCs w:val="25"/>
          <w:lang w:val="en-US"/>
        </w:rPr>
        <w:t xml:space="preserve">α, </w:t>
      </w:r>
      <w:proofErr w:type="spellStart"/>
      <w:r w:rsidRPr="009F373E">
        <w:rPr>
          <w:sz w:val="25"/>
          <w:szCs w:val="25"/>
          <w:lang w:val="en-US"/>
        </w:rPr>
        <w:t>συμ</w:t>
      </w:r>
      <w:proofErr w:type="spellEnd"/>
      <w:r w:rsidRPr="009F373E">
        <w:rPr>
          <w:sz w:val="25"/>
          <w:szCs w:val="25"/>
          <w:lang w:val="en-US"/>
        </w:rPr>
        <w:t xml:space="preserve">περιλαμβανομένης </w:t>
      </w:r>
      <w:proofErr w:type="spellStart"/>
      <w:r w:rsidRPr="009F373E">
        <w:rPr>
          <w:sz w:val="25"/>
          <w:szCs w:val="25"/>
          <w:lang w:val="en-US"/>
        </w:rPr>
        <w:t>της</w:t>
      </w:r>
      <w:proofErr w:type="spellEnd"/>
      <w:r w:rsidRPr="009F373E">
        <w:rPr>
          <w:sz w:val="25"/>
          <w:szCs w:val="25"/>
          <w:lang w:val="en-US"/>
        </w:rPr>
        <w:t xml:space="preserve"> πα</w:t>
      </w:r>
      <w:proofErr w:type="spellStart"/>
      <w:r w:rsidRPr="009F373E">
        <w:rPr>
          <w:sz w:val="25"/>
          <w:szCs w:val="25"/>
          <w:lang w:val="en-US"/>
        </w:rPr>
        <w:t>ροχής</w:t>
      </w:r>
      <w:proofErr w:type="spellEnd"/>
      <w:r w:rsidRPr="009F373E">
        <w:rPr>
          <w:sz w:val="25"/>
          <w:szCs w:val="25"/>
          <w:lang w:val="en-US"/>
        </w:rPr>
        <w:t>/</w:t>
      </w:r>
      <w:proofErr w:type="spellStart"/>
      <w:r w:rsidRPr="009F373E">
        <w:rPr>
          <w:sz w:val="25"/>
          <w:szCs w:val="25"/>
          <w:lang w:val="en-US"/>
        </w:rPr>
        <w:t>της</w:t>
      </w:r>
      <w:proofErr w:type="spellEnd"/>
      <w:r w:rsidRPr="009F373E">
        <w:rPr>
          <w:sz w:val="25"/>
          <w:szCs w:val="25"/>
          <w:lang w:val="en-US"/>
        </w:rPr>
        <w:t xml:space="preserve"> π</w:t>
      </w:r>
      <w:proofErr w:type="spellStart"/>
      <w:r w:rsidRPr="009F373E">
        <w:rPr>
          <w:sz w:val="25"/>
          <w:szCs w:val="25"/>
          <w:lang w:val="en-US"/>
        </w:rPr>
        <w:t>ροώθησης</w:t>
      </w:r>
      <w:proofErr w:type="spellEnd"/>
      <w:r w:rsidRPr="009F373E">
        <w:rPr>
          <w:sz w:val="25"/>
          <w:szCs w:val="25"/>
          <w:lang w:val="en-US"/>
        </w:rPr>
        <w:t xml:space="preserve"> </w:t>
      </w:r>
      <w:proofErr w:type="spellStart"/>
      <w:r w:rsidRPr="009F373E">
        <w:rPr>
          <w:sz w:val="25"/>
          <w:szCs w:val="25"/>
          <w:lang w:val="en-US"/>
        </w:rPr>
        <w:t>της</w:t>
      </w:r>
      <w:proofErr w:type="spellEnd"/>
      <w:r w:rsidRPr="009F373E">
        <w:rPr>
          <w:sz w:val="25"/>
          <w:szCs w:val="25"/>
          <w:lang w:val="en-US"/>
        </w:rPr>
        <w:t xml:space="preserve"> </w:t>
      </w:r>
      <w:proofErr w:type="spellStart"/>
      <w:r w:rsidRPr="009F373E">
        <w:rPr>
          <w:sz w:val="25"/>
          <w:szCs w:val="25"/>
          <w:lang w:val="en-US"/>
        </w:rPr>
        <w:t>χρήσης</w:t>
      </w:r>
      <w:proofErr w:type="spellEnd"/>
      <w:r w:rsidRPr="009F373E">
        <w:rPr>
          <w:sz w:val="25"/>
          <w:szCs w:val="25"/>
          <w:lang w:val="en-US"/>
        </w:rPr>
        <w:t xml:space="preserve"> π</w:t>
      </w:r>
      <w:proofErr w:type="spellStart"/>
      <w:r w:rsidRPr="009F373E">
        <w:rPr>
          <w:sz w:val="25"/>
          <w:szCs w:val="25"/>
          <w:lang w:val="en-US"/>
        </w:rPr>
        <w:t>ροσ</w:t>
      </w:r>
      <w:proofErr w:type="spellEnd"/>
      <w:r w:rsidRPr="009F373E">
        <w:rPr>
          <w:sz w:val="25"/>
          <w:szCs w:val="25"/>
          <w:lang w:val="en-US"/>
        </w:rPr>
        <w:t xml:space="preserve">βάσιμων </w:t>
      </w:r>
      <w:proofErr w:type="spellStart"/>
      <w:r w:rsidRPr="009F373E">
        <w:rPr>
          <w:sz w:val="25"/>
          <w:szCs w:val="25"/>
          <w:lang w:val="en-US"/>
        </w:rPr>
        <w:t>μέσων</w:t>
      </w:r>
      <w:proofErr w:type="spellEnd"/>
      <w:r w:rsidRPr="009F373E">
        <w:rPr>
          <w:sz w:val="25"/>
          <w:szCs w:val="25"/>
          <w:lang w:val="en-US"/>
        </w:rPr>
        <w:t xml:space="preserve">, </w:t>
      </w:r>
      <w:proofErr w:type="spellStart"/>
      <w:r w:rsidRPr="009F373E">
        <w:rPr>
          <w:sz w:val="25"/>
          <w:szCs w:val="25"/>
          <w:lang w:val="en-US"/>
        </w:rPr>
        <w:t>τρό</w:t>
      </w:r>
      <w:proofErr w:type="spellEnd"/>
      <w:r w:rsidRPr="009F373E">
        <w:rPr>
          <w:sz w:val="25"/>
          <w:szCs w:val="25"/>
          <w:lang w:val="en-US"/>
        </w:rPr>
        <w:t xml:space="preserve">πων και </w:t>
      </w:r>
      <w:proofErr w:type="spellStart"/>
      <w:r w:rsidRPr="009F373E">
        <w:rPr>
          <w:sz w:val="25"/>
          <w:szCs w:val="25"/>
          <w:lang w:val="en-US"/>
        </w:rPr>
        <w:t>μορφών</w:t>
      </w:r>
      <w:proofErr w:type="spellEnd"/>
      <w:r w:rsidRPr="009F373E">
        <w:rPr>
          <w:sz w:val="25"/>
          <w:szCs w:val="25"/>
          <w:lang w:val="en-US"/>
        </w:rPr>
        <w:t xml:space="preserve"> επ</w:t>
      </w:r>
      <w:proofErr w:type="spellStart"/>
      <w:r w:rsidRPr="009F373E">
        <w:rPr>
          <w:sz w:val="25"/>
          <w:szCs w:val="25"/>
          <w:lang w:val="en-US"/>
        </w:rPr>
        <w:t>ικοινωνί</w:t>
      </w:r>
      <w:proofErr w:type="spellEnd"/>
      <w:r w:rsidRPr="009F373E">
        <w:rPr>
          <w:sz w:val="25"/>
          <w:szCs w:val="25"/>
          <w:lang w:val="en-US"/>
        </w:rPr>
        <w:t xml:space="preserve">ας, </w:t>
      </w:r>
      <w:proofErr w:type="spellStart"/>
      <w:r w:rsidRPr="009F373E">
        <w:rPr>
          <w:sz w:val="25"/>
          <w:szCs w:val="25"/>
          <w:lang w:val="en-US"/>
        </w:rPr>
        <w:t>γι</w:t>
      </w:r>
      <w:proofErr w:type="spellEnd"/>
      <w:r w:rsidRPr="009F373E">
        <w:rPr>
          <w:sz w:val="25"/>
          <w:szCs w:val="25"/>
          <w:lang w:val="en-US"/>
        </w:rPr>
        <w:t xml:space="preserve">α να </w:t>
      </w:r>
      <w:proofErr w:type="spellStart"/>
      <w:r w:rsidRPr="009F373E">
        <w:rPr>
          <w:sz w:val="25"/>
          <w:szCs w:val="25"/>
          <w:lang w:val="en-US"/>
        </w:rPr>
        <w:t>διευκολυνθεί</w:t>
      </w:r>
      <w:proofErr w:type="spellEnd"/>
      <w:r w:rsidRPr="009F373E">
        <w:rPr>
          <w:sz w:val="25"/>
          <w:szCs w:val="25"/>
          <w:lang w:val="en-US"/>
        </w:rPr>
        <w:t xml:space="preserve"> η απ</w:t>
      </w:r>
      <w:proofErr w:type="spellStart"/>
      <w:r w:rsidRPr="009F373E">
        <w:rPr>
          <w:sz w:val="25"/>
          <w:szCs w:val="25"/>
          <w:lang w:val="en-US"/>
        </w:rPr>
        <w:t>όλ</w:t>
      </w:r>
      <w:proofErr w:type="spellEnd"/>
      <w:r w:rsidRPr="009F373E">
        <w:rPr>
          <w:sz w:val="25"/>
          <w:szCs w:val="25"/>
          <w:lang w:val="en-US"/>
        </w:rPr>
        <w:t xml:space="preserve">αυση </w:t>
      </w:r>
      <w:proofErr w:type="spellStart"/>
      <w:r w:rsidRPr="009F373E">
        <w:rPr>
          <w:sz w:val="25"/>
          <w:szCs w:val="25"/>
          <w:lang w:val="en-US"/>
        </w:rPr>
        <w:t>του</w:t>
      </w:r>
      <w:proofErr w:type="spellEnd"/>
      <w:r w:rsidRPr="009F373E">
        <w:rPr>
          <w:sz w:val="25"/>
          <w:szCs w:val="25"/>
          <w:lang w:val="en-US"/>
        </w:rPr>
        <w:t xml:space="preserve"> </w:t>
      </w:r>
      <w:proofErr w:type="spellStart"/>
      <w:r w:rsidRPr="009F373E">
        <w:rPr>
          <w:sz w:val="25"/>
          <w:szCs w:val="25"/>
          <w:lang w:val="en-US"/>
        </w:rPr>
        <w:t>δικ</w:t>
      </w:r>
      <w:proofErr w:type="spellEnd"/>
      <w:r w:rsidRPr="009F373E">
        <w:rPr>
          <w:sz w:val="25"/>
          <w:szCs w:val="25"/>
          <w:lang w:val="en-US"/>
        </w:rPr>
        <w:t xml:space="preserve">αιώματος </w:t>
      </w:r>
      <w:proofErr w:type="spellStart"/>
      <w:r w:rsidRPr="009F373E">
        <w:rPr>
          <w:sz w:val="25"/>
          <w:szCs w:val="25"/>
          <w:lang w:val="en-US"/>
        </w:rPr>
        <w:t>των</w:t>
      </w:r>
      <w:proofErr w:type="spellEnd"/>
      <w:r w:rsidRPr="009F373E">
        <w:rPr>
          <w:sz w:val="25"/>
          <w:szCs w:val="25"/>
          <w:lang w:val="en-US"/>
        </w:rPr>
        <w:t xml:space="preserve"> πα</w:t>
      </w:r>
      <w:proofErr w:type="spellStart"/>
      <w:r w:rsidRPr="009F373E">
        <w:rPr>
          <w:sz w:val="25"/>
          <w:szCs w:val="25"/>
          <w:lang w:val="en-US"/>
        </w:rPr>
        <w:t>ιδιών</w:t>
      </w:r>
      <w:proofErr w:type="spellEnd"/>
      <w:r w:rsidRPr="009F373E">
        <w:rPr>
          <w:sz w:val="25"/>
          <w:szCs w:val="25"/>
          <w:lang w:val="en-US"/>
        </w:rPr>
        <w:t xml:space="preserve"> να </w:t>
      </w:r>
      <w:proofErr w:type="spellStart"/>
      <w:r w:rsidRPr="009F373E">
        <w:rPr>
          <w:sz w:val="25"/>
          <w:szCs w:val="25"/>
          <w:lang w:val="en-US"/>
        </w:rPr>
        <w:t>εκφράζουν</w:t>
      </w:r>
      <w:proofErr w:type="spellEnd"/>
      <w:r w:rsidRPr="009F373E">
        <w:rPr>
          <w:sz w:val="25"/>
          <w:szCs w:val="25"/>
          <w:lang w:val="en-US"/>
        </w:rPr>
        <w:t xml:space="preserve"> </w:t>
      </w:r>
      <w:proofErr w:type="spellStart"/>
      <w:r w:rsidRPr="009F373E">
        <w:rPr>
          <w:sz w:val="25"/>
          <w:szCs w:val="25"/>
          <w:lang w:val="en-US"/>
        </w:rPr>
        <w:t>τις</w:t>
      </w:r>
      <w:proofErr w:type="spellEnd"/>
      <w:r w:rsidRPr="009F373E">
        <w:rPr>
          <w:sz w:val="25"/>
          <w:szCs w:val="25"/>
          <w:lang w:val="en-US"/>
        </w:rPr>
        <w:t xml:space="preserve"> απ</w:t>
      </w:r>
      <w:proofErr w:type="spellStart"/>
      <w:r w:rsidRPr="009F373E">
        <w:rPr>
          <w:sz w:val="25"/>
          <w:szCs w:val="25"/>
          <w:lang w:val="en-US"/>
        </w:rPr>
        <w:t>όψεις</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Σε</w:t>
      </w:r>
      <w:proofErr w:type="spellEnd"/>
      <w:r w:rsidRPr="009F373E">
        <w:rPr>
          <w:sz w:val="25"/>
          <w:szCs w:val="25"/>
          <w:lang w:val="en-US"/>
        </w:rPr>
        <w:t xml:space="preserve"> α</w:t>
      </w:r>
      <w:proofErr w:type="spellStart"/>
      <w:r w:rsidRPr="009F373E">
        <w:rPr>
          <w:sz w:val="25"/>
          <w:szCs w:val="25"/>
          <w:lang w:val="en-US"/>
        </w:rPr>
        <w:t>υτά</w:t>
      </w:r>
      <w:proofErr w:type="spellEnd"/>
      <w:r w:rsidRPr="009F373E">
        <w:rPr>
          <w:sz w:val="25"/>
          <w:szCs w:val="25"/>
          <w:lang w:val="en-US"/>
        </w:rPr>
        <w:t xml:space="preserve"> τα </w:t>
      </w:r>
      <w:proofErr w:type="spellStart"/>
      <w:r w:rsidRPr="009F373E">
        <w:rPr>
          <w:sz w:val="25"/>
          <w:szCs w:val="25"/>
          <w:lang w:val="en-US"/>
        </w:rPr>
        <w:t>μέτρ</w:t>
      </w:r>
      <w:proofErr w:type="spellEnd"/>
      <w:r w:rsidRPr="009F373E">
        <w:rPr>
          <w:sz w:val="25"/>
          <w:szCs w:val="25"/>
          <w:lang w:val="en-US"/>
        </w:rPr>
        <w:t>α π</w:t>
      </w:r>
      <w:proofErr w:type="spellStart"/>
      <w:r w:rsidRPr="009F373E">
        <w:rPr>
          <w:sz w:val="25"/>
          <w:szCs w:val="25"/>
          <w:lang w:val="en-US"/>
        </w:rPr>
        <w:t>εριλ</w:t>
      </w:r>
      <w:proofErr w:type="spellEnd"/>
      <w:r w:rsidRPr="009F373E">
        <w:rPr>
          <w:sz w:val="25"/>
          <w:szCs w:val="25"/>
          <w:lang w:val="en-US"/>
        </w:rPr>
        <w:t xml:space="preserve">αμβάνεται η </w:t>
      </w:r>
      <w:proofErr w:type="spellStart"/>
      <w:r w:rsidRPr="009F373E">
        <w:rPr>
          <w:sz w:val="25"/>
          <w:szCs w:val="25"/>
          <w:lang w:val="en-US"/>
        </w:rPr>
        <w:t>χρήση</w:t>
      </w:r>
      <w:proofErr w:type="spellEnd"/>
      <w:r w:rsidRPr="009F373E">
        <w:rPr>
          <w:sz w:val="25"/>
          <w:szCs w:val="25"/>
          <w:lang w:val="en-US"/>
        </w:rPr>
        <w:t xml:space="preserve"> β</w:t>
      </w:r>
      <w:proofErr w:type="spellStart"/>
      <w:r w:rsidRPr="009F373E">
        <w:rPr>
          <w:sz w:val="25"/>
          <w:szCs w:val="25"/>
          <w:lang w:val="en-US"/>
        </w:rPr>
        <w:t>οηθητικών</w:t>
      </w:r>
      <w:proofErr w:type="spellEnd"/>
      <w:r w:rsidRPr="009F373E">
        <w:rPr>
          <w:sz w:val="25"/>
          <w:szCs w:val="25"/>
          <w:lang w:val="en-US"/>
        </w:rPr>
        <w:t xml:space="preserve"> </w:t>
      </w:r>
      <w:proofErr w:type="spellStart"/>
      <w:r w:rsidRPr="009F373E">
        <w:rPr>
          <w:sz w:val="25"/>
          <w:szCs w:val="25"/>
          <w:lang w:val="en-US"/>
        </w:rPr>
        <w:t>συσκευών</w:t>
      </w:r>
      <w:proofErr w:type="spellEnd"/>
      <w:r w:rsidRPr="009F373E">
        <w:rPr>
          <w:sz w:val="25"/>
          <w:szCs w:val="25"/>
          <w:lang w:val="en-US"/>
        </w:rPr>
        <w:t>, β</w:t>
      </w:r>
      <w:proofErr w:type="spellStart"/>
      <w:r w:rsidRPr="009F373E">
        <w:rPr>
          <w:sz w:val="25"/>
          <w:szCs w:val="25"/>
          <w:lang w:val="en-US"/>
        </w:rPr>
        <w:t>οηθημάτων</w:t>
      </w:r>
      <w:proofErr w:type="spellEnd"/>
      <w:r w:rsidRPr="009F373E">
        <w:rPr>
          <w:sz w:val="25"/>
          <w:szCs w:val="25"/>
          <w:lang w:val="en-US"/>
        </w:rPr>
        <w:t xml:space="preserve"> επ</w:t>
      </w:r>
      <w:proofErr w:type="spellStart"/>
      <w:r w:rsidRPr="009F373E">
        <w:rPr>
          <w:sz w:val="25"/>
          <w:szCs w:val="25"/>
          <w:lang w:val="en-US"/>
        </w:rPr>
        <w:t>ικοινωνί</w:t>
      </w:r>
      <w:proofErr w:type="spellEnd"/>
      <w:r w:rsidRPr="009F373E">
        <w:rPr>
          <w:sz w:val="25"/>
          <w:szCs w:val="25"/>
          <w:lang w:val="en-US"/>
        </w:rPr>
        <w:t xml:space="preserve">ας και </w:t>
      </w:r>
      <w:proofErr w:type="spellStart"/>
      <w:r w:rsidRPr="009F373E">
        <w:rPr>
          <w:sz w:val="25"/>
          <w:szCs w:val="25"/>
          <w:lang w:val="en-US"/>
        </w:rPr>
        <w:t>διερμηνέων</w:t>
      </w:r>
      <w:proofErr w:type="spellEnd"/>
      <w:r w:rsidRPr="009F373E">
        <w:rPr>
          <w:sz w:val="25"/>
          <w:szCs w:val="25"/>
          <w:lang w:val="en-US"/>
        </w:rPr>
        <w:t>. Επιπ</w:t>
      </w:r>
      <w:proofErr w:type="spellStart"/>
      <w:r w:rsidRPr="009F373E">
        <w:rPr>
          <w:sz w:val="25"/>
          <w:szCs w:val="25"/>
          <w:lang w:val="en-US"/>
        </w:rPr>
        <w:t>ρόσθετ</w:t>
      </w:r>
      <w:proofErr w:type="spellEnd"/>
      <w:r w:rsidRPr="009F373E">
        <w:rPr>
          <w:sz w:val="25"/>
          <w:szCs w:val="25"/>
          <w:lang w:val="en-US"/>
        </w:rPr>
        <w:t xml:space="preserve">α, </w:t>
      </w:r>
      <w:proofErr w:type="spellStart"/>
      <w:r w:rsidRPr="009F373E">
        <w:rPr>
          <w:sz w:val="25"/>
          <w:szCs w:val="25"/>
          <w:lang w:val="en-US"/>
        </w:rPr>
        <w:t>ιδι</w:t>
      </w:r>
      <w:proofErr w:type="spellEnd"/>
      <w:r w:rsidRPr="009F373E">
        <w:rPr>
          <w:sz w:val="25"/>
          <w:szCs w:val="25"/>
          <w:lang w:val="en-US"/>
        </w:rPr>
        <w:t xml:space="preserve">αίτερα </w:t>
      </w:r>
      <w:proofErr w:type="spellStart"/>
      <w:r w:rsidRPr="009F373E">
        <w:rPr>
          <w:sz w:val="25"/>
          <w:szCs w:val="25"/>
          <w:lang w:val="en-US"/>
        </w:rPr>
        <w:t>σημ</w:t>
      </w:r>
      <w:proofErr w:type="spellEnd"/>
      <w:r w:rsidRPr="009F373E">
        <w:rPr>
          <w:sz w:val="25"/>
          <w:szCs w:val="25"/>
          <w:lang w:val="en-US"/>
        </w:rPr>
        <w:t xml:space="preserve">αντικό </w:t>
      </w:r>
      <w:proofErr w:type="spellStart"/>
      <w:r w:rsidRPr="009F373E">
        <w:rPr>
          <w:sz w:val="25"/>
          <w:szCs w:val="25"/>
          <w:lang w:val="en-US"/>
        </w:rPr>
        <w:t>είν</w:t>
      </w:r>
      <w:proofErr w:type="spellEnd"/>
      <w:r w:rsidRPr="009F373E">
        <w:rPr>
          <w:sz w:val="25"/>
          <w:szCs w:val="25"/>
          <w:lang w:val="en-US"/>
        </w:rPr>
        <w:t xml:space="preserve">αι τα </w:t>
      </w:r>
      <w:proofErr w:type="spellStart"/>
      <w:r w:rsidRPr="009F373E">
        <w:rPr>
          <w:sz w:val="25"/>
          <w:szCs w:val="25"/>
          <w:lang w:val="en-US"/>
        </w:rPr>
        <w:t>Συμ</w:t>
      </w:r>
      <w:proofErr w:type="spellEnd"/>
      <w:r w:rsidRPr="009F373E">
        <w:rPr>
          <w:sz w:val="25"/>
          <w:szCs w:val="25"/>
          <w:lang w:val="en-US"/>
        </w:rPr>
        <w:t xml:space="preserve">βαλλόμενα </w:t>
      </w:r>
      <w:proofErr w:type="spellStart"/>
      <w:r w:rsidRPr="009F373E">
        <w:rPr>
          <w:sz w:val="25"/>
          <w:szCs w:val="25"/>
          <w:lang w:val="en-US"/>
        </w:rPr>
        <w:t>Κράτη</w:t>
      </w:r>
      <w:proofErr w:type="spellEnd"/>
      <w:r w:rsidRPr="009F373E">
        <w:rPr>
          <w:sz w:val="25"/>
          <w:szCs w:val="25"/>
          <w:lang w:val="en-US"/>
        </w:rPr>
        <w:t xml:space="preserve"> να πα</w:t>
      </w:r>
      <w:proofErr w:type="spellStart"/>
      <w:r w:rsidRPr="009F373E">
        <w:rPr>
          <w:sz w:val="25"/>
          <w:szCs w:val="25"/>
          <w:lang w:val="en-US"/>
        </w:rPr>
        <w:t>ρέχουν</w:t>
      </w:r>
      <w:proofErr w:type="spellEnd"/>
      <w:r w:rsidRPr="009F373E">
        <w:rPr>
          <w:sz w:val="25"/>
          <w:szCs w:val="25"/>
          <w:lang w:val="en-US"/>
        </w:rPr>
        <w:t xml:space="preserve"> </w:t>
      </w:r>
      <w:proofErr w:type="spellStart"/>
      <w:r w:rsidRPr="009F373E">
        <w:rPr>
          <w:sz w:val="25"/>
          <w:szCs w:val="25"/>
          <w:lang w:val="en-US"/>
        </w:rPr>
        <w:t>εκ</w:t>
      </w:r>
      <w:proofErr w:type="spellEnd"/>
      <w:r w:rsidRPr="009F373E">
        <w:rPr>
          <w:sz w:val="25"/>
          <w:szCs w:val="25"/>
          <w:lang w:val="en-US"/>
        </w:rPr>
        <w:t xml:space="preserve">παίδευση </w:t>
      </w:r>
      <w:proofErr w:type="spellStart"/>
      <w:r w:rsidRPr="009F373E">
        <w:rPr>
          <w:sz w:val="25"/>
          <w:szCs w:val="25"/>
          <w:lang w:val="en-US"/>
        </w:rPr>
        <w:t>σχετικά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w:t>
      </w:r>
      <w:proofErr w:type="spellStart"/>
      <w:r w:rsidRPr="009F373E">
        <w:rPr>
          <w:sz w:val="25"/>
          <w:szCs w:val="25"/>
          <w:lang w:val="en-US"/>
        </w:rPr>
        <w:t>την</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 xml:space="preserve">α </w:t>
      </w:r>
      <w:proofErr w:type="spellStart"/>
      <w:r w:rsidRPr="009F373E">
        <w:rPr>
          <w:sz w:val="25"/>
          <w:szCs w:val="25"/>
          <w:lang w:val="en-US"/>
        </w:rPr>
        <w:t>σε</w:t>
      </w:r>
      <w:proofErr w:type="spellEnd"/>
      <w:r w:rsidRPr="009F373E">
        <w:rPr>
          <w:sz w:val="25"/>
          <w:szCs w:val="25"/>
          <w:lang w:val="en-US"/>
        </w:rPr>
        <w:t xml:space="preserve"> επα</w:t>
      </w:r>
      <w:proofErr w:type="spellStart"/>
      <w:r w:rsidRPr="009F373E">
        <w:rPr>
          <w:sz w:val="25"/>
          <w:szCs w:val="25"/>
          <w:lang w:val="en-US"/>
        </w:rPr>
        <w:t>γγελμ</w:t>
      </w:r>
      <w:proofErr w:type="spellEnd"/>
      <w:r w:rsidRPr="009F373E">
        <w:rPr>
          <w:sz w:val="25"/>
          <w:szCs w:val="25"/>
          <w:lang w:val="en-US"/>
        </w:rPr>
        <w:t xml:space="preserve">ατίες, </w:t>
      </w:r>
      <w:proofErr w:type="spellStart"/>
      <w:r w:rsidRPr="009F373E">
        <w:rPr>
          <w:sz w:val="25"/>
          <w:szCs w:val="25"/>
          <w:lang w:val="en-US"/>
        </w:rPr>
        <w:t>ιδίως</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να </w:t>
      </w:r>
      <w:proofErr w:type="spellStart"/>
      <w:r w:rsidRPr="009F373E">
        <w:rPr>
          <w:sz w:val="25"/>
          <w:szCs w:val="25"/>
          <w:lang w:val="en-US"/>
        </w:rPr>
        <w:t>τους</w:t>
      </w:r>
      <w:proofErr w:type="spellEnd"/>
      <w:r w:rsidRPr="009F373E">
        <w:rPr>
          <w:sz w:val="25"/>
          <w:szCs w:val="25"/>
          <w:lang w:val="en-US"/>
        </w:rPr>
        <w:t xml:space="preserve"> </w:t>
      </w:r>
      <w:proofErr w:type="spellStart"/>
      <w:r w:rsidRPr="009F373E">
        <w:rPr>
          <w:sz w:val="25"/>
          <w:szCs w:val="25"/>
          <w:lang w:val="en-US"/>
        </w:rPr>
        <w:t>ενημερώσουν</w:t>
      </w:r>
      <w:proofErr w:type="spellEnd"/>
      <w:r w:rsidRPr="009F373E">
        <w:rPr>
          <w:sz w:val="25"/>
          <w:szCs w:val="25"/>
          <w:lang w:val="en-US"/>
        </w:rPr>
        <w:t xml:space="preserve"> </w:t>
      </w:r>
      <w:proofErr w:type="spellStart"/>
      <w:r w:rsidRPr="009F373E">
        <w:rPr>
          <w:sz w:val="25"/>
          <w:szCs w:val="25"/>
          <w:lang w:val="en-US"/>
        </w:rPr>
        <w:t>γι</w:t>
      </w:r>
      <w:proofErr w:type="spellEnd"/>
      <w:r w:rsidRPr="009F373E">
        <w:rPr>
          <w:sz w:val="25"/>
          <w:szCs w:val="25"/>
          <w:lang w:val="en-US"/>
        </w:rPr>
        <w:t xml:space="preserve">α </w:t>
      </w:r>
      <w:proofErr w:type="spellStart"/>
      <w:r w:rsidRPr="009F373E">
        <w:rPr>
          <w:sz w:val="25"/>
          <w:szCs w:val="25"/>
          <w:lang w:val="en-US"/>
        </w:rPr>
        <w:t>την</w:t>
      </w:r>
      <w:proofErr w:type="spellEnd"/>
      <w:r w:rsidRPr="009F373E">
        <w:rPr>
          <w:sz w:val="25"/>
          <w:szCs w:val="25"/>
          <w:lang w:val="en-US"/>
        </w:rPr>
        <w:t xml:space="preserve"> υπ</w:t>
      </w:r>
      <w:proofErr w:type="spellStart"/>
      <w:r w:rsidRPr="009F373E">
        <w:rPr>
          <w:sz w:val="25"/>
          <w:szCs w:val="25"/>
          <w:lang w:val="en-US"/>
        </w:rPr>
        <w:t>οχρέωσή</w:t>
      </w:r>
      <w:proofErr w:type="spellEnd"/>
      <w:r w:rsidRPr="009F373E">
        <w:rPr>
          <w:sz w:val="25"/>
          <w:szCs w:val="25"/>
          <w:lang w:val="en-US"/>
        </w:rPr>
        <w:t xml:space="preserve"> </w:t>
      </w:r>
      <w:proofErr w:type="spellStart"/>
      <w:r w:rsidRPr="009F373E">
        <w:rPr>
          <w:sz w:val="25"/>
          <w:szCs w:val="25"/>
          <w:lang w:val="en-US"/>
        </w:rPr>
        <w:t>τους</w:t>
      </w:r>
      <w:proofErr w:type="spellEnd"/>
      <w:r w:rsidRPr="009F373E">
        <w:rPr>
          <w:sz w:val="25"/>
          <w:szCs w:val="25"/>
          <w:lang w:val="en-US"/>
        </w:rPr>
        <w:t xml:space="preserve"> να α</w:t>
      </w:r>
      <w:proofErr w:type="spellStart"/>
      <w:r w:rsidRPr="009F373E">
        <w:rPr>
          <w:sz w:val="25"/>
          <w:szCs w:val="25"/>
          <w:lang w:val="en-US"/>
        </w:rPr>
        <w:t>κούν</w:t>
      </w:r>
      <w:proofErr w:type="spellEnd"/>
      <w:r w:rsidRPr="009F373E">
        <w:rPr>
          <w:sz w:val="25"/>
          <w:szCs w:val="25"/>
          <w:lang w:val="en-US"/>
        </w:rPr>
        <w:t xml:space="preserve"> τα πα</w:t>
      </w:r>
      <w:proofErr w:type="spellStart"/>
      <w:r w:rsidRPr="009F373E">
        <w:rPr>
          <w:sz w:val="25"/>
          <w:szCs w:val="25"/>
          <w:lang w:val="en-US"/>
        </w:rPr>
        <w:t>ιδιά</w:t>
      </w:r>
      <w:proofErr w:type="spellEnd"/>
      <w:r w:rsidRPr="009F373E">
        <w:rPr>
          <w:sz w:val="25"/>
          <w:szCs w:val="25"/>
          <w:lang w:val="en-US"/>
        </w:rPr>
        <w:t xml:space="preserve"> </w:t>
      </w:r>
      <w:proofErr w:type="spellStart"/>
      <w:r w:rsidRPr="009F373E">
        <w:rPr>
          <w:sz w:val="25"/>
          <w:szCs w:val="25"/>
          <w:lang w:val="en-US"/>
        </w:rPr>
        <w:t>με</w:t>
      </w:r>
      <w:proofErr w:type="spellEnd"/>
      <w:r w:rsidRPr="009F373E">
        <w:rPr>
          <w:sz w:val="25"/>
          <w:szCs w:val="25"/>
          <w:lang w:val="en-US"/>
        </w:rPr>
        <w:t xml:space="preserve"> αναπ</w:t>
      </w:r>
      <w:proofErr w:type="spellStart"/>
      <w:r w:rsidRPr="009F373E">
        <w:rPr>
          <w:sz w:val="25"/>
          <w:szCs w:val="25"/>
          <w:lang w:val="en-US"/>
        </w:rPr>
        <w:t>ηρί</w:t>
      </w:r>
      <w:proofErr w:type="spellEnd"/>
      <w:r w:rsidRPr="009F373E">
        <w:rPr>
          <w:sz w:val="25"/>
          <w:szCs w:val="25"/>
          <w:lang w:val="en-US"/>
        </w:rPr>
        <w:t>α και να λαμβ</w:t>
      </w:r>
      <w:proofErr w:type="spellStart"/>
      <w:r w:rsidRPr="009F373E">
        <w:rPr>
          <w:sz w:val="25"/>
          <w:szCs w:val="25"/>
          <w:lang w:val="en-US"/>
        </w:rPr>
        <w:t>άνουν</w:t>
      </w:r>
      <w:proofErr w:type="spellEnd"/>
      <w:r w:rsidRPr="009F373E">
        <w:rPr>
          <w:sz w:val="25"/>
          <w:szCs w:val="25"/>
          <w:lang w:val="en-US"/>
        </w:rPr>
        <w:t xml:space="preserve"> </w:t>
      </w:r>
      <w:proofErr w:type="spellStart"/>
      <w:r w:rsidRPr="009F373E">
        <w:rPr>
          <w:sz w:val="25"/>
          <w:szCs w:val="25"/>
          <w:lang w:val="en-US"/>
        </w:rPr>
        <w:t>σο</w:t>
      </w:r>
      <w:proofErr w:type="spellEnd"/>
      <w:r w:rsidRPr="009F373E">
        <w:rPr>
          <w:sz w:val="25"/>
          <w:szCs w:val="25"/>
          <w:lang w:val="en-US"/>
        </w:rPr>
        <w:t>βαρά υπ</w:t>
      </w:r>
      <w:proofErr w:type="spellStart"/>
      <w:r w:rsidRPr="009F373E">
        <w:rPr>
          <w:sz w:val="25"/>
          <w:szCs w:val="25"/>
          <w:lang w:val="en-US"/>
        </w:rPr>
        <w:t>όψη</w:t>
      </w:r>
      <w:proofErr w:type="spellEnd"/>
      <w:r w:rsidRPr="009F373E">
        <w:rPr>
          <w:sz w:val="25"/>
          <w:szCs w:val="25"/>
          <w:lang w:val="en-US"/>
        </w:rPr>
        <w:t xml:space="preserve"> </w:t>
      </w:r>
      <w:proofErr w:type="spellStart"/>
      <w:r w:rsidRPr="009F373E">
        <w:rPr>
          <w:sz w:val="25"/>
          <w:szCs w:val="25"/>
          <w:lang w:val="en-US"/>
        </w:rPr>
        <w:t>τη</w:t>
      </w:r>
      <w:proofErr w:type="spellEnd"/>
      <w:r w:rsidRPr="009F373E">
        <w:rPr>
          <w:sz w:val="25"/>
          <w:szCs w:val="25"/>
          <w:lang w:val="en-US"/>
        </w:rPr>
        <w:t xml:space="preserve"> </w:t>
      </w:r>
      <w:proofErr w:type="spellStart"/>
      <w:r w:rsidRPr="009F373E">
        <w:rPr>
          <w:sz w:val="25"/>
          <w:szCs w:val="25"/>
          <w:lang w:val="en-US"/>
        </w:rPr>
        <w:t>φωνή</w:t>
      </w:r>
      <w:proofErr w:type="spellEnd"/>
      <w:r w:rsidRPr="009F373E">
        <w:rPr>
          <w:sz w:val="25"/>
          <w:szCs w:val="25"/>
          <w:lang w:val="en-US"/>
        </w:rPr>
        <w:t xml:space="preserve"> </w:t>
      </w:r>
      <w:proofErr w:type="spellStart"/>
      <w:r w:rsidRPr="009F373E">
        <w:rPr>
          <w:sz w:val="25"/>
          <w:szCs w:val="25"/>
          <w:lang w:val="en-US"/>
        </w:rPr>
        <w:t>τους</w:t>
      </w:r>
      <w:proofErr w:type="spellEnd"/>
      <w:r w:rsidR="00B2456F" w:rsidRPr="00BA4161">
        <w:rPr>
          <w:rStyle w:val="FootnoteReference"/>
          <w:b/>
          <w:bCs/>
          <w:color w:val="0070C0"/>
          <w:sz w:val="25"/>
          <w:szCs w:val="25"/>
        </w:rPr>
        <w:footnoteReference w:id="71"/>
      </w:r>
      <w:r w:rsidRPr="009F373E">
        <w:rPr>
          <w:sz w:val="25"/>
          <w:szCs w:val="25"/>
          <w:lang w:val="en-US"/>
        </w:rPr>
        <w:t>.</w:t>
      </w:r>
    </w:p>
    <w:p w14:paraId="61AB0AE1" w14:textId="77777777" w:rsidR="0088345E" w:rsidRPr="0088345E" w:rsidRDefault="0088345E" w:rsidP="007B424F">
      <w:pPr>
        <w:pStyle w:val="MyParagraph"/>
        <w:spacing w:before="360" w:line="252" w:lineRule="auto"/>
        <w:rPr>
          <w:sz w:val="25"/>
          <w:szCs w:val="25"/>
          <w:lang w:val="en-US"/>
        </w:rPr>
      </w:pPr>
    </w:p>
    <w:p w14:paraId="490A7377" w14:textId="77777777" w:rsidR="00B2456F" w:rsidRPr="00FD7E59" w:rsidRDefault="00B2456F" w:rsidP="00B2456F">
      <w:pPr>
        <w:pStyle w:val="MyParagraph"/>
        <w:spacing w:after="48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B2456F" w14:paraId="5DFD1CB9" w14:textId="77777777" w:rsidTr="006E647C">
        <w:tc>
          <w:tcPr>
            <w:tcW w:w="8721" w:type="dxa"/>
            <w:shd w:val="clear" w:color="auto" w:fill="E2E2E2"/>
          </w:tcPr>
          <w:p w14:paraId="30FC66B6" w14:textId="17A95579" w:rsidR="00B2456F" w:rsidRPr="00B2456F" w:rsidRDefault="00B2456F" w:rsidP="006E647C">
            <w:pPr>
              <w:pStyle w:val="MyParagraph"/>
              <w:spacing w:before="120" w:after="120" w:line="240" w:lineRule="auto"/>
              <w:jc w:val="center"/>
              <w:rPr>
                <w:color w:val="9E0B0F"/>
                <w:lang w:val="en-US"/>
              </w:rPr>
            </w:pPr>
            <w:r w:rsidRPr="00370FE6">
              <w:rPr>
                <w:rFonts w:ascii="FontAwesome" w:hAnsi="FontAwesome"/>
                <w:color w:val="2F5496" w:themeColor="accent1" w:themeShade="BF"/>
                <w:sz w:val="30"/>
                <w:szCs w:val="30"/>
              </w:rPr>
              <w:t></w:t>
            </w:r>
            <w:r w:rsidRPr="00370FE6">
              <w:rPr>
                <w:color w:val="2F5496" w:themeColor="accent1" w:themeShade="BF"/>
              </w:rPr>
              <w:t xml:space="preserve"> </w:t>
            </w:r>
            <w:r w:rsidRPr="00370FE6">
              <w:rPr>
                <w:b/>
                <w:bCs/>
                <w:color w:val="2F5496" w:themeColor="accent1" w:themeShade="BF"/>
                <w:sz w:val="28"/>
                <w:szCs w:val="28"/>
              </w:rPr>
              <w:t xml:space="preserve">Δραστηριότητες ενότητας </w:t>
            </w:r>
            <w:r>
              <w:rPr>
                <w:b/>
                <w:bCs/>
                <w:color w:val="2F5496" w:themeColor="accent1" w:themeShade="BF"/>
                <w:sz w:val="28"/>
                <w:szCs w:val="28"/>
                <w:lang w:val="en-US"/>
              </w:rPr>
              <w:t>3</w:t>
            </w:r>
          </w:p>
        </w:tc>
      </w:tr>
      <w:tr w:rsidR="00B2456F" w14:paraId="5E657ABF" w14:textId="77777777" w:rsidTr="006E647C">
        <w:tc>
          <w:tcPr>
            <w:tcW w:w="8721" w:type="dxa"/>
            <w:shd w:val="clear" w:color="auto" w:fill="F2F2F2" w:themeFill="background1" w:themeFillShade="F2"/>
          </w:tcPr>
          <w:p w14:paraId="5243BF6B" w14:textId="26AEAD62" w:rsidR="00B2456F" w:rsidRPr="00B2456F" w:rsidRDefault="00B2456F" w:rsidP="006E647C">
            <w:pPr>
              <w:pStyle w:val="MyParagraph"/>
              <w:spacing w:before="240" w:after="240" w:line="240" w:lineRule="auto"/>
              <w:ind w:left="176" w:right="113"/>
              <w:rPr>
                <w:rFonts w:ascii="PF Agora Sans Pro Thin" w:hAnsi="PF Agora Sans Pro Thin"/>
                <w:sz w:val="24"/>
                <w:szCs w:val="24"/>
                <w:lang w:val="en-US"/>
              </w:rPr>
            </w:pPr>
            <w:r w:rsidRPr="00C961A3">
              <w:rPr>
                <w:rFonts w:ascii="PF Agora Sans Pro Thin" w:hAnsi="PF Agora Sans Pro Thin"/>
                <w:b/>
                <w:bCs/>
                <w:i/>
                <w:iCs/>
                <w:sz w:val="24"/>
                <w:szCs w:val="24"/>
              </w:rPr>
              <w:t>Άσκηση</w:t>
            </w:r>
            <w:r w:rsidRPr="00C961A3">
              <w:rPr>
                <w:rFonts w:ascii="PF Agora Sans Pro Thin" w:hAnsi="PF Agora Sans Pro Thin"/>
                <w:sz w:val="24"/>
                <w:szCs w:val="24"/>
              </w:rPr>
              <w:t xml:space="preserve">: </w:t>
            </w:r>
            <w:r w:rsidRPr="00B2456F">
              <w:rPr>
                <w:rFonts w:ascii="PF Agora Sans Pro Thin" w:hAnsi="PF Agora Sans Pro Thin"/>
                <w:sz w:val="24"/>
                <w:szCs w:val="24"/>
              </w:rPr>
              <w:t>Μελετήστε το άρθρο 20 της ΔΣΔΠ και το άρθρο 7 της ΣΗΕΔΑΑ και συζητήστε ποια είναι τα μειονεκτήματά τους</w:t>
            </w:r>
            <w:r>
              <w:rPr>
                <w:rFonts w:ascii="PF Agora Sans Pro Thin" w:hAnsi="PF Agora Sans Pro Thin"/>
                <w:sz w:val="24"/>
                <w:szCs w:val="24"/>
                <w:lang w:val="en-US"/>
              </w:rPr>
              <w:t>.</w:t>
            </w:r>
          </w:p>
          <w:p w14:paraId="0C136063" w14:textId="77820B8B" w:rsidR="00B2456F" w:rsidRPr="00BA4161" w:rsidRDefault="00B2456F" w:rsidP="006E647C">
            <w:pPr>
              <w:pStyle w:val="MyParagraph"/>
              <w:spacing w:before="240" w:after="240" w:line="240" w:lineRule="auto"/>
              <w:ind w:left="176" w:right="113"/>
              <w:rPr>
                <w:rFonts w:ascii="PF Agora Sans Pro Thin" w:hAnsi="PF Agora Sans Pro Thin"/>
                <w:sz w:val="22"/>
                <w:szCs w:val="22"/>
              </w:rPr>
            </w:pPr>
            <w:r w:rsidRPr="00C961A3">
              <w:rPr>
                <w:rFonts w:ascii="PF Agora Sans Pro Thin" w:hAnsi="PF Agora Sans Pro Thin"/>
                <w:b/>
                <w:bCs/>
                <w:i/>
                <w:iCs/>
                <w:sz w:val="24"/>
                <w:szCs w:val="24"/>
              </w:rPr>
              <w:t>Ενδεικτική απάντηση</w:t>
            </w:r>
            <w:r w:rsidRPr="00C961A3">
              <w:rPr>
                <w:rFonts w:ascii="PF Agora Sans Pro Thin" w:hAnsi="PF Agora Sans Pro Thin"/>
                <w:sz w:val="24"/>
                <w:szCs w:val="24"/>
              </w:rPr>
              <w:t xml:space="preserve">: </w:t>
            </w:r>
            <w:r>
              <w:rPr>
                <w:rFonts w:ascii="PF Agora Sans Pro Thin" w:hAnsi="PF Agora Sans Pro Thin"/>
                <w:sz w:val="24"/>
                <w:szCs w:val="24"/>
              </w:rPr>
              <w:t>Τ</w:t>
            </w:r>
            <w:r w:rsidRPr="00B2456F">
              <w:rPr>
                <w:rFonts w:ascii="PF Agora Sans Pro Thin" w:hAnsi="PF Agora Sans Pro Thin"/>
                <w:sz w:val="24"/>
                <w:szCs w:val="24"/>
              </w:rPr>
              <w:t>α βασικά μειονεκτήματά τους είναι τα εξής: Η ΔΣΔΠ δεν αποκλείει την τοποθέτηση παιδιών με αναπηρία σε ιδρύματα. Στη ΣΗΕΔΑΑ δεν αναγνωρίζεται το βέλτιστο συμφέρον του παιδιού ως αποκλειστικής ή υψίστης σημασίας, αλλά ως πρωταρχικής σημασίας. Επίσης δεν ορίζει τι θεωρείται βέλτιστο συμφέρον του παιδιού και δεν περιλαμβάνει κριτήρια βάσει των οποίων αυτό θα μπορούσε να αξιολογηθεί.</w:t>
            </w:r>
          </w:p>
        </w:tc>
      </w:tr>
    </w:tbl>
    <w:p w14:paraId="7CFF78C9" w14:textId="77777777" w:rsidR="00B2456F" w:rsidRPr="00B2456F" w:rsidRDefault="00B2456F">
      <w:pPr>
        <w:ind w:firstLine="0"/>
        <w:jc w:val="left"/>
        <w:rPr>
          <w:rFonts w:ascii="PF DinText Pro" w:hAnsi="PF DinText Pro"/>
          <w:sz w:val="25"/>
          <w:szCs w:val="25"/>
        </w:rPr>
      </w:pPr>
    </w:p>
    <w:p w14:paraId="79CFD590" w14:textId="77777777" w:rsidR="00B2456F" w:rsidRDefault="00B2456F">
      <w:pPr>
        <w:ind w:firstLine="0"/>
        <w:jc w:val="left"/>
        <w:rPr>
          <w:rFonts w:ascii="PF DinText Pro" w:hAnsi="PF DinText Pro"/>
          <w:sz w:val="25"/>
          <w:szCs w:val="25"/>
          <w:lang w:val="en-US"/>
        </w:rPr>
      </w:pPr>
    </w:p>
    <w:p w14:paraId="3075A35F" w14:textId="77777777" w:rsidR="005B1237" w:rsidRDefault="005B1237" w:rsidP="007C45D7">
      <w:pPr>
        <w:pStyle w:val="MyParagraph"/>
        <w:sectPr w:rsidR="005B1237" w:rsidSect="00682678">
          <w:pgSz w:w="11907" w:h="16840"/>
          <w:pgMar w:top="1560" w:right="1588" w:bottom="1843" w:left="1588" w:header="709" w:footer="1412" w:gutter="0"/>
          <w:cols w:space="708"/>
          <w:docGrid w:linePitch="360"/>
        </w:sectPr>
      </w:pPr>
    </w:p>
    <w:p w14:paraId="73F7A1D1" w14:textId="6096D013" w:rsidR="00B2456F" w:rsidRPr="004D773E" w:rsidRDefault="00B2456F" w:rsidP="00B2456F">
      <w:pPr>
        <w:pStyle w:val="Heading1"/>
        <w:spacing w:before="600" w:after="600"/>
        <w:ind w:left="1701" w:hanging="1701"/>
        <w:rPr>
          <w:color w:val="B10069"/>
        </w:rPr>
      </w:pPr>
      <w:r>
        <w:rPr>
          <w:sz w:val="25"/>
          <w:szCs w:val="25"/>
        </w:rPr>
        <w:lastRenderedPageBreak/>
        <w:tab/>
      </w:r>
      <w:bookmarkStart w:id="13" w:name="_Toc167270787"/>
      <w:r w:rsidRPr="00B2456F">
        <w:rPr>
          <w:color w:val="B10069"/>
        </w:rPr>
        <w:t>Ο ακτιβισμός των γονέων παιδιών με αναπηρία</w:t>
      </w:r>
      <w:bookmarkEnd w:id="13"/>
    </w:p>
    <w:p w14:paraId="0F8C9CB4" w14:textId="6C515AF9" w:rsidR="00B2456F" w:rsidRPr="00954FF9" w:rsidRDefault="00B2456F" w:rsidP="00B2456F">
      <w:pPr>
        <w:pStyle w:val="Heading2"/>
        <w:spacing w:before="600" w:after="240"/>
        <w:ind w:left="578" w:hanging="578"/>
        <w:rPr>
          <w:color w:val="B10069"/>
        </w:rPr>
      </w:pPr>
      <w:bookmarkStart w:id="14" w:name="_Toc167270788"/>
      <w:r w:rsidRPr="00B2456F">
        <w:rPr>
          <w:color w:val="B10069"/>
        </w:rPr>
        <w:t>Σε διεθνές επίπεδο</w:t>
      </w:r>
      <w:bookmarkEnd w:id="14"/>
    </w:p>
    <w:p w14:paraId="289618C6" w14:textId="680BB0B0" w:rsidR="00B2456F" w:rsidRPr="00B2456F" w:rsidRDefault="00B2456F" w:rsidP="00B2456F">
      <w:pPr>
        <w:pStyle w:val="MyParagraph"/>
        <w:spacing w:line="252" w:lineRule="auto"/>
        <w:rPr>
          <w:sz w:val="25"/>
          <w:szCs w:val="25"/>
        </w:rPr>
      </w:pPr>
      <w:r w:rsidRPr="00B2456F">
        <w:rPr>
          <w:sz w:val="25"/>
          <w:szCs w:val="25"/>
        </w:rPr>
        <w:t xml:space="preserve">Οι </w:t>
      </w:r>
      <w:proofErr w:type="spellStart"/>
      <w:r w:rsidRPr="00B2456F">
        <w:rPr>
          <w:sz w:val="25"/>
          <w:szCs w:val="25"/>
        </w:rPr>
        <w:t>Carey</w:t>
      </w:r>
      <w:proofErr w:type="spellEnd"/>
      <w:r w:rsidRPr="00B2456F">
        <w:rPr>
          <w:sz w:val="25"/>
          <w:szCs w:val="25"/>
        </w:rPr>
        <w:t xml:space="preserve">, </w:t>
      </w:r>
      <w:proofErr w:type="spellStart"/>
      <w:r w:rsidRPr="00B2456F">
        <w:rPr>
          <w:sz w:val="25"/>
          <w:szCs w:val="25"/>
        </w:rPr>
        <w:t>Block</w:t>
      </w:r>
      <w:proofErr w:type="spellEnd"/>
      <w:r w:rsidRPr="00B2456F">
        <w:rPr>
          <w:sz w:val="25"/>
          <w:szCs w:val="25"/>
        </w:rPr>
        <w:t xml:space="preserve"> και </w:t>
      </w:r>
      <w:proofErr w:type="spellStart"/>
      <w:r w:rsidRPr="00B2456F">
        <w:rPr>
          <w:sz w:val="25"/>
          <w:szCs w:val="25"/>
        </w:rPr>
        <w:t>Scotch</w:t>
      </w:r>
      <w:proofErr w:type="spellEnd"/>
      <w:r w:rsidRPr="00B2456F">
        <w:rPr>
          <w:sz w:val="25"/>
          <w:szCs w:val="25"/>
        </w:rPr>
        <w:t xml:space="preserve"> στο άρθρο τους με τίτλο «Μερικές φορές σύμμαχοι: οργανώσεις γονέων παιδιών με αναπηρία και κοινωνικά κινήματα»</w:t>
      </w:r>
      <w:r w:rsidRPr="00BA4161">
        <w:rPr>
          <w:rStyle w:val="FootnoteReference"/>
          <w:b/>
          <w:bCs/>
          <w:color w:val="0070C0"/>
          <w:sz w:val="25"/>
          <w:szCs w:val="25"/>
        </w:rPr>
        <w:footnoteReference w:id="72"/>
      </w:r>
      <w:r w:rsidRPr="00B2456F">
        <w:rPr>
          <w:sz w:val="25"/>
          <w:szCs w:val="25"/>
        </w:rPr>
        <w:t xml:space="preserve"> καταλήγουν, μέσω της βιβλιογραφικής ανασκόπησης στην οποία προέβησαν, σε διάφορα σημαντικά συμπεράσματα σχετικά με τη συμβολή των γονέων παιδιών με αναπηρία στον ακτιβισμό για την αναπηρία. Μερικά από αυτά τα συμπεράσματα είναι τα ακόλουθα:</w:t>
      </w:r>
    </w:p>
    <w:p w14:paraId="21413621" w14:textId="77777777" w:rsidR="00B2456F" w:rsidRPr="00B2456F" w:rsidRDefault="00B2456F" w:rsidP="00B2456F">
      <w:pPr>
        <w:pStyle w:val="MyParagraph"/>
        <w:spacing w:line="252" w:lineRule="auto"/>
        <w:rPr>
          <w:sz w:val="25"/>
          <w:szCs w:val="25"/>
        </w:rPr>
      </w:pPr>
      <w:r w:rsidRPr="00B2456F">
        <w:rPr>
          <w:sz w:val="25"/>
          <w:szCs w:val="25"/>
        </w:rPr>
        <w:t>Ο ρόλος των γονέων παιδιών με αναπηρία στον ακτιβισμό για την αναπηρία έχει προκαλέσει διαφωνίες στην ακαδημαϊκή κοινότητα. Ορισμένοι από αυτούς προσεγγίζουν τους γονείς ως δυναμικούς υποστηρικτές που αγωνίζονται ανιδιοτελώς για τα δικαιώματα και τις ανάγκες των παιδιών τους. Άλλοι πάλι προσεγγίζουν αυτούς και τις οργανώσεις τους ως πιθανό εμπόδιο στην ενδυνάμωση των ατόμων με αναπηρία, ειδικά στο βαθμό που οι γονείς υιοθετούν μοντέλα που βασίζονται στην προσωπική τραγωδία, τις ιατρικές αφηγήσεις και τον πατερναλισμό. Οι ακαδημαϊκοί όλο και περισσότερο αντιτίθενται στην απεικόνιση των γονέων είτε ως «μαρτύρων» είτε ως «καταπιεστών». Αντ’ αυτού, έχουν ξεκινήσει να διερευνούν την πολυπλοκότητα του ακτιβισμού των γονέων καθώς και τις αντιλήψεις αυτών για τα δικαιώματα των ατόμων με αναπηρία, τη συνηγορία και τη δικαιοσύνη. Οι ακτιβιστές γονείς και οι οργανώσεις τους ποικίλλουν σε μεγάλο βαθμό ως προς τη δέσμευση και την κατανόηση του ακτιβισμού της αναπηρίας, όπως αυτός εκφράζεται από τις οργανώσεις των ατόμων με αναπηρία. Ακόμη και εντός της ίδιας οργάνωσης γονέων εντοπίζονται αντιφατικά μηνύματα. Πολλές φορές προβάλλουν στρατηγικές που φαίνεται ότι προωθούν μια δικαιωματική ατζέντα, την ίδια στιγμή όμως την υπονομεύουν με διάφορους τρόπους.</w:t>
      </w:r>
    </w:p>
    <w:p w14:paraId="5DC64D6E" w14:textId="7F72A41B" w:rsidR="00B2456F" w:rsidRPr="00B2456F" w:rsidRDefault="00B2456F" w:rsidP="00B2456F">
      <w:pPr>
        <w:pStyle w:val="MyParagraph"/>
        <w:spacing w:line="252" w:lineRule="auto"/>
        <w:rPr>
          <w:sz w:val="25"/>
          <w:szCs w:val="25"/>
        </w:rPr>
      </w:pPr>
      <w:r w:rsidRPr="00B2456F">
        <w:rPr>
          <w:sz w:val="25"/>
          <w:szCs w:val="25"/>
        </w:rPr>
        <w:t xml:space="preserve">Αρκετές μελέτες για τα δικαιώματα των ατόμων με αναπηρία έχουν καταδείξει τον σημαντικό ρόλο που διαδραμάτισαν οι γονείς στην κατάκτηση των δικαιωμάτων των ατόμων με αναπηρία, συμπεριλαμβανομένου του δικαιώματος στην εκπαίδευση και τη διαβίωση στην κοινότητα. Η κοινωνιολόγος </w:t>
      </w:r>
      <w:proofErr w:type="spellStart"/>
      <w:r w:rsidRPr="00B2456F">
        <w:rPr>
          <w:sz w:val="25"/>
          <w:szCs w:val="25"/>
        </w:rPr>
        <w:t>Valerie</w:t>
      </w:r>
      <w:proofErr w:type="spellEnd"/>
      <w:r w:rsidRPr="00B2456F">
        <w:rPr>
          <w:sz w:val="25"/>
          <w:szCs w:val="25"/>
        </w:rPr>
        <w:t xml:space="preserve"> </w:t>
      </w:r>
      <w:proofErr w:type="spellStart"/>
      <w:r w:rsidRPr="00B2456F">
        <w:rPr>
          <w:sz w:val="25"/>
          <w:szCs w:val="25"/>
        </w:rPr>
        <w:t>Leiter</w:t>
      </w:r>
      <w:proofErr w:type="spellEnd"/>
      <w:r w:rsidRPr="00B2456F">
        <w:rPr>
          <w:sz w:val="25"/>
          <w:szCs w:val="25"/>
        </w:rPr>
        <w:t xml:space="preserve"> (2012) εντοπίζει τρία κύματα του κινήματος για τα δικαιώματα των ατόμων με αναπηρία: το πρώτο που καθοδηγείται από τους γονείς παιδιών με αναπηρία, το δεύτερο που καθοδηγείται από τα άτομα με σωματικές αναπηρίες, και το τρίτο που περιλαμβάνει την οικοδόμηση συνασπισμού μεταξύ γονέων παιδιών με αναπηρία, ατόμων με σωματικές αναπηρίες και επαγγελματιών. O </w:t>
      </w:r>
      <w:proofErr w:type="spellStart"/>
      <w:r w:rsidRPr="00B2456F">
        <w:rPr>
          <w:sz w:val="25"/>
          <w:szCs w:val="25"/>
        </w:rPr>
        <w:t>Kim</w:t>
      </w:r>
      <w:proofErr w:type="spellEnd"/>
      <w:r w:rsidRPr="00B2456F">
        <w:rPr>
          <w:sz w:val="25"/>
          <w:szCs w:val="25"/>
        </w:rPr>
        <w:t xml:space="preserve"> </w:t>
      </w:r>
      <w:proofErr w:type="spellStart"/>
      <w:r w:rsidRPr="00B2456F">
        <w:rPr>
          <w:sz w:val="25"/>
          <w:szCs w:val="25"/>
        </w:rPr>
        <w:t>Nielsen</w:t>
      </w:r>
      <w:proofErr w:type="spellEnd"/>
      <w:r w:rsidRPr="00B2456F">
        <w:rPr>
          <w:sz w:val="25"/>
          <w:szCs w:val="25"/>
        </w:rPr>
        <w:t xml:space="preserve"> (2012) περιγράφει τις προσπάθειες πολλών διαφορετικών κινημάτων που εστίασαν στα δικαιώματα των ατόμων με αναπηρία τις δεκαετίες του ’40, του ’50 και του ’60, περιλαμβάνοντας και τον ακτιβισμό των γονέων, </w:t>
      </w:r>
      <w:r w:rsidRPr="00B2456F">
        <w:rPr>
          <w:sz w:val="25"/>
          <w:szCs w:val="25"/>
        </w:rPr>
        <w:lastRenderedPageBreak/>
        <w:t>οι οποίες αργότερα ενισχύθηκαν περαιτέρω συμβάλλοντας στην οικοδόμηση οργανώσεων και συνασπισμών μεταξύ των ατόμων με αναπηρία. Παρά το γεγονός ότι διαφέρουν ως προς τον τρόπο με τον οποίο παρουσιάζουν την ιστορία της αναπηρίας, οι μελέτες αυτές αναγνωρίζουν τον σημαντικό ρόλο που οι γονείς διαδραμάτισαν στη δημιουργία και τη διατήρηση του κινήματος για τα δικαιώματα των ατόμων με αναπηρία.</w:t>
      </w:r>
    </w:p>
    <w:p w14:paraId="1B954CB4" w14:textId="6C0EA2C8" w:rsidR="00B2456F" w:rsidRPr="00B2456F" w:rsidRDefault="00B2456F" w:rsidP="00B2456F">
      <w:pPr>
        <w:pStyle w:val="MyParagraph"/>
        <w:spacing w:line="252" w:lineRule="auto"/>
        <w:rPr>
          <w:sz w:val="25"/>
          <w:szCs w:val="25"/>
        </w:rPr>
      </w:pPr>
      <w:r w:rsidRPr="00B2456F">
        <w:rPr>
          <w:sz w:val="25"/>
          <w:szCs w:val="25"/>
        </w:rPr>
        <w:t>Ωστόσο, σε πολλές μελέτες για το κίνημα για τα δικαιώματα των ατόμων με αναπηρία οι αναφορές στον ακτιβισμό των γονέων είναι μικρές. Η τάση αυτή οφείλεται στο γεγονός ότι η σχέση μεταξύ των ακτιβιστών (χωρίς αναπηρία) γονέων και των ακτιβιστών με αναπηρία είναι μερικές φορές αδύναμη, χαρακτηρίζεται από επιφύλαξη, ακόμη και από απογοήτευση. Αυτή η ένταση μπορεί να εξηγείται από το γεγονός ότι οι γονείς και τα άτομα με αναπηρία μπορεί να έχουν διαφορετικά ή ανταγωνιστικά συμφέροντα. Το σύνθημα «Τίποτα για εμάς χωρίς εμάς» απαιτεί αυτοδιάθεση που δυνητικά υπονομεύεται από τη δύναμη των γονέων να καθορίζουν την πολιτική της αναπηρίας. Με άλλα λόγια, η παρουσία των οργανώσεων των γονέων που αγωνίζονται για τα δικαιώματα των ατόμων με αναπηρία και τη δικαιοσύνη απειλεί να υπονομεύσει την εξουσία των ίδιων των ατόμων με αναπηρία να καθοδηγούν το δικό τους κίνημα και να καθορίζουν τις πολιτικές που έχουν άμεσο αντίκτυπο σε αυτά. Οι εντάσεις μεταξύ των γονέων και των ακτιβιστών με αναπηρία οξύνονται από τις πατερναλιστικές και ιατρικές αντιλήψεις που κατά καιρούς διαπνέουν τον ακτιβισμό των γονέων.</w:t>
      </w:r>
    </w:p>
    <w:p w14:paraId="49AC63C4" w14:textId="28988D54" w:rsidR="00B2456F" w:rsidRPr="00B2456F" w:rsidRDefault="00B2456F" w:rsidP="00B2456F">
      <w:pPr>
        <w:pStyle w:val="Heading2"/>
        <w:spacing w:before="600" w:after="240"/>
        <w:ind w:left="578" w:hanging="578"/>
        <w:rPr>
          <w:color w:val="B10069"/>
        </w:rPr>
      </w:pPr>
      <w:bookmarkStart w:id="15" w:name="_Toc167270789"/>
      <w:r w:rsidRPr="00B2456F">
        <w:rPr>
          <w:color w:val="B10069"/>
        </w:rPr>
        <w:t>Σε εθνικό επίπεδο</w:t>
      </w:r>
      <w:bookmarkEnd w:id="15"/>
    </w:p>
    <w:p w14:paraId="757C2FE4" w14:textId="0887BFFB" w:rsidR="00B2456F" w:rsidRPr="00B2456F" w:rsidRDefault="00B2456F" w:rsidP="00B2456F">
      <w:pPr>
        <w:pStyle w:val="MyParagraph"/>
        <w:spacing w:line="252" w:lineRule="auto"/>
        <w:rPr>
          <w:sz w:val="25"/>
          <w:szCs w:val="25"/>
        </w:rPr>
      </w:pPr>
      <w:r w:rsidRPr="00B2456F">
        <w:rPr>
          <w:sz w:val="25"/>
          <w:szCs w:val="25"/>
        </w:rPr>
        <w:t>Ο ακτιβισμός των γονέων και κηδεμόνων ατόμων με αναπηρία ξεκινά στη χώρα μας τη δεκαετία του ’60, όταν ορισμένοι εξ αυτών, διαπιστώνοντας την έλλειψη ουσιαστικού ενδιαφέροντος από την Πολιτεία για τα προβλήματα που αντιμετώπιζαν τα παιδιά τους με αναπηρία, αποφάσισαν να ενώσουν τις δυνάμεις τους και να διεκδικήσουν συλλογικά τα δικαιώματά τους. Έτσι, τη δεκαετία του ‘60 ιδρύονται οι τρεις πρώτοι σύλλογοι, και τη δεκαετία του ’70 περισσότεροι από έντεκα, οι οποίοι δραστηριοποιούνται κυρίως στα μεγάλα αστικά κέντρα της χώρας.</w:t>
      </w:r>
    </w:p>
    <w:p w14:paraId="384627ED" w14:textId="5ADCB442" w:rsidR="00B2456F" w:rsidRPr="00B2456F" w:rsidRDefault="00B2456F" w:rsidP="00B2456F">
      <w:pPr>
        <w:pStyle w:val="MyParagraph"/>
        <w:spacing w:line="252" w:lineRule="auto"/>
        <w:rPr>
          <w:sz w:val="25"/>
          <w:szCs w:val="25"/>
        </w:rPr>
      </w:pPr>
      <w:r w:rsidRPr="00B2456F">
        <w:rPr>
          <w:sz w:val="25"/>
          <w:szCs w:val="25"/>
        </w:rPr>
        <w:t xml:space="preserve">Στις αρχές της δεκαετίας του ’80 οι σύλλογοι αυτοί διαπίστωσαν ότι η αντιμετώπιση των προβλημάτων των ατόμων με αναπηρία λάμβανε χώρα κατά περίπτωση, ανάλογα με τις διεκδικητικές ικανότητες και γνωριμίες των μελών των διοικητικών συμβουλίων τους, με αποτέλεσμα τα οφέλη για τα παιδιά τους με αναπηρία να είναι περιορισμένου χαρακτήρα. Έτσι αποφάσισαν να προχωρήσουν στην ίδρυση μιας δευτεροβάθμιας Πανελλαδικής </w:t>
      </w:r>
      <w:proofErr w:type="spellStart"/>
      <w:r w:rsidRPr="00B2456F">
        <w:rPr>
          <w:sz w:val="25"/>
          <w:szCs w:val="25"/>
        </w:rPr>
        <w:t>κοινωνικο</w:t>
      </w:r>
      <w:proofErr w:type="spellEnd"/>
      <w:r w:rsidRPr="00B2456F">
        <w:rPr>
          <w:sz w:val="25"/>
          <w:szCs w:val="25"/>
        </w:rPr>
        <w:t xml:space="preserve">-συνδικαλιστικής οργάνωσης με στόχο τη συσπείρωση όσο το δυνατόν περισσότερων δυνάμεων, η οποία θα έκανε την κινηματική τους δράση περισσότερο ισχυρή και αποτελεσματική. Η ιδέα αυτή υλοποιήθηκε το 1981, μετά από πρωτοβουλία μιας μερίδας γονέων-επικεφαλής 11 σωματείων. Οι γονείς αυτοί, εκμεταλλευόμενοι την ευκαιρία της ανακήρυξης από τον ΟΗΕ του έτους 1981 σε Διεθνές Έτος Ατόμων με Ειδικές Ανάγκες, προχώρησαν στη σύσταση της Πανελλήνιας </w:t>
      </w:r>
      <w:r w:rsidRPr="00B2456F">
        <w:rPr>
          <w:sz w:val="25"/>
          <w:szCs w:val="25"/>
        </w:rPr>
        <w:lastRenderedPageBreak/>
        <w:t>Ομοσπονδίας Γονέων &amp; Κηδεμόνων Αναπήρων Τέκνων (ΠΟΣΓΚΑΤ). Το Καταστατικό της ΠΟΣΓΚΑΤ εγκρίθηκε από το Πρωτοδικείο το 1982 και το ίδιο έτος συγκροτήθηκε σε σώμα η πρώτη της διοίκηση.</w:t>
      </w:r>
    </w:p>
    <w:p w14:paraId="767690BA" w14:textId="3BAE7926" w:rsidR="00B2456F" w:rsidRPr="00B2456F" w:rsidRDefault="00B2456F" w:rsidP="00B2456F">
      <w:pPr>
        <w:pStyle w:val="MyParagraph"/>
        <w:spacing w:line="252" w:lineRule="auto"/>
        <w:rPr>
          <w:sz w:val="25"/>
          <w:szCs w:val="25"/>
        </w:rPr>
      </w:pPr>
      <w:r w:rsidRPr="00B2456F">
        <w:rPr>
          <w:sz w:val="25"/>
          <w:szCs w:val="25"/>
        </w:rPr>
        <w:t>Από το 2002 τη θέση της ΠΟΣΓΚΑΤ έχει πάρει η Πανελλήνια Ομοσπονδία Σωματείων Γονέων και Κηδεμόνων Ατόμων με Αναπηρία (</w:t>
      </w:r>
      <w:proofErr w:type="spellStart"/>
      <w:r w:rsidRPr="00B2456F">
        <w:rPr>
          <w:sz w:val="25"/>
          <w:szCs w:val="25"/>
        </w:rPr>
        <w:t>ΠΟΣΓΚΑμεΑ</w:t>
      </w:r>
      <w:proofErr w:type="spellEnd"/>
      <w:r w:rsidRPr="00B2456F">
        <w:rPr>
          <w:sz w:val="25"/>
          <w:szCs w:val="25"/>
        </w:rPr>
        <w:t xml:space="preserve">). Απόδειξη του πόσο σημαντική ήταν η ίδρυση της Ομοσπονδίας για το αναπηρικό κίνημα της χώρας αποτελούν: α) η μεγάλη αύξηση των πρωτοβάθμιων οργανώσεων μελών της (Νομικών Προσώπων Ιδιωτικού Δικαίου μη Κερδοσκοπικού χαρακτήρα), τα οποία από 11 που ήταν το 1982 υπερβαίνουν σήμερα τα 200 </w:t>
      </w:r>
      <w:r w:rsidRPr="00B2456F">
        <w:rPr>
          <w:rFonts w:ascii="Times New Roman" w:hAnsi="Times New Roman" w:cs="Times New Roman"/>
          <w:sz w:val="25"/>
          <w:szCs w:val="25"/>
        </w:rPr>
        <w:t>‒</w:t>
      </w:r>
      <w:r w:rsidRPr="00B2456F">
        <w:rPr>
          <w:rFonts w:cs="PF DinText Pro"/>
          <w:sz w:val="25"/>
          <w:szCs w:val="25"/>
        </w:rPr>
        <w:t>στα</w:t>
      </w:r>
      <w:r w:rsidRPr="00B2456F">
        <w:rPr>
          <w:sz w:val="25"/>
          <w:szCs w:val="25"/>
        </w:rPr>
        <w:t xml:space="preserve"> </w:t>
      </w:r>
      <w:r w:rsidRPr="00B2456F">
        <w:rPr>
          <w:rFonts w:cs="PF DinText Pro"/>
          <w:sz w:val="25"/>
          <w:szCs w:val="25"/>
        </w:rPr>
        <w:t>περισσότερα</w:t>
      </w:r>
      <w:r w:rsidRPr="00B2456F">
        <w:rPr>
          <w:sz w:val="25"/>
          <w:szCs w:val="25"/>
        </w:rPr>
        <w:t xml:space="preserve"> </w:t>
      </w:r>
      <w:r w:rsidRPr="00B2456F">
        <w:rPr>
          <w:rFonts w:cs="PF DinText Pro"/>
          <w:sz w:val="25"/>
          <w:szCs w:val="25"/>
        </w:rPr>
        <w:t>μάλιστα</w:t>
      </w:r>
      <w:r w:rsidRPr="00B2456F">
        <w:rPr>
          <w:sz w:val="25"/>
          <w:szCs w:val="25"/>
        </w:rPr>
        <w:t xml:space="preserve"> </w:t>
      </w:r>
      <w:r w:rsidRPr="00B2456F">
        <w:rPr>
          <w:rFonts w:cs="PF DinText Pro"/>
          <w:sz w:val="25"/>
          <w:szCs w:val="25"/>
        </w:rPr>
        <w:t>εκ</w:t>
      </w:r>
      <w:r w:rsidRPr="00B2456F">
        <w:rPr>
          <w:sz w:val="25"/>
          <w:szCs w:val="25"/>
        </w:rPr>
        <w:t xml:space="preserve"> </w:t>
      </w:r>
      <w:r w:rsidRPr="00B2456F">
        <w:rPr>
          <w:rFonts w:cs="PF DinText Pro"/>
          <w:sz w:val="25"/>
          <w:szCs w:val="25"/>
        </w:rPr>
        <w:t>των</w:t>
      </w:r>
      <w:r w:rsidRPr="00B2456F">
        <w:rPr>
          <w:sz w:val="25"/>
          <w:szCs w:val="25"/>
        </w:rPr>
        <w:t xml:space="preserve"> </w:t>
      </w:r>
      <w:r w:rsidRPr="00B2456F">
        <w:rPr>
          <w:rFonts w:cs="PF DinText Pro"/>
          <w:sz w:val="25"/>
          <w:szCs w:val="25"/>
        </w:rPr>
        <w:t>οποίων</w:t>
      </w:r>
      <w:r w:rsidRPr="00B2456F">
        <w:rPr>
          <w:sz w:val="25"/>
          <w:szCs w:val="25"/>
        </w:rPr>
        <w:t xml:space="preserve"> </w:t>
      </w:r>
      <w:r w:rsidRPr="00B2456F">
        <w:rPr>
          <w:rFonts w:cs="PF DinText Pro"/>
          <w:sz w:val="25"/>
          <w:szCs w:val="25"/>
        </w:rPr>
        <w:t>λειτουργούν</w:t>
      </w:r>
      <w:r w:rsidRPr="00B2456F">
        <w:rPr>
          <w:sz w:val="25"/>
          <w:szCs w:val="25"/>
        </w:rPr>
        <w:t xml:space="preserve"> </w:t>
      </w:r>
      <w:r w:rsidRPr="00B2456F">
        <w:rPr>
          <w:rFonts w:cs="PF DinText Pro"/>
          <w:sz w:val="25"/>
          <w:szCs w:val="25"/>
        </w:rPr>
        <w:t>δομές</w:t>
      </w:r>
      <w:r w:rsidRPr="00B2456F">
        <w:rPr>
          <w:sz w:val="25"/>
          <w:szCs w:val="25"/>
        </w:rPr>
        <w:t xml:space="preserve"> </w:t>
      </w:r>
      <w:r w:rsidRPr="00B2456F">
        <w:rPr>
          <w:rFonts w:cs="PF DinText Pro"/>
          <w:sz w:val="25"/>
          <w:szCs w:val="25"/>
        </w:rPr>
        <w:t>διημέρευσης</w:t>
      </w:r>
      <w:r w:rsidRPr="00B2456F">
        <w:rPr>
          <w:sz w:val="25"/>
          <w:szCs w:val="25"/>
        </w:rPr>
        <w:t xml:space="preserve">, </w:t>
      </w:r>
      <w:r w:rsidRPr="00B2456F">
        <w:rPr>
          <w:rFonts w:cs="PF DinText Pro"/>
          <w:sz w:val="25"/>
          <w:szCs w:val="25"/>
        </w:rPr>
        <w:t>ημερήσιας</w:t>
      </w:r>
      <w:r w:rsidRPr="00B2456F">
        <w:rPr>
          <w:sz w:val="25"/>
          <w:szCs w:val="25"/>
        </w:rPr>
        <w:t xml:space="preserve"> </w:t>
      </w:r>
      <w:r w:rsidRPr="00B2456F">
        <w:rPr>
          <w:rFonts w:cs="PF DinText Pro"/>
          <w:sz w:val="25"/>
          <w:szCs w:val="25"/>
        </w:rPr>
        <w:t>φροντίδας</w:t>
      </w:r>
      <w:r w:rsidRPr="00B2456F">
        <w:rPr>
          <w:sz w:val="25"/>
          <w:szCs w:val="25"/>
        </w:rPr>
        <w:t xml:space="preserve">, </w:t>
      </w:r>
      <w:r w:rsidRPr="00B2456F">
        <w:rPr>
          <w:rFonts w:cs="PF DinText Pro"/>
          <w:sz w:val="25"/>
          <w:szCs w:val="25"/>
        </w:rPr>
        <w:t>δημιουρ</w:t>
      </w:r>
      <w:r w:rsidRPr="00B2456F">
        <w:rPr>
          <w:sz w:val="25"/>
          <w:szCs w:val="25"/>
        </w:rPr>
        <w:t>γικής απασχόλησης, υποστηριζόμενης διαβίωσης κ.λπ., καλύπτοντας το κενό της έλλειψης ποιοτικών και δωρεάν υπηρεσιών ανοιχτής φροντίδας σε επίπεδο κοινότητας</w:t>
      </w:r>
      <w:r w:rsidR="00852533" w:rsidRPr="00BA4161">
        <w:rPr>
          <w:rStyle w:val="FootnoteReference"/>
          <w:b/>
          <w:bCs/>
          <w:color w:val="0070C0"/>
          <w:sz w:val="25"/>
          <w:szCs w:val="25"/>
        </w:rPr>
        <w:footnoteReference w:id="73"/>
      </w:r>
      <w:r w:rsidRPr="00B2456F">
        <w:rPr>
          <w:rFonts w:ascii="Times New Roman" w:hAnsi="Times New Roman" w:cs="Times New Roman"/>
          <w:sz w:val="25"/>
          <w:szCs w:val="25"/>
        </w:rPr>
        <w:t>‒</w:t>
      </w:r>
      <w:r w:rsidRPr="00B2456F">
        <w:rPr>
          <w:sz w:val="25"/>
          <w:szCs w:val="25"/>
        </w:rPr>
        <w:t xml:space="preserve"> </w:t>
      </w:r>
      <w:r w:rsidRPr="00B2456F">
        <w:rPr>
          <w:rFonts w:cs="PF DinText Pro"/>
          <w:sz w:val="25"/>
          <w:szCs w:val="25"/>
        </w:rPr>
        <w:t>και</w:t>
      </w:r>
      <w:r w:rsidRPr="00B2456F">
        <w:rPr>
          <w:sz w:val="25"/>
          <w:szCs w:val="25"/>
        </w:rPr>
        <w:t xml:space="preserve"> </w:t>
      </w:r>
      <w:r w:rsidRPr="00B2456F">
        <w:rPr>
          <w:rFonts w:cs="PF DinText Pro"/>
          <w:sz w:val="25"/>
          <w:szCs w:val="25"/>
        </w:rPr>
        <w:t>β</w:t>
      </w:r>
      <w:r w:rsidRPr="00B2456F">
        <w:rPr>
          <w:sz w:val="25"/>
          <w:szCs w:val="25"/>
        </w:rPr>
        <w:t xml:space="preserve">) </w:t>
      </w:r>
      <w:r w:rsidRPr="00B2456F">
        <w:rPr>
          <w:rFonts w:cs="PF DinText Pro"/>
          <w:sz w:val="25"/>
          <w:szCs w:val="25"/>
        </w:rPr>
        <w:t>ο</w:t>
      </w:r>
      <w:r w:rsidRPr="00B2456F">
        <w:rPr>
          <w:sz w:val="25"/>
          <w:szCs w:val="25"/>
        </w:rPr>
        <w:t xml:space="preserve"> </w:t>
      </w:r>
      <w:r w:rsidRPr="00B2456F">
        <w:rPr>
          <w:rFonts w:cs="PF DinText Pro"/>
          <w:sz w:val="25"/>
          <w:szCs w:val="25"/>
        </w:rPr>
        <w:t>πρωταγωνιστικός</w:t>
      </w:r>
      <w:r w:rsidRPr="00B2456F">
        <w:rPr>
          <w:sz w:val="25"/>
          <w:szCs w:val="25"/>
        </w:rPr>
        <w:t xml:space="preserve"> </w:t>
      </w:r>
      <w:r w:rsidRPr="00B2456F">
        <w:rPr>
          <w:rFonts w:cs="PF DinText Pro"/>
          <w:sz w:val="25"/>
          <w:szCs w:val="25"/>
        </w:rPr>
        <w:t>ρόλος</w:t>
      </w:r>
      <w:r w:rsidRPr="00B2456F">
        <w:rPr>
          <w:sz w:val="25"/>
          <w:szCs w:val="25"/>
        </w:rPr>
        <w:t xml:space="preserve"> </w:t>
      </w:r>
      <w:r w:rsidRPr="00B2456F">
        <w:rPr>
          <w:rFonts w:cs="PF DinText Pro"/>
          <w:sz w:val="25"/>
          <w:szCs w:val="25"/>
        </w:rPr>
        <w:t>της</w:t>
      </w:r>
      <w:r w:rsidRPr="00B2456F">
        <w:rPr>
          <w:sz w:val="25"/>
          <w:szCs w:val="25"/>
        </w:rPr>
        <w:t xml:space="preserve">, </w:t>
      </w:r>
      <w:r w:rsidRPr="00B2456F">
        <w:rPr>
          <w:rFonts w:cs="PF DinText Pro"/>
          <w:sz w:val="25"/>
          <w:szCs w:val="25"/>
        </w:rPr>
        <w:t>μαζί</w:t>
      </w:r>
      <w:r w:rsidRPr="00B2456F">
        <w:rPr>
          <w:sz w:val="25"/>
          <w:szCs w:val="25"/>
        </w:rPr>
        <w:t xml:space="preserve"> </w:t>
      </w:r>
      <w:r w:rsidRPr="00B2456F">
        <w:rPr>
          <w:rFonts w:cs="PF DinText Pro"/>
          <w:sz w:val="25"/>
          <w:szCs w:val="25"/>
        </w:rPr>
        <w:t>με</w:t>
      </w:r>
      <w:r w:rsidRPr="00B2456F">
        <w:rPr>
          <w:sz w:val="25"/>
          <w:szCs w:val="25"/>
        </w:rPr>
        <w:t xml:space="preserve"> </w:t>
      </w:r>
      <w:r w:rsidRPr="00B2456F">
        <w:rPr>
          <w:rFonts w:cs="PF DinText Pro"/>
          <w:sz w:val="25"/>
          <w:szCs w:val="25"/>
        </w:rPr>
        <w:t>άλλες</w:t>
      </w:r>
      <w:r w:rsidRPr="00B2456F">
        <w:rPr>
          <w:sz w:val="25"/>
          <w:szCs w:val="25"/>
        </w:rPr>
        <w:t xml:space="preserve"> </w:t>
      </w:r>
      <w:r w:rsidRPr="00B2456F">
        <w:rPr>
          <w:rFonts w:cs="PF DinText Pro"/>
          <w:sz w:val="25"/>
          <w:szCs w:val="25"/>
        </w:rPr>
        <w:t>Εθνικές</w:t>
      </w:r>
      <w:r w:rsidRPr="00B2456F">
        <w:rPr>
          <w:sz w:val="25"/>
          <w:szCs w:val="25"/>
        </w:rPr>
        <w:t xml:space="preserve"> </w:t>
      </w:r>
      <w:r w:rsidRPr="00B2456F">
        <w:rPr>
          <w:rFonts w:cs="PF DinText Pro"/>
          <w:sz w:val="25"/>
          <w:szCs w:val="25"/>
        </w:rPr>
        <w:t>Ομοσπονδίες</w:t>
      </w:r>
      <w:r w:rsidRPr="00B2456F">
        <w:rPr>
          <w:sz w:val="25"/>
          <w:szCs w:val="25"/>
        </w:rPr>
        <w:t xml:space="preserve">, </w:t>
      </w:r>
      <w:r w:rsidRPr="00B2456F">
        <w:rPr>
          <w:rFonts w:cs="PF DinText Pro"/>
          <w:sz w:val="25"/>
          <w:szCs w:val="25"/>
        </w:rPr>
        <w:t>στη</w:t>
      </w:r>
      <w:r w:rsidRPr="00B2456F">
        <w:rPr>
          <w:sz w:val="25"/>
          <w:szCs w:val="25"/>
        </w:rPr>
        <w:t xml:space="preserve"> </w:t>
      </w:r>
      <w:r w:rsidRPr="00B2456F">
        <w:rPr>
          <w:rFonts w:cs="PF DinText Pro"/>
          <w:sz w:val="25"/>
          <w:szCs w:val="25"/>
        </w:rPr>
        <w:t>δημιουργία</w:t>
      </w:r>
      <w:r w:rsidRPr="00B2456F">
        <w:rPr>
          <w:sz w:val="25"/>
          <w:szCs w:val="25"/>
        </w:rPr>
        <w:t xml:space="preserve"> </w:t>
      </w:r>
      <w:r w:rsidRPr="00B2456F">
        <w:rPr>
          <w:rFonts w:cs="PF DinText Pro"/>
          <w:sz w:val="25"/>
          <w:szCs w:val="25"/>
        </w:rPr>
        <w:t>της</w:t>
      </w:r>
      <w:r w:rsidRPr="00B2456F">
        <w:rPr>
          <w:sz w:val="25"/>
          <w:szCs w:val="25"/>
        </w:rPr>
        <w:t xml:space="preserve"> </w:t>
      </w:r>
      <w:r w:rsidRPr="00B2456F">
        <w:rPr>
          <w:rFonts w:cs="PF DinText Pro"/>
          <w:sz w:val="25"/>
          <w:szCs w:val="25"/>
        </w:rPr>
        <w:t>τριτοβάθμιας</w:t>
      </w:r>
      <w:r w:rsidRPr="00B2456F">
        <w:rPr>
          <w:sz w:val="25"/>
          <w:szCs w:val="25"/>
        </w:rPr>
        <w:t xml:space="preserve"> </w:t>
      </w:r>
      <w:r w:rsidRPr="00B2456F">
        <w:rPr>
          <w:rFonts w:cs="PF DinText Pro"/>
          <w:sz w:val="25"/>
          <w:szCs w:val="25"/>
        </w:rPr>
        <w:t>οργάνωσης</w:t>
      </w:r>
      <w:r w:rsidRPr="00B2456F">
        <w:rPr>
          <w:sz w:val="25"/>
          <w:szCs w:val="25"/>
        </w:rPr>
        <w:t xml:space="preserve"> </w:t>
      </w:r>
      <w:r w:rsidRPr="00B2456F">
        <w:rPr>
          <w:rFonts w:cs="PF DinText Pro"/>
          <w:sz w:val="25"/>
          <w:szCs w:val="25"/>
        </w:rPr>
        <w:t>του</w:t>
      </w:r>
      <w:r w:rsidRPr="00B2456F">
        <w:rPr>
          <w:sz w:val="25"/>
          <w:szCs w:val="25"/>
        </w:rPr>
        <w:t xml:space="preserve"> </w:t>
      </w:r>
      <w:r w:rsidRPr="00B2456F">
        <w:rPr>
          <w:rFonts w:cs="PF DinText Pro"/>
          <w:sz w:val="25"/>
          <w:szCs w:val="25"/>
        </w:rPr>
        <w:t>εθνικού</w:t>
      </w:r>
      <w:r w:rsidRPr="00B2456F">
        <w:rPr>
          <w:sz w:val="25"/>
          <w:szCs w:val="25"/>
        </w:rPr>
        <w:t xml:space="preserve"> </w:t>
      </w:r>
      <w:r w:rsidRPr="00B2456F">
        <w:rPr>
          <w:rFonts w:cs="PF DinText Pro"/>
          <w:sz w:val="25"/>
          <w:szCs w:val="25"/>
        </w:rPr>
        <w:t>αναπηρικού</w:t>
      </w:r>
      <w:r w:rsidRPr="00B2456F">
        <w:rPr>
          <w:sz w:val="25"/>
          <w:szCs w:val="25"/>
        </w:rPr>
        <w:t xml:space="preserve"> </w:t>
      </w:r>
      <w:r w:rsidRPr="00B2456F">
        <w:rPr>
          <w:rFonts w:cs="PF DinText Pro"/>
          <w:sz w:val="25"/>
          <w:szCs w:val="25"/>
        </w:rPr>
        <w:t>κινήματος</w:t>
      </w:r>
      <w:r w:rsidRPr="00B2456F">
        <w:rPr>
          <w:sz w:val="25"/>
          <w:szCs w:val="25"/>
        </w:rPr>
        <w:t xml:space="preserve">, </w:t>
      </w:r>
      <w:r w:rsidRPr="00B2456F">
        <w:rPr>
          <w:rFonts w:cs="PF DinText Pro"/>
          <w:sz w:val="25"/>
          <w:szCs w:val="25"/>
        </w:rPr>
        <w:t>δηλαδή</w:t>
      </w:r>
      <w:r w:rsidRPr="00B2456F">
        <w:rPr>
          <w:sz w:val="25"/>
          <w:szCs w:val="25"/>
        </w:rPr>
        <w:t xml:space="preserve"> </w:t>
      </w:r>
      <w:r w:rsidRPr="00B2456F">
        <w:rPr>
          <w:rFonts w:cs="PF DinText Pro"/>
          <w:sz w:val="25"/>
          <w:szCs w:val="25"/>
        </w:rPr>
        <w:t>της</w:t>
      </w:r>
      <w:r w:rsidRPr="00B2456F">
        <w:rPr>
          <w:sz w:val="25"/>
          <w:szCs w:val="25"/>
        </w:rPr>
        <w:t xml:space="preserve"> </w:t>
      </w:r>
      <w:r w:rsidRPr="00B2456F">
        <w:rPr>
          <w:rFonts w:cs="PF DinText Pro"/>
          <w:sz w:val="25"/>
          <w:szCs w:val="25"/>
        </w:rPr>
        <w:t>Εθνικής</w:t>
      </w:r>
      <w:r w:rsidRPr="00B2456F">
        <w:rPr>
          <w:sz w:val="25"/>
          <w:szCs w:val="25"/>
        </w:rPr>
        <w:t xml:space="preserve"> </w:t>
      </w:r>
      <w:r w:rsidRPr="00B2456F">
        <w:rPr>
          <w:rFonts w:cs="PF DinText Pro"/>
          <w:sz w:val="25"/>
          <w:szCs w:val="25"/>
        </w:rPr>
        <w:t>Συνομοσπονδίας</w:t>
      </w:r>
      <w:r w:rsidRPr="00B2456F">
        <w:rPr>
          <w:sz w:val="25"/>
          <w:szCs w:val="25"/>
        </w:rPr>
        <w:t xml:space="preserve"> </w:t>
      </w:r>
      <w:r w:rsidRPr="00B2456F">
        <w:rPr>
          <w:rFonts w:cs="PF DinText Pro"/>
          <w:sz w:val="25"/>
          <w:szCs w:val="25"/>
        </w:rPr>
        <w:t>Ατόμων</w:t>
      </w:r>
      <w:r w:rsidRPr="00B2456F">
        <w:rPr>
          <w:sz w:val="25"/>
          <w:szCs w:val="25"/>
        </w:rPr>
        <w:t xml:space="preserve"> </w:t>
      </w:r>
      <w:r w:rsidRPr="00B2456F">
        <w:rPr>
          <w:rFonts w:cs="PF DinText Pro"/>
          <w:sz w:val="25"/>
          <w:szCs w:val="25"/>
        </w:rPr>
        <w:t>με</w:t>
      </w:r>
      <w:r w:rsidRPr="00B2456F">
        <w:rPr>
          <w:sz w:val="25"/>
          <w:szCs w:val="25"/>
        </w:rPr>
        <w:t xml:space="preserve"> </w:t>
      </w:r>
      <w:r w:rsidRPr="00B2456F">
        <w:rPr>
          <w:rFonts w:cs="PF DinText Pro"/>
          <w:sz w:val="25"/>
          <w:szCs w:val="25"/>
        </w:rPr>
        <w:t>Αναπηρία</w:t>
      </w:r>
      <w:r w:rsidRPr="00B2456F">
        <w:rPr>
          <w:sz w:val="25"/>
          <w:szCs w:val="25"/>
        </w:rPr>
        <w:t xml:space="preserve"> (</w:t>
      </w:r>
      <w:r w:rsidRPr="00B2456F">
        <w:rPr>
          <w:rFonts w:cs="PF DinText Pro"/>
          <w:sz w:val="25"/>
          <w:szCs w:val="25"/>
        </w:rPr>
        <w:t>Ε</w:t>
      </w:r>
      <w:r w:rsidRPr="00B2456F">
        <w:rPr>
          <w:sz w:val="25"/>
          <w:szCs w:val="25"/>
        </w:rPr>
        <w:t>.</w:t>
      </w:r>
      <w:r w:rsidRPr="00B2456F">
        <w:rPr>
          <w:rFonts w:cs="PF DinText Pro"/>
          <w:sz w:val="25"/>
          <w:szCs w:val="25"/>
        </w:rPr>
        <w:t>Σ</w:t>
      </w:r>
      <w:r w:rsidRPr="00B2456F">
        <w:rPr>
          <w:sz w:val="25"/>
          <w:szCs w:val="25"/>
        </w:rPr>
        <w:t>.</w:t>
      </w:r>
      <w:r w:rsidRPr="00B2456F">
        <w:rPr>
          <w:rFonts w:cs="PF DinText Pro"/>
          <w:sz w:val="25"/>
          <w:szCs w:val="25"/>
        </w:rPr>
        <w:t>Α</w:t>
      </w:r>
      <w:r w:rsidRPr="00B2456F">
        <w:rPr>
          <w:sz w:val="25"/>
          <w:szCs w:val="25"/>
        </w:rPr>
        <w:t>.</w:t>
      </w:r>
      <w:r w:rsidRPr="00B2456F">
        <w:rPr>
          <w:rFonts w:cs="PF DinText Pro"/>
          <w:sz w:val="25"/>
          <w:szCs w:val="25"/>
        </w:rPr>
        <w:t>μεΑ</w:t>
      </w:r>
      <w:r w:rsidRPr="00B2456F">
        <w:rPr>
          <w:sz w:val="25"/>
          <w:szCs w:val="25"/>
        </w:rPr>
        <w:t>.).</w:t>
      </w:r>
    </w:p>
    <w:p w14:paraId="3D9B2369" w14:textId="4D6520F7" w:rsidR="00B2456F" w:rsidRPr="00B2456F" w:rsidRDefault="00B2456F" w:rsidP="00B2456F">
      <w:pPr>
        <w:pStyle w:val="MyParagraph"/>
        <w:spacing w:line="252" w:lineRule="auto"/>
        <w:rPr>
          <w:sz w:val="25"/>
          <w:szCs w:val="25"/>
        </w:rPr>
      </w:pPr>
      <w:r w:rsidRPr="00B2456F">
        <w:rPr>
          <w:sz w:val="25"/>
          <w:szCs w:val="25"/>
        </w:rPr>
        <w:t xml:space="preserve">Σκοπός της </w:t>
      </w:r>
      <w:proofErr w:type="spellStart"/>
      <w:r w:rsidRPr="00B2456F">
        <w:rPr>
          <w:sz w:val="25"/>
          <w:szCs w:val="25"/>
        </w:rPr>
        <w:t>ΠΟΣΓΚΑμεΑ</w:t>
      </w:r>
      <w:proofErr w:type="spellEnd"/>
      <w:r w:rsidRPr="00B2456F">
        <w:rPr>
          <w:sz w:val="25"/>
          <w:szCs w:val="25"/>
        </w:rPr>
        <w:t xml:space="preserve"> βάσει του καταστατικού της είναι αφενός η υποστήριξη των Πρωτοβάθμιων Σωματείων Γονέων και Κηδεμόνων Ατόμων με Αναπηρία, ο συντονισμός των </w:t>
      </w:r>
      <w:proofErr w:type="spellStart"/>
      <w:r w:rsidRPr="00B2456F">
        <w:rPr>
          <w:sz w:val="25"/>
          <w:szCs w:val="25"/>
        </w:rPr>
        <w:t>δράσεών</w:t>
      </w:r>
      <w:proofErr w:type="spellEnd"/>
      <w:r w:rsidRPr="00B2456F">
        <w:rPr>
          <w:sz w:val="25"/>
          <w:szCs w:val="25"/>
        </w:rPr>
        <w:t xml:space="preserve"> τους και η δικτύωσή τους, αφετέρου τόσο η προάσπιση των ανθρώπινων και συνταγματικά κατοχυρωμένων δικαιωμάτων και συμφερόντων των παιδιών με κάθε μορφή αναπηρίας, των ατόμων με αναπηρία που δεν μπορούν να εκπροσωπήσουν τον εαυτό τους ή/και των ατόμων με νοητική αναπηρία, αυτισμό, σύνδρομο </w:t>
      </w:r>
      <w:proofErr w:type="spellStart"/>
      <w:r w:rsidRPr="00B2456F">
        <w:rPr>
          <w:sz w:val="25"/>
          <w:szCs w:val="25"/>
        </w:rPr>
        <w:t>Down</w:t>
      </w:r>
      <w:proofErr w:type="spellEnd"/>
      <w:r w:rsidRPr="00B2456F">
        <w:rPr>
          <w:sz w:val="25"/>
          <w:szCs w:val="25"/>
        </w:rPr>
        <w:t>, εγκεφαλική παράλυση και πολλαπλές αναπηρίες που είναι άνω των 18 ετών και βρίσκονται σε καθεστώς δικαστικής συμπαράστασης όσο και των δικαιωμάτων και συμφερόντων των γονέων και των κηδεμόνων τους.</w:t>
      </w:r>
    </w:p>
    <w:p w14:paraId="7E07C8C1" w14:textId="07A76C5C" w:rsidR="00B2456F" w:rsidRPr="00370FE6" w:rsidRDefault="00B2456F" w:rsidP="00B2456F">
      <w:pPr>
        <w:pStyle w:val="MyParagraph"/>
        <w:spacing w:line="252" w:lineRule="auto"/>
        <w:rPr>
          <w:sz w:val="25"/>
          <w:szCs w:val="25"/>
        </w:rPr>
      </w:pPr>
      <w:r w:rsidRPr="00B2456F">
        <w:rPr>
          <w:sz w:val="25"/>
          <w:szCs w:val="25"/>
        </w:rPr>
        <w:t xml:space="preserve">Σήμερα η </w:t>
      </w:r>
      <w:proofErr w:type="spellStart"/>
      <w:r w:rsidRPr="00B2456F">
        <w:rPr>
          <w:sz w:val="25"/>
          <w:szCs w:val="25"/>
        </w:rPr>
        <w:t>ΠΟΣΓΚΑμεΑ</w:t>
      </w:r>
      <w:proofErr w:type="spellEnd"/>
      <w:r w:rsidRPr="00B2456F">
        <w:rPr>
          <w:sz w:val="25"/>
          <w:szCs w:val="25"/>
        </w:rPr>
        <w:t xml:space="preserve">, εκτός από ιδρυτικό μέλος της Ε.Σ.Α.μεΑ., είναι και μέλος των Οργανισμών </w:t>
      </w:r>
      <w:proofErr w:type="spellStart"/>
      <w:r w:rsidRPr="00B2456F">
        <w:rPr>
          <w:sz w:val="25"/>
          <w:szCs w:val="25"/>
        </w:rPr>
        <w:t>Inclusion</w:t>
      </w:r>
      <w:proofErr w:type="spellEnd"/>
      <w:r w:rsidRPr="00B2456F">
        <w:rPr>
          <w:sz w:val="25"/>
          <w:szCs w:val="25"/>
        </w:rPr>
        <w:t xml:space="preserve"> Europe και </w:t>
      </w:r>
      <w:proofErr w:type="spellStart"/>
      <w:r w:rsidRPr="00B2456F">
        <w:rPr>
          <w:sz w:val="25"/>
          <w:szCs w:val="25"/>
        </w:rPr>
        <w:t>Inclusion</w:t>
      </w:r>
      <w:proofErr w:type="spellEnd"/>
      <w:r w:rsidRPr="00B2456F">
        <w:rPr>
          <w:sz w:val="25"/>
          <w:szCs w:val="25"/>
        </w:rPr>
        <w:t xml:space="preserve"> International. Το ιστορικό δημιουργίας της </w:t>
      </w:r>
      <w:proofErr w:type="spellStart"/>
      <w:r w:rsidRPr="00B2456F">
        <w:rPr>
          <w:sz w:val="25"/>
          <w:szCs w:val="25"/>
        </w:rPr>
        <w:t>ΠΟΣΓΚΑμεΑ</w:t>
      </w:r>
      <w:proofErr w:type="spellEnd"/>
      <w:r w:rsidRPr="00B2456F">
        <w:rPr>
          <w:sz w:val="25"/>
          <w:szCs w:val="25"/>
        </w:rPr>
        <w:t xml:space="preserve"> και οι Οργανώσεις-</w:t>
      </w:r>
      <w:proofErr w:type="spellStart"/>
      <w:r w:rsidRPr="00B2456F">
        <w:rPr>
          <w:sz w:val="25"/>
          <w:szCs w:val="25"/>
        </w:rPr>
        <w:t>Μέλης</w:t>
      </w:r>
      <w:proofErr w:type="spellEnd"/>
      <w:r w:rsidRPr="00B2456F">
        <w:rPr>
          <w:sz w:val="25"/>
          <w:szCs w:val="25"/>
        </w:rPr>
        <w:t xml:space="preserve"> της στις οποίες μπορούν να εγγραφούν νέα μέλη παρουσιάζονται στην ιστοσελίδα της</w:t>
      </w:r>
      <w:r w:rsidRPr="00BA4161">
        <w:rPr>
          <w:rStyle w:val="FootnoteReference"/>
          <w:b/>
          <w:bCs/>
          <w:color w:val="0070C0"/>
          <w:sz w:val="25"/>
          <w:szCs w:val="25"/>
        </w:rPr>
        <w:footnoteReference w:id="74"/>
      </w:r>
      <w:r w:rsidRPr="00B2456F">
        <w:rPr>
          <w:sz w:val="25"/>
          <w:szCs w:val="25"/>
        </w:rPr>
        <w:t>.</w:t>
      </w:r>
    </w:p>
    <w:p w14:paraId="7533E65D" w14:textId="206A157E" w:rsidR="00852533" w:rsidRDefault="00852533">
      <w:pPr>
        <w:ind w:firstLine="0"/>
        <w:jc w:val="left"/>
        <w:rPr>
          <w:rFonts w:ascii="PF DinText Pro" w:hAnsi="PF DinText Pro"/>
          <w:sz w:val="25"/>
          <w:szCs w:val="25"/>
        </w:rPr>
      </w:pPr>
      <w:r>
        <w:rPr>
          <w:sz w:val="25"/>
          <w:szCs w:val="2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852533" w14:paraId="514AB000" w14:textId="77777777" w:rsidTr="006E647C">
        <w:tc>
          <w:tcPr>
            <w:tcW w:w="8721" w:type="dxa"/>
            <w:shd w:val="clear" w:color="auto" w:fill="E2E2E2"/>
          </w:tcPr>
          <w:p w14:paraId="11CF1AFA" w14:textId="5D14500B" w:rsidR="00852533" w:rsidRPr="00BA4161" w:rsidRDefault="00852533" w:rsidP="006E647C">
            <w:pPr>
              <w:pStyle w:val="MyParagraph"/>
              <w:spacing w:before="120" w:after="120" w:line="240" w:lineRule="auto"/>
              <w:jc w:val="center"/>
              <w:rPr>
                <w:color w:val="9E0B0F"/>
              </w:rPr>
            </w:pPr>
            <w:r w:rsidRPr="00370FE6">
              <w:rPr>
                <w:rFonts w:ascii="FontAwesome" w:hAnsi="FontAwesome"/>
                <w:color w:val="2F5496" w:themeColor="accent1" w:themeShade="BF"/>
                <w:sz w:val="30"/>
                <w:szCs w:val="30"/>
              </w:rPr>
              <w:lastRenderedPageBreak/>
              <w:t></w:t>
            </w:r>
            <w:r w:rsidRPr="00370FE6">
              <w:rPr>
                <w:color w:val="2F5496" w:themeColor="accent1" w:themeShade="BF"/>
              </w:rPr>
              <w:t xml:space="preserve"> </w:t>
            </w:r>
            <w:r w:rsidRPr="00370FE6">
              <w:rPr>
                <w:b/>
                <w:bCs/>
                <w:color w:val="2F5496" w:themeColor="accent1" w:themeShade="BF"/>
                <w:sz w:val="28"/>
                <w:szCs w:val="28"/>
              </w:rPr>
              <w:t xml:space="preserve">Δραστηριότητες ενότητας </w:t>
            </w:r>
            <w:r>
              <w:rPr>
                <w:b/>
                <w:bCs/>
                <w:color w:val="2F5496" w:themeColor="accent1" w:themeShade="BF"/>
                <w:sz w:val="28"/>
                <w:szCs w:val="28"/>
              </w:rPr>
              <w:t>4</w:t>
            </w:r>
          </w:p>
        </w:tc>
      </w:tr>
      <w:tr w:rsidR="00852533" w14:paraId="2717B737" w14:textId="77777777" w:rsidTr="006E647C">
        <w:tc>
          <w:tcPr>
            <w:tcW w:w="8721" w:type="dxa"/>
            <w:shd w:val="clear" w:color="auto" w:fill="F2F2F2" w:themeFill="background1" w:themeFillShade="F2"/>
          </w:tcPr>
          <w:p w14:paraId="394EDF45" w14:textId="7BFC4279" w:rsidR="00852533" w:rsidRPr="00B2456F" w:rsidRDefault="00852533" w:rsidP="006E647C">
            <w:pPr>
              <w:pStyle w:val="MyParagraph"/>
              <w:spacing w:before="240" w:after="240" w:line="240" w:lineRule="auto"/>
              <w:ind w:left="176" w:right="113"/>
              <w:rPr>
                <w:rFonts w:ascii="PF Agora Sans Pro Thin" w:hAnsi="PF Agora Sans Pro Thin"/>
                <w:sz w:val="24"/>
                <w:szCs w:val="24"/>
                <w:lang w:val="en-US"/>
              </w:rPr>
            </w:pPr>
            <w:r w:rsidRPr="00C961A3">
              <w:rPr>
                <w:rFonts w:ascii="PF Agora Sans Pro Thin" w:hAnsi="PF Agora Sans Pro Thin"/>
                <w:b/>
                <w:bCs/>
                <w:i/>
                <w:iCs/>
                <w:sz w:val="24"/>
                <w:szCs w:val="24"/>
              </w:rPr>
              <w:t>Άσκηση</w:t>
            </w:r>
            <w:r w:rsidRPr="00C961A3">
              <w:rPr>
                <w:rFonts w:ascii="PF Agora Sans Pro Thin" w:hAnsi="PF Agora Sans Pro Thin"/>
                <w:sz w:val="24"/>
                <w:szCs w:val="24"/>
              </w:rPr>
              <w:t xml:space="preserve">: </w:t>
            </w:r>
            <w:r w:rsidRPr="00852533">
              <w:rPr>
                <w:rFonts w:ascii="PF Agora Sans Pro Thin" w:hAnsi="PF Agora Sans Pro Thin"/>
                <w:sz w:val="24"/>
                <w:szCs w:val="24"/>
              </w:rPr>
              <w:t>Μελετήστε το Καταστατικό</w:t>
            </w:r>
            <w:r w:rsidRPr="00BA4161">
              <w:rPr>
                <w:rStyle w:val="FootnoteReference"/>
                <w:b/>
                <w:bCs/>
                <w:color w:val="0070C0"/>
                <w:sz w:val="25"/>
                <w:szCs w:val="25"/>
              </w:rPr>
              <w:footnoteReference w:id="75"/>
            </w:r>
            <w:r w:rsidRPr="00852533">
              <w:rPr>
                <w:rFonts w:ascii="PF Agora Sans Pro Thin" w:hAnsi="PF Agora Sans Pro Thin"/>
                <w:sz w:val="24"/>
                <w:szCs w:val="24"/>
              </w:rPr>
              <w:t xml:space="preserve"> της </w:t>
            </w:r>
            <w:proofErr w:type="spellStart"/>
            <w:r w:rsidRPr="00852533">
              <w:rPr>
                <w:rFonts w:ascii="PF Agora Sans Pro Thin" w:hAnsi="PF Agora Sans Pro Thin"/>
                <w:sz w:val="24"/>
                <w:szCs w:val="24"/>
              </w:rPr>
              <w:t>ΠΟΣΓΚΑμεΑ</w:t>
            </w:r>
            <w:proofErr w:type="spellEnd"/>
            <w:r w:rsidRPr="00852533">
              <w:rPr>
                <w:rFonts w:ascii="PF Agora Sans Pro Thin" w:hAnsi="PF Agora Sans Pro Thin"/>
                <w:sz w:val="24"/>
                <w:szCs w:val="24"/>
              </w:rPr>
              <w:t xml:space="preserve"> και αντιστοιχίστε τους σκοπούς 2 έως 9 με τα άρθρα της ΣΗΕΔΑΑ.</w:t>
            </w:r>
          </w:p>
          <w:p w14:paraId="21D829CB" w14:textId="77777777" w:rsidR="00852533" w:rsidRDefault="00852533" w:rsidP="006E647C">
            <w:pPr>
              <w:pStyle w:val="MyParagraph"/>
              <w:spacing w:before="240" w:after="240" w:line="240" w:lineRule="auto"/>
              <w:ind w:left="176" w:right="113"/>
              <w:rPr>
                <w:rFonts w:ascii="PF Agora Sans Pro Thin" w:hAnsi="PF Agora Sans Pro Thin"/>
                <w:sz w:val="24"/>
                <w:szCs w:val="24"/>
              </w:rPr>
            </w:pPr>
            <w:r w:rsidRPr="00C961A3">
              <w:rPr>
                <w:rFonts w:ascii="PF Agora Sans Pro Thin" w:hAnsi="PF Agora Sans Pro Thin"/>
                <w:b/>
                <w:bCs/>
                <w:i/>
                <w:iCs/>
                <w:sz w:val="24"/>
                <w:szCs w:val="24"/>
              </w:rPr>
              <w:t>Ενδεικτική απάντηση</w:t>
            </w:r>
            <w:r w:rsidRPr="00C961A3">
              <w:rPr>
                <w:rFonts w:ascii="PF Agora Sans Pro Thin" w:hAnsi="PF Agora Sans Pro Thin"/>
                <w:sz w:val="24"/>
                <w:szCs w:val="24"/>
              </w:rPr>
              <w:t xml:space="preserve">: </w:t>
            </w:r>
          </w:p>
          <w:tbl>
            <w:tblPr>
              <w:tblStyle w:val="TableGrid"/>
              <w:tblW w:w="0" w:type="auto"/>
              <w:tblInd w:w="176" w:type="dxa"/>
              <w:tblLook w:val="04A0" w:firstRow="1" w:lastRow="0" w:firstColumn="1" w:lastColumn="0" w:noHBand="0" w:noVBand="1"/>
            </w:tblPr>
            <w:tblGrid>
              <w:gridCol w:w="4159"/>
              <w:gridCol w:w="4056"/>
            </w:tblGrid>
            <w:tr w:rsidR="00852533" w14:paraId="52ED33E8" w14:textId="77777777" w:rsidTr="00BE3277">
              <w:tc>
                <w:tcPr>
                  <w:tcW w:w="4159" w:type="dxa"/>
                  <w:shd w:val="clear" w:color="auto" w:fill="FFEBF7"/>
                </w:tcPr>
                <w:p w14:paraId="7CC80E69" w14:textId="2CADFB87" w:rsidR="00852533" w:rsidRPr="00370FE6" w:rsidRDefault="00852533" w:rsidP="006E647C">
                  <w:pPr>
                    <w:pStyle w:val="MyParagraph"/>
                    <w:spacing w:before="120" w:after="120" w:line="240" w:lineRule="auto"/>
                    <w:ind w:right="113"/>
                    <w:rPr>
                      <w:rFonts w:ascii="PF Agora Sans Pro Thin" w:hAnsi="PF Agora Sans Pro Thin"/>
                      <w:b/>
                      <w:bCs/>
                      <w:sz w:val="22"/>
                      <w:szCs w:val="22"/>
                    </w:rPr>
                  </w:pPr>
                  <w:r w:rsidRPr="00852533">
                    <w:rPr>
                      <w:rFonts w:ascii="PF Agora Sans Pro Thin" w:hAnsi="PF Agora Sans Pro Thin"/>
                      <w:b/>
                      <w:bCs/>
                      <w:sz w:val="22"/>
                      <w:szCs w:val="22"/>
                    </w:rPr>
                    <w:t xml:space="preserve">Σκοποί </w:t>
                  </w:r>
                  <w:proofErr w:type="spellStart"/>
                  <w:r w:rsidRPr="00852533">
                    <w:rPr>
                      <w:rFonts w:ascii="PF Agora Sans Pro Thin" w:hAnsi="PF Agora Sans Pro Thin"/>
                      <w:b/>
                      <w:bCs/>
                      <w:sz w:val="22"/>
                      <w:szCs w:val="22"/>
                    </w:rPr>
                    <w:t>ΠΟΣΓΚΑμεΑ</w:t>
                  </w:r>
                  <w:proofErr w:type="spellEnd"/>
                </w:p>
              </w:tc>
              <w:tc>
                <w:tcPr>
                  <w:tcW w:w="4056" w:type="dxa"/>
                  <w:shd w:val="clear" w:color="auto" w:fill="FFEBF7"/>
                </w:tcPr>
                <w:p w14:paraId="21DDBECB" w14:textId="19C1E6EA" w:rsidR="00852533" w:rsidRPr="00370FE6" w:rsidRDefault="00852533" w:rsidP="006E647C">
                  <w:pPr>
                    <w:pStyle w:val="MyParagraph"/>
                    <w:spacing w:before="120" w:after="120" w:line="240" w:lineRule="auto"/>
                    <w:ind w:right="113"/>
                    <w:rPr>
                      <w:rFonts w:ascii="PF Agora Sans Pro Thin" w:hAnsi="PF Agora Sans Pro Thin"/>
                      <w:b/>
                      <w:bCs/>
                      <w:sz w:val="22"/>
                      <w:szCs w:val="22"/>
                    </w:rPr>
                  </w:pPr>
                  <w:r w:rsidRPr="00852533">
                    <w:rPr>
                      <w:rFonts w:ascii="PF Agora Sans Pro Thin" w:hAnsi="PF Agora Sans Pro Thin"/>
                      <w:b/>
                      <w:bCs/>
                      <w:sz w:val="22"/>
                      <w:szCs w:val="22"/>
                    </w:rPr>
                    <w:t>Άρθρα ΣΗΕΔΑΑ</w:t>
                  </w:r>
                </w:p>
              </w:tc>
            </w:tr>
            <w:tr w:rsidR="00852533" w14:paraId="1A4BE588" w14:textId="77777777" w:rsidTr="006E647C">
              <w:tc>
                <w:tcPr>
                  <w:tcW w:w="4159" w:type="dxa"/>
                  <w:shd w:val="clear" w:color="auto" w:fill="FFFFFF" w:themeFill="background1"/>
                </w:tcPr>
                <w:p w14:paraId="70ED3407" w14:textId="058853B4" w:rsid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2 - Ευαισθητοποίηση</w:t>
                  </w:r>
                </w:p>
              </w:tc>
              <w:tc>
                <w:tcPr>
                  <w:tcW w:w="4056" w:type="dxa"/>
                  <w:shd w:val="clear" w:color="auto" w:fill="FFFFFF" w:themeFill="background1"/>
                </w:tcPr>
                <w:p w14:paraId="56F1EE32" w14:textId="0C5F1820" w:rsid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 xml:space="preserve">Άρθρο 8 - Ευαισθητοποίηση </w:t>
                  </w:r>
                </w:p>
              </w:tc>
            </w:tr>
            <w:tr w:rsidR="00852533" w14:paraId="7506695C" w14:textId="77777777" w:rsidTr="006E647C">
              <w:tc>
                <w:tcPr>
                  <w:tcW w:w="4159" w:type="dxa"/>
                  <w:shd w:val="clear" w:color="auto" w:fill="FFFFFF" w:themeFill="background1"/>
                </w:tcPr>
                <w:p w14:paraId="6CB1656D" w14:textId="0432232E" w:rsid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3 - Εφαρμογή άρθρου 12</w:t>
                  </w:r>
                </w:p>
              </w:tc>
              <w:tc>
                <w:tcPr>
                  <w:tcW w:w="4056" w:type="dxa"/>
                  <w:shd w:val="clear" w:color="auto" w:fill="FFFFFF" w:themeFill="background1"/>
                </w:tcPr>
                <w:p w14:paraId="6C8CEA53" w14:textId="79566F3C" w:rsid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Άρθρο 12 - Ισότητα ενώπιον του νόμου</w:t>
                  </w:r>
                </w:p>
              </w:tc>
            </w:tr>
            <w:tr w:rsidR="00852533" w14:paraId="102940CF" w14:textId="77777777" w:rsidTr="006E647C">
              <w:tc>
                <w:tcPr>
                  <w:tcW w:w="4159" w:type="dxa"/>
                  <w:shd w:val="clear" w:color="auto" w:fill="FFFFFF" w:themeFill="background1"/>
                </w:tcPr>
                <w:p w14:paraId="1204EE54" w14:textId="4DF420F5" w:rsid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4 - Εναρμόνιση του ελληνικού με το διεθνές θεσμικό πλαίσιο</w:t>
                  </w:r>
                </w:p>
              </w:tc>
              <w:tc>
                <w:tcPr>
                  <w:tcW w:w="4056" w:type="dxa"/>
                  <w:shd w:val="clear" w:color="auto" w:fill="FFFFFF" w:themeFill="background1"/>
                </w:tcPr>
                <w:p w14:paraId="6237C263" w14:textId="5A6268E6" w:rsid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 xml:space="preserve">Άρθρο 4 - Γενικές υποχρεώσεις (παρ.1α και 1β) </w:t>
                  </w:r>
                </w:p>
              </w:tc>
            </w:tr>
            <w:tr w:rsidR="00852533" w14:paraId="60F22ADF" w14:textId="77777777" w:rsidTr="006E647C">
              <w:tc>
                <w:tcPr>
                  <w:tcW w:w="4159" w:type="dxa"/>
                  <w:shd w:val="clear" w:color="auto" w:fill="FFFFFF" w:themeFill="background1"/>
                </w:tcPr>
                <w:p w14:paraId="19A80DCF" w14:textId="6931AD07" w:rsid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5 - Εκστρατείες ενημέρωσης, η αναπηρία ως έκφανση της ανθρώπινης ποικιλομορφίας</w:t>
                  </w:r>
                </w:p>
              </w:tc>
              <w:tc>
                <w:tcPr>
                  <w:tcW w:w="4056" w:type="dxa"/>
                  <w:shd w:val="clear" w:color="auto" w:fill="FFFFFF" w:themeFill="background1"/>
                </w:tcPr>
                <w:p w14:paraId="5F26720C" w14:textId="35A3723D" w:rsid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 xml:space="preserve">Άρθρο 8 - Ευαισθητοποίηση, Άρθρο 3 - Γενικές Αρχές (σημείο δ) </w:t>
                  </w:r>
                </w:p>
              </w:tc>
            </w:tr>
            <w:tr w:rsidR="00852533" w14:paraId="1CD0206E" w14:textId="77777777" w:rsidTr="006E647C">
              <w:tc>
                <w:tcPr>
                  <w:tcW w:w="4159" w:type="dxa"/>
                  <w:shd w:val="clear" w:color="auto" w:fill="FFFFFF" w:themeFill="background1"/>
                </w:tcPr>
                <w:p w14:paraId="4A14F1D7" w14:textId="00EF1A6E" w:rsidR="00852533" w:rsidRP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6 - Ενημέρωση κοινής γνώμης</w:t>
                  </w:r>
                </w:p>
              </w:tc>
              <w:tc>
                <w:tcPr>
                  <w:tcW w:w="4056" w:type="dxa"/>
                  <w:shd w:val="clear" w:color="auto" w:fill="FFFFFF" w:themeFill="background1"/>
                </w:tcPr>
                <w:p w14:paraId="208EAEAF" w14:textId="6FD5AF98" w:rsidR="00852533" w:rsidRP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Άρθρο 8 - Ευαισθητοποίηση</w:t>
                  </w:r>
                </w:p>
              </w:tc>
            </w:tr>
            <w:tr w:rsidR="00852533" w14:paraId="614EAB28" w14:textId="77777777" w:rsidTr="006E647C">
              <w:tc>
                <w:tcPr>
                  <w:tcW w:w="4159" w:type="dxa"/>
                  <w:shd w:val="clear" w:color="auto" w:fill="FFFFFF" w:themeFill="background1"/>
                </w:tcPr>
                <w:p w14:paraId="6438B261" w14:textId="49399BAE" w:rsidR="00852533" w:rsidRP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8 - Σεβασμός της διαφορετικότητας, σεβασμός της ποικιλομορφίας και των εξελισσόμενων ικανοτήτων των ατόμων με αναπηρία</w:t>
                  </w:r>
                </w:p>
              </w:tc>
              <w:tc>
                <w:tcPr>
                  <w:tcW w:w="4056" w:type="dxa"/>
                  <w:shd w:val="clear" w:color="auto" w:fill="FFFFFF" w:themeFill="background1"/>
                </w:tcPr>
                <w:p w14:paraId="6E201EE8" w14:textId="421647F7" w:rsidR="00852533" w:rsidRP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Άρθρο 3 - Γενικές Αρχές (σημεία δ και η)</w:t>
                  </w:r>
                </w:p>
              </w:tc>
            </w:tr>
            <w:tr w:rsidR="00852533" w14:paraId="40E83219" w14:textId="77777777" w:rsidTr="006E647C">
              <w:tc>
                <w:tcPr>
                  <w:tcW w:w="4159" w:type="dxa"/>
                  <w:shd w:val="clear" w:color="auto" w:fill="FFFFFF" w:themeFill="background1"/>
                </w:tcPr>
                <w:p w14:paraId="520D4F20" w14:textId="799A3F58" w:rsidR="00852533" w:rsidRPr="00852533" w:rsidRDefault="00852533" w:rsidP="006E647C">
                  <w:pPr>
                    <w:pStyle w:val="MyParagraph"/>
                    <w:spacing w:before="120" w:after="120" w:line="240" w:lineRule="auto"/>
                    <w:ind w:right="113"/>
                    <w:jc w:val="left"/>
                    <w:rPr>
                      <w:rFonts w:ascii="PF Agora Sans Pro Thin" w:hAnsi="PF Agora Sans Pro Thin"/>
                      <w:sz w:val="22"/>
                      <w:szCs w:val="22"/>
                    </w:rPr>
                  </w:pPr>
                  <w:r w:rsidRPr="00852533">
                    <w:rPr>
                      <w:rFonts w:ascii="PF Agora Sans Pro Thin" w:hAnsi="PF Agora Sans Pro Thin"/>
                      <w:sz w:val="22"/>
                      <w:szCs w:val="22"/>
                    </w:rPr>
                    <w:t>Σκοπός 9 - Εξάλειψη των διακρίσεων, ένταξη της διάστασης της αναπηρίας στους νόμους κ.λπ.</w:t>
                  </w:r>
                </w:p>
              </w:tc>
              <w:tc>
                <w:tcPr>
                  <w:tcW w:w="4056" w:type="dxa"/>
                  <w:shd w:val="clear" w:color="auto" w:fill="FFFFFF" w:themeFill="background1"/>
                </w:tcPr>
                <w:p w14:paraId="63A15FE1" w14:textId="2D7D0BFB" w:rsidR="00852533" w:rsidRPr="00852533" w:rsidRDefault="00852533" w:rsidP="00852533">
                  <w:pPr>
                    <w:pStyle w:val="MyParagraph"/>
                    <w:spacing w:before="120" w:after="120" w:line="240" w:lineRule="auto"/>
                    <w:ind w:right="113"/>
                    <w:rPr>
                      <w:rFonts w:ascii="PF Agora Sans Pro Thin" w:hAnsi="PF Agora Sans Pro Thin"/>
                      <w:sz w:val="22"/>
                      <w:szCs w:val="22"/>
                    </w:rPr>
                  </w:pPr>
                  <w:r w:rsidRPr="00852533">
                    <w:rPr>
                      <w:rFonts w:ascii="PF Agora Sans Pro Thin" w:hAnsi="PF Agora Sans Pro Thin"/>
                      <w:sz w:val="22"/>
                      <w:szCs w:val="22"/>
                    </w:rPr>
                    <w:t>Άρθρο 4 - Γενικές υποχρεώσεις (παρ. 1γ), Άρθρο 3 - Γενικές αρχές (σημείο β)</w:t>
                  </w:r>
                </w:p>
              </w:tc>
            </w:tr>
          </w:tbl>
          <w:p w14:paraId="45639829" w14:textId="77777777" w:rsidR="00852533" w:rsidRDefault="00852533" w:rsidP="00852533">
            <w:pPr>
              <w:pStyle w:val="MyParagraph"/>
              <w:spacing w:before="0" w:after="0" w:line="240" w:lineRule="auto"/>
              <w:ind w:left="176" w:right="113"/>
              <w:rPr>
                <w:rFonts w:ascii="PF Agora Sans Pro Thin" w:hAnsi="PF Agora Sans Pro Thin"/>
                <w:sz w:val="22"/>
                <w:szCs w:val="22"/>
              </w:rPr>
            </w:pPr>
          </w:p>
          <w:p w14:paraId="07FA4437" w14:textId="79E66DA0" w:rsidR="00852533" w:rsidRPr="00370FE6" w:rsidRDefault="00852533" w:rsidP="00852533">
            <w:pPr>
              <w:pStyle w:val="MyParagraph"/>
              <w:spacing w:before="0" w:after="0" w:line="240" w:lineRule="auto"/>
              <w:ind w:left="176" w:right="113"/>
              <w:rPr>
                <w:rFonts w:ascii="PF Agora Sans Pro Thin" w:hAnsi="PF Agora Sans Pro Thin"/>
                <w:sz w:val="24"/>
                <w:szCs w:val="24"/>
              </w:rPr>
            </w:pPr>
          </w:p>
        </w:tc>
      </w:tr>
    </w:tbl>
    <w:p w14:paraId="63A6D453" w14:textId="77777777" w:rsidR="005F2556" w:rsidRDefault="005F2556" w:rsidP="00BA4161">
      <w:pPr>
        <w:pStyle w:val="MyParagraph"/>
        <w:spacing w:line="252" w:lineRule="auto"/>
        <w:rPr>
          <w:sz w:val="25"/>
          <w:szCs w:val="25"/>
        </w:rPr>
      </w:pPr>
    </w:p>
    <w:p w14:paraId="406AC6D3" w14:textId="77777777" w:rsidR="005F2556" w:rsidRDefault="005F2556" w:rsidP="00BA4161">
      <w:pPr>
        <w:pStyle w:val="MyParagraph"/>
        <w:spacing w:line="252" w:lineRule="auto"/>
        <w:rPr>
          <w:sz w:val="25"/>
          <w:szCs w:val="25"/>
        </w:rPr>
        <w:sectPr w:rsidR="005F2556" w:rsidSect="001A73CD">
          <w:pgSz w:w="11907" w:h="16840"/>
          <w:pgMar w:top="1560" w:right="1588" w:bottom="1701" w:left="1588" w:header="709" w:footer="1412" w:gutter="0"/>
          <w:cols w:space="708"/>
          <w:docGrid w:linePitch="360"/>
        </w:sectPr>
      </w:pPr>
    </w:p>
    <w:p w14:paraId="20C94CC2" w14:textId="28A73DE0" w:rsidR="00852533" w:rsidRPr="004D773E" w:rsidRDefault="00852533" w:rsidP="00852533">
      <w:pPr>
        <w:pStyle w:val="Heading1"/>
        <w:spacing w:before="600" w:after="600"/>
        <w:ind w:left="1701" w:hanging="1701"/>
        <w:rPr>
          <w:color w:val="B10069"/>
        </w:rPr>
      </w:pPr>
      <w:r>
        <w:rPr>
          <w:sz w:val="25"/>
          <w:szCs w:val="25"/>
        </w:rPr>
        <w:lastRenderedPageBreak/>
        <w:tab/>
      </w:r>
      <w:bookmarkStart w:id="16" w:name="_Toc167270790"/>
      <w:r w:rsidRPr="00852533">
        <w:rPr>
          <w:color w:val="B10069"/>
        </w:rPr>
        <w:t>Ενδυνάμωση &amp; Συνηγορία</w:t>
      </w:r>
      <w:bookmarkEnd w:id="16"/>
    </w:p>
    <w:p w14:paraId="659271FC" w14:textId="2CAFCBA5" w:rsidR="00852533" w:rsidRPr="00954FF9" w:rsidRDefault="00852533" w:rsidP="00852533">
      <w:pPr>
        <w:pStyle w:val="Heading2"/>
        <w:spacing w:before="600" w:after="240"/>
        <w:ind w:left="578" w:hanging="578"/>
        <w:rPr>
          <w:color w:val="B10069"/>
        </w:rPr>
      </w:pPr>
      <w:bookmarkStart w:id="17" w:name="_Toc167270791"/>
      <w:r w:rsidRPr="00852533">
        <w:rPr>
          <w:color w:val="B10069"/>
        </w:rPr>
        <w:t>Ενδυνάμωση</w:t>
      </w:r>
      <w:bookmarkEnd w:id="17"/>
    </w:p>
    <w:p w14:paraId="2706054F" w14:textId="5EA4DEE1" w:rsidR="00852533" w:rsidRPr="00852533" w:rsidRDefault="00852533" w:rsidP="00852533">
      <w:pPr>
        <w:pStyle w:val="MyParagraph"/>
        <w:spacing w:line="252" w:lineRule="auto"/>
        <w:rPr>
          <w:sz w:val="25"/>
          <w:szCs w:val="25"/>
        </w:rPr>
      </w:pPr>
      <w:r w:rsidRPr="00852533">
        <w:rPr>
          <w:sz w:val="25"/>
          <w:szCs w:val="25"/>
        </w:rPr>
        <w:t>H «ενδυνάμωση» είναι ένας πολύ γενικός όρος. Μια αναζήτηση στο διαδίκτυο μας δίνει πληθώρα ορισμών, οι οποίοι εστιάζουν σε διαφορετικές πτυχές.</w:t>
      </w:r>
    </w:p>
    <w:p w14:paraId="2D06619F" w14:textId="25F9FFE4" w:rsidR="00852533" w:rsidRPr="00852533" w:rsidRDefault="00852533" w:rsidP="00852533">
      <w:pPr>
        <w:pStyle w:val="MyParagraph"/>
        <w:spacing w:line="252" w:lineRule="auto"/>
        <w:rPr>
          <w:sz w:val="25"/>
          <w:szCs w:val="25"/>
        </w:rPr>
      </w:pPr>
      <w:r w:rsidRPr="00852533">
        <w:rPr>
          <w:sz w:val="25"/>
          <w:szCs w:val="25"/>
        </w:rPr>
        <w:t xml:space="preserve">O </w:t>
      </w:r>
      <w:proofErr w:type="spellStart"/>
      <w:r w:rsidRPr="00852533">
        <w:rPr>
          <w:sz w:val="25"/>
          <w:szCs w:val="25"/>
        </w:rPr>
        <w:t>Einar</w:t>
      </w:r>
      <w:proofErr w:type="spellEnd"/>
      <w:r w:rsidRPr="00852533">
        <w:rPr>
          <w:sz w:val="25"/>
          <w:szCs w:val="25"/>
        </w:rPr>
        <w:t xml:space="preserve"> </w:t>
      </w:r>
      <w:proofErr w:type="spellStart"/>
      <w:r w:rsidRPr="00852533">
        <w:rPr>
          <w:sz w:val="25"/>
          <w:szCs w:val="25"/>
        </w:rPr>
        <w:t>Helander</w:t>
      </w:r>
      <w:proofErr w:type="spellEnd"/>
      <w:r w:rsidRPr="00852533">
        <w:rPr>
          <w:sz w:val="25"/>
          <w:szCs w:val="25"/>
        </w:rPr>
        <w:t xml:space="preserve"> (1993) όρισε την ενδυνάμωση ως </w:t>
      </w:r>
      <w:r w:rsidRPr="00852533">
        <w:rPr>
          <w:i/>
          <w:iCs/>
          <w:sz w:val="25"/>
          <w:szCs w:val="25"/>
        </w:rPr>
        <w:t>«μια συνεχή διαδικασία που επιτρέπει σε ένα άτομο να εκπληρώσει και να λογοδοτήσει επί των καθηκόντων και ευθυνών του και να προστατεύσει τα δικαιώματά του στην κοινωνία. Μέρος αυτής της διαδικασίας είναι η παροχή στους ανθρώπους των απαιτούμενων πόρων, ευκαιριών, γνώσεων και δεξιοτήτων προκειμένου να ενισχύσουν την ικανότητά τους να ορίζουν το μέλλον τους και να συμμετέχουν πλήρως στην κοινοτική ζωή»</w:t>
      </w:r>
      <w:r w:rsidRPr="00852533">
        <w:rPr>
          <w:sz w:val="25"/>
          <w:szCs w:val="25"/>
        </w:rPr>
        <w:t>. Η ενδυνάμωση των ατόμων με αναπηρία αναφέρεται στην παροχή ποικίλων ευκαιριών προκειμένου να μπορέσουν να ανακαλύψουν τον εαυτό τους, να κατανοήσουν το περιβάλλον τους, να γνωρίσουν τα δικαιώματά τους, να αποκτήσουν τον έλεγχο της ζωής τους και να συμμετέχουν σε σημαντικές αποφάσεις που καθορίζουν το μέλλον τους</w:t>
      </w:r>
      <w:r w:rsidRPr="00BA4161">
        <w:rPr>
          <w:rStyle w:val="FootnoteReference"/>
          <w:b/>
          <w:bCs/>
          <w:color w:val="0070C0"/>
          <w:sz w:val="25"/>
          <w:szCs w:val="25"/>
        </w:rPr>
        <w:footnoteReference w:id="76"/>
      </w:r>
      <w:r w:rsidRPr="00852533">
        <w:rPr>
          <w:sz w:val="25"/>
          <w:szCs w:val="25"/>
        </w:rPr>
        <w:t>. Στο αντίθετο άκρο βρίσκεται το άγχος, η απογοήτευση και η απελπισία. Στην περίπτωση των γονέων, μερικοί συγγραφείς ορίζουν την ενδυνάμωση ως την αντίληψη που έχουν για τις δεξιότητες, την αυτοπεποίθηση και τις γνώσεις τους αναφορικά με τη φροντίδα και την ανάπτυξη του παιδιού τους με αναπηρία προκειμένου να πετύχουν μια “ικανοποιητική οικογενειακή λειτουργία”»</w:t>
      </w:r>
      <w:r w:rsidRPr="00BA4161">
        <w:rPr>
          <w:rStyle w:val="FootnoteReference"/>
          <w:b/>
          <w:bCs/>
          <w:color w:val="0070C0"/>
          <w:sz w:val="25"/>
          <w:szCs w:val="25"/>
        </w:rPr>
        <w:footnoteReference w:id="77"/>
      </w:r>
      <w:r w:rsidRPr="00852533">
        <w:rPr>
          <w:sz w:val="25"/>
          <w:szCs w:val="25"/>
        </w:rPr>
        <w:t>.</w:t>
      </w:r>
    </w:p>
    <w:p w14:paraId="68DBD3E5" w14:textId="77777777" w:rsidR="00852533" w:rsidRPr="00852533" w:rsidRDefault="00852533" w:rsidP="00852533">
      <w:pPr>
        <w:pStyle w:val="MyParagraph"/>
        <w:spacing w:line="252" w:lineRule="auto"/>
        <w:rPr>
          <w:sz w:val="25"/>
          <w:szCs w:val="25"/>
        </w:rPr>
      </w:pPr>
      <w:r w:rsidRPr="00852533">
        <w:rPr>
          <w:sz w:val="25"/>
          <w:szCs w:val="25"/>
        </w:rPr>
        <w:t>Σύμφωνα με τους θεωρητικούς, ενδυνάμωση μπορεί να υπάρξει σε τρία επίπεδα:</w:t>
      </w:r>
    </w:p>
    <w:p w14:paraId="545CEECD" w14:textId="15CC2D03" w:rsidR="00852533" w:rsidRPr="00852533" w:rsidRDefault="00852533" w:rsidP="00852533">
      <w:pPr>
        <w:pStyle w:val="MyParagraph"/>
        <w:numPr>
          <w:ilvl w:val="0"/>
          <w:numId w:val="54"/>
        </w:numPr>
        <w:spacing w:line="252" w:lineRule="auto"/>
        <w:ind w:left="426"/>
        <w:rPr>
          <w:sz w:val="25"/>
          <w:szCs w:val="25"/>
        </w:rPr>
      </w:pPr>
      <w:r w:rsidRPr="00852533">
        <w:rPr>
          <w:b/>
          <w:bCs/>
          <w:sz w:val="25"/>
          <w:szCs w:val="25"/>
        </w:rPr>
        <w:t>σε επίπεδο κοινότητας (κοινοτική ενδυνάμωση)</w:t>
      </w:r>
      <w:r w:rsidRPr="00852533">
        <w:rPr>
          <w:sz w:val="25"/>
          <w:szCs w:val="25"/>
        </w:rPr>
        <w:t>: περιλαμβάνει ενέργειες μιας ομάδας ανθρώπων για τη βελτίωση της ζωής της κοινότητας,</w:t>
      </w:r>
    </w:p>
    <w:p w14:paraId="0C421CEC" w14:textId="7DE0027B" w:rsidR="00852533" w:rsidRPr="00852533" w:rsidRDefault="00852533" w:rsidP="00852533">
      <w:pPr>
        <w:pStyle w:val="MyParagraph"/>
        <w:numPr>
          <w:ilvl w:val="0"/>
          <w:numId w:val="54"/>
        </w:numPr>
        <w:spacing w:line="252" w:lineRule="auto"/>
        <w:ind w:left="426"/>
        <w:rPr>
          <w:sz w:val="25"/>
          <w:szCs w:val="25"/>
        </w:rPr>
      </w:pPr>
      <w:r w:rsidRPr="00852533">
        <w:rPr>
          <w:b/>
          <w:bCs/>
          <w:sz w:val="25"/>
          <w:szCs w:val="25"/>
        </w:rPr>
        <w:t>σε οργανωτικό επίπεδο (οργανωτική ενδυνάμωση)</w:t>
      </w:r>
      <w:r w:rsidRPr="00852533">
        <w:rPr>
          <w:sz w:val="25"/>
          <w:szCs w:val="25"/>
        </w:rPr>
        <w:t xml:space="preserve">: εμπλέκει διαδικασίες και δομές που έχουν σχεδιαστεί από τα μέλη ενός οργανισμού για να ενισχύσουν τις </w:t>
      </w:r>
      <w:proofErr w:type="spellStart"/>
      <w:r w:rsidRPr="00852533">
        <w:rPr>
          <w:sz w:val="25"/>
          <w:szCs w:val="25"/>
        </w:rPr>
        <w:t>στοχοθετημένες</w:t>
      </w:r>
      <w:proofErr w:type="spellEnd"/>
      <w:r w:rsidRPr="00852533">
        <w:rPr>
          <w:sz w:val="25"/>
          <w:szCs w:val="25"/>
        </w:rPr>
        <w:t xml:space="preserve"> δράσεις,</w:t>
      </w:r>
    </w:p>
    <w:p w14:paraId="5F5C332B" w14:textId="1D0FB002" w:rsidR="00852533" w:rsidRPr="00852533" w:rsidRDefault="00852533" w:rsidP="00852533">
      <w:pPr>
        <w:pStyle w:val="MyParagraph"/>
        <w:numPr>
          <w:ilvl w:val="0"/>
          <w:numId w:val="54"/>
        </w:numPr>
        <w:spacing w:line="252" w:lineRule="auto"/>
        <w:ind w:left="426"/>
        <w:rPr>
          <w:sz w:val="25"/>
          <w:szCs w:val="25"/>
        </w:rPr>
      </w:pPr>
      <w:r w:rsidRPr="00852533">
        <w:rPr>
          <w:b/>
          <w:bCs/>
          <w:sz w:val="25"/>
          <w:szCs w:val="25"/>
        </w:rPr>
        <w:t>σε ατομικό επίπεδο (ψυχολογική ενδυνάμωση)</w:t>
      </w:r>
      <w:r w:rsidRPr="00852533">
        <w:rPr>
          <w:sz w:val="25"/>
          <w:szCs w:val="25"/>
        </w:rPr>
        <w:t>: προϋποθέτει την κατανόηση του κοινωνικοπολιτικού περιβάλλοντος (γνώση των νόμων και αναγνώριση της αξίας των ατομικών δικαιωμάτων και υποχρεώσεων).</w:t>
      </w:r>
    </w:p>
    <w:p w14:paraId="4EE00CEC" w14:textId="033335D5" w:rsidR="00852533" w:rsidRPr="00852533" w:rsidRDefault="00852533" w:rsidP="00852533">
      <w:pPr>
        <w:pStyle w:val="Heading2"/>
        <w:spacing w:before="600" w:after="240"/>
        <w:ind w:left="578" w:hanging="578"/>
        <w:rPr>
          <w:color w:val="B10069"/>
        </w:rPr>
      </w:pPr>
      <w:bookmarkStart w:id="18" w:name="_Toc167270792"/>
      <w:r w:rsidRPr="00852533">
        <w:rPr>
          <w:color w:val="B10069"/>
        </w:rPr>
        <w:lastRenderedPageBreak/>
        <w:t>Συνηγορία</w:t>
      </w:r>
      <w:bookmarkEnd w:id="18"/>
    </w:p>
    <w:p w14:paraId="045CA290" w14:textId="02398748" w:rsidR="00852533" w:rsidRPr="00852533" w:rsidRDefault="00852533" w:rsidP="00852533">
      <w:pPr>
        <w:pStyle w:val="MyParagraph"/>
        <w:spacing w:line="252" w:lineRule="auto"/>
        <w:rPr>
          <w:sz w:val="25"/>
          <w:szCs w:val="25"/>
        </w:rPr>
      </w:pPr>
      <w:r w:rsidRPr="00852533">
        <w:rPr>
          <w:sz w:val="25"/>
          <w:szCs w:val="25"/>
        </w:rPr>
        <w:t>Η πρώτη σημασία της έννοιας «συνηγορία» (“</w:t>
      </w:r>
      <w:proofErr w:type="spellStart"/>
      <w:r w:rsidRPr="00852533">
        <w:rPr>
          <w:sz w:val="25"/>
          <w:szCs w:val="25"/>
        </w:rPr>
        <w:t>Advocacy</w:t>
      </w:r>
      <w:proofErr w:type="spellEnd"/>
      <w:r w:rsidRPr="00852533">
        <w:rPr>
          <w:sz w:val="25"/>
          <w:szCs w:val="25"/>
        </w:rPr>
        <w:t xml:space="preserve">”) είναι αμιγώς νομική. Δηλώνει την υπεράσπιση διαδίκου την οποία αναλαμβάνει ο συνήγορος/δικηγόρος στο δικαστήριο. Η δεύτερη σημασία του όρου αφορά την ένθερμη υποστήριξη του αγώνα κάποιου, την υποστήριξη των συμφερόντων του και την ανοιχτή συζήτηση για τα δικαιώματά του. Μέσω της συνηγορίας προωθείται η κοινωνική συμπερίληψη, η ισότητα και η κοινωνική δικαιοσύνη. Στο πλαίσιο αυτής της σημασίας, η συνηγορία </w:t>
      </w:r>
      <w:r w:rsidRPr="00852533">
        <w:rPr>
          <w:rFonts w:ascii="Times New Roman" w:hAnsi="Times New Roman" w:cs="Times New Roman"/>
          <w:sz w:val="25"/>
          <w:szCs w:val="25"/>
        </w:rPr>
        <w:t>‒</w:t>
      </w:r>
      <w:r w:rsidRPr="00852533">
        <w:rPr>
          <w:rFonts w:cs="PF DinText Pro"/>
          <w:sz w:val="25"/>
          <w:szCs w:val="25"/>
        </w:rPr>
        <w:t>της</w:t>
      </w:r>
      <w:r w:rsidRPr="00852533">
        <w:rPr>
          <w:sz w:val="25"/>
          <w:szCs w:val="25"/>
        </w:rPr>
        <w:t xml:space="preserve"> </w:t>
      </w:r>
      <w:r w:rsidRPr="00852533">
        <w:rPr>
          <w:rFonts w:cs="PF DinText Pro"/>
          <w:sz w:val="25"/>
          <w:szCs w:val="25"/>
        </w:rPr>
        <w:t>οποίας</w:t>
      </w:r>
      <w:r w:rsidRPr="00852533">
        <w:rPr>
          <w:sz w:val="25"/>
          <w:szCs w:val="25"/>
        </w:rPr>
        <w:t xml:space="preserve"> </w:t>
      </w:r>
      <w:r w:rsidRPr="00852533">
        <w:rPr>
          <w:rFonts w:cs="PF DinText Pro"/>
          <w:sz w:val="25"/>
          <w:szCs w:val="25"/>
        </w:rPr>
        <w:t>κύριος</w:t>
      </w:r>
      <w:r w:rsidRPr="00852533">
        <w:rPr>
          <w:sz w:val="25"/>
          <w:szCs w:val="25"/>
        </w:rPr>
        <w:t xml:space="preserve"> </w:t>
      </w:r>
      <w:r w:rsidRPr="00852533">
        <w:rPr>
          <w:rFonts w:cs="PF DinText Pro"/>
          <w:sz w:val="25"/>
          <w:szCs w:val="25"/>
        </w:rPr>
        <w:t>στόχος</w:t>
      </w:r>
      <w:r w:rsidRPr="00852533">
        <w:rPr>
          <w:sz w:val="25"/>
          <w:szCs w:val="25"/>
        </w:rPr>
        <w:t xml:space="preserve"> </w:t>
      </w:r>
      <w:r w:rsidRPr="00852533">
        <w:rPr>
          <w:rFonts w:cs="PF DinText Pro"/>
          <w:sz w:val="25"/>
          <w:szCs w:val="25"/>
        </w:rPr>
        <w:t>είναι</w:t>
      </w:r>
      <w:r w:rsidRPr="00852533">
        <w:rPr>
          <w:sz w:val="25"/>
          <w:szCs w:val="25"/>
        </w:rPr>
        <w:t xml:space="preserve"> </w:t>
      </w:r>
      <w:r w:rsidRPr="00852533">
        <w:rPr>
          <w:rFonts w:cs="PF DinText Pro"/>
          <w:sz w:val="25"/>
          <w:szCs w:val="25"/>
        </w:rPr>
        <w:t>η</w:t>
      </w:r>
      <w:r w:rsidRPr="00852533">
        <w:rPr>
          <w:sz w:val="25"/>
          <w:szCs w:val="25"/>
        </w:rPr>
        <w:t xml:space="preserve"> </w:t>
      </w:r>
      <w:r w:rsidRPr="00852533">
        <w:rPr>
          <w:rFonts w:cs="PF DinText Pro"/>
          <w:sz w:val="25"/>
          <w:szCs w:val="25"/>
        </w:rPr>
        <w:t>κοινωνική</w:t>
      </w:r>
      <w:r w:rsidRPr="00852533">
        <w:rPr>
          <w:sz w:val="25"/>
          <w:szCs w:val="25"/>
        </w:rPr>
        <w:t xml:space="preserve"> </w:t>
      </w:r>
      <w:r w:rsidRPr="00852533">
        <w:rPr>
          <w:rFonts w:cs="PF DinText Pro"/>
          <w:sz w:val="25"/>
          <w:szCs w:val="25"/>
        </w:rPr>
        <w:t>αλλαγή</w:t>
      </w:r>
      <w:r w:rsidRPr="00852533">
        <w:rPr>
          <w:rFonts w:ascii="Times New Roman" w:hAnsi="Times New Roman" w:cs="Times New Roman"/>
          <w:sz w:val="25"/>
          <w:szCs w:val="25"/>
        </w:rPr>
        <w:t>‒</w:t>
      </w:r>
      <w:r w:rsidRPr="00852533">
        <w:rPr>
          <w:sz w:val="25"/>
          <w:szCs w:val="25"/>
        </w:rPr>
        <w:t xml:space="preserve"> περιλαμβάνει ενέργειες όπως:</w:t>
      </w:r>
    </w:p>
    <w:p w14:paraId="70D52635" w14:textId="3511AD7E" w:rsidR="00852533" w:rsidRPr="00852533" w:rsidRDefault="00852533" w:rsidP="00D1674F">
      <w:pPr>
        <w:pStyle w:val="MyParagraph"/>
        <w:numPr>
          <w:ilvl w:val="0"/>
          <w:numId w:val="54"/>
        </w:numPr>
        <w:spacing w:line="252" w:lineRule="auto"/>
        <w:ind w:left="426"/>
        <w:rPr>
          <w:sz w:val="25"/>
          <w:szCs w:val="25"/>
        </w:rPr>
      </w:pPr>
      <w:r w:rsidRPr="00852533">
        <w:rPr>
          <w:sz w:val="25"/>
          <w:szCs w:val="25"/>
        </w:rPr>
        <w:t>να στρέφεις την προσοχή σε ένα ζήτημα που είναι σημαντικό,</w:t>
      </w:r>
    </w:p>
    <w:p w14:paraId="3C27AC6D" w14:textId="41CEC96A" w:rsidR="00852533" w:rsidRPr="00852533" w:rsidRDefault="00852533" w:rsidP="00D1674F">
      <w:pPr>
        <w:pStyle w:val="MyParagraph"/>
        <w:numPr>
          <w:ilvl w:val="0"/>
          <w:numId w:val="54"/>
        </w:numPr>
        <w:spacing w:line="252" w:lineRule="auto"/>
        <w:ind w:left="426"/>
        <w:rPr>
          <w:sz w:val="25"/>
          <w:szCs w:val="25"/>
        </w:rPr>
      </w:pPr>
      <w:r w:rsidRPr="00852533">
        <w:rPr>
          <w:sz w:val="25"/>
          <w:szCs w:val="25"/>
        </w:rPr>
        <w:t>να κατευθύνεις τους υπεύθυνους λήψης αποφάσεων σε μια λύση,</w:t>
      </w:r>
    </w:p>
    <w:p w14:paraId="590E9E19" w14:textId="4F105D0E" w:rsidR="00852533" w:rsidRPr="00852533" w:rsidRDefault="00852533" w:rsidP="00D1674F">
      <w:pPr>
        <w:pStyle w:val="MyParagraph"/>
        <w:numPr>
          <w:ilvl w:val="0"/>
          <w:numId w:val="54"/>
        </w:numPr>
        <w:spacing w:line="252" w:lineRule="auto"/>
        <w:ind w:left="426"/>
        <w:rPr>
          <w:sz w:val="25"/>
          <w:szCs w:val="25"/>
        </w:rPr>
      </w:pPr>
      <w:r w:rsidRPr="00852533">
        <w:rPr>
          <w:sz w:val="25"/>
          <w:szCs w:val="25"/>
        </w:rPr>
        <w:t>να επηρεάζεις τους υπεύθυνους λήψης αποφάσεων σε διάφορα επίπεδα, και</w:t>
      </w:r>
    </w:p>
    <w:p w14:paraId="20D41062" w14:textId="6D450079" w:rsidR="00852533" w:rsidRPr="00852533" w:rsidRDefault="00852533" w:rsidP="00D1674F">
      <w:pPr>
        <w:pStyle w:val="MyParagraph"/>
        <w:numPr>
          <w:ilvl w:val="0"/>
          <w:numId w:val="54"/>
        </w:numPr>
        <w:spacing w:line="252" w:lineRule="auto"/>
        <w:ind w:left="426"/>
        <w:rPr>
          <w:sz w:val="25"/>
          <w:szCs w:val="25"/>
        </w:rPr>
      </w:pPr>
      <w:r w:rsidRPr="00852533">
        <w:rPr>
          <w:sz w:val="25"/>
          <w:szCs w:val="25"/>
        </w:rPr>
        <w:t>να κινητοποιείς τα μέλη της κοινότητας για έναν σκοπό</w:t>
      </w:r>
      <w:r w:rsidR="00D1674F" w:rsidRPr="00BA4161">
        <w:rPr>
          <w:rStyle w:val="FootnoteReference"/>
          <w:b/>
          <w:bCs/>
          <w:color w:val="0070C0"/>
          <w:sz w:val="25"/>
          <w:szCs w:val="25"/>
        </w:rPr>
        <w:footnoteReference w:id="78"/>
      </w:r>
      <w:r w:rsidRPr="00852533">
        <w:rPr>
          <w:sz w:val="25"/>
          <w:szCs w:val="25"/>
        </w:rPr>
        <w:t>.</w:t>
      </w:r>
    </w:p>
    <w:p w14:paraId="02853747" w14:textId="322D4A6B" w:rsidR="00852533" w:rsidRPr="00852533" w:rsidRDefault="00852533" w:rsidP="00D1674F">
      <w:pPr>
        <w:pStyle w:val="MyParagraph"/>
        <w:spacing w:before="240" w:line="252" w:lineRule="auto"/>
        <w:rPr>
          <w:sz w:val="25"/>
          <w:szCs w:val="25"/>
        </w:rPr>
      </w:pPr>
      <w:r w:rsidRPr="00852533">
        <w:rPr>
          <w:sz w:val="25"/>
          <w:szCs w:val="25"/>
        </w:rPr>
        <w:t>Ωστόσο, εάν ψάξει κανείς στο διαδίκτυο, διαπιστώνει ότι υπάρχει πληθώρα ορισμών για τη συνηγορία και τις μορφές της τόσο από την πλευρά των ακαδημαϊκών όσο και από την πλευρά των οργανώσεων της κοινωνίας των πολιτών. Κάποιοι υποστηρίζουν ότι υπάρχουν τρεις μορφές συνηγορίας</w:t>
      </w:r>
      <w:r w:rsidR="00D1674F" w:rsidRPr="00BA4161">
        <w:rPr>
          <w:rStyle w:val="FootnoteReference"/>
          <w:b/>
          <w:bCs/>
          <w:color w:val="0070C0"/>
          <w:sz w:val="25"/>
          <w:szCs w:val="25"/>
        </w:rPr>
        <w:footnoteReference w:id="79"/>
      </w:r>
      <w:r w:rsidRPr="00852533">
        <w:rPr>
          <w:sz w:val="25"/>
          <w:szCs w:val="25"/>
        </w:rPr>
        <w:t>:</w:t>
      </w:r>
    </w:p>
    <w:p w14:paraId="4BA650B2" w14:textId="77777777" w:rsidR="00852533" w:rsidRPr="00852533" w:rsidRDefault="00852533" w:rsidP="00D1674F">
      <w:pPr>
        <w:pStyle w:val="MyParagraph"/>
        <w:spacing w:before="240" w:line="252" w:lineRule="auto"/>
        <w:rPr>
          <w:sz w:val="25"/>
          <w:szCs w:val="25"/>
        </w:rPr>
      </w:pPr>
      <w:r w:rsidRPr="00D1674F">
        <w:rPr>
          <w:b/>
          <w:bCs/>
          <w:sz w:val="25"/>
          <w:szCs w:val="25"/>
        </w:rPr>
        <w:t xml:space="preserve">α) </w:t>
      </w:r>
      <w:proofErr w:type="spellStart"/>
      <w:r w:rsidRPr="00D1674F">
        <w:rPr>
          <w:b/>
          <w:bCs/>
          <w:sz w:val="25"/>
          <w:szCs w:val="25"/>
        </w:rPr>
        <w:t>Αυτο</w:t>
      </w:r>
      <w:proofErr w:type="spellEnd"/>
      <w:r w:rsidRPr="00D1674F">
        <w:rPr>
          <w:b/>
          <w:bCs/>
          <w:sz w:val="25"/>
          <w:szCs w:val="25"/>
        </w:rPr>
        <w:t>-συνηγορία (“</w:t>
      </w:r>
      <w:proofErr w:type="spellStart"/>
      <w:r w:rsidRPr="00D1674F">
        <w:rPr>
          <w:b/>
          <w:bCs/>
          <w:sz w:val="25"/>
          <w:szCs w:val="25"/>
        </w:rPr>
        <w:t>self-advocacy</w:t>
      </w:r>
      <w:proofErr w:type="spellEnd"/>
      <w:r w:rsidRPr="00D1674F">
        <w:rPr>
          <w:b/>
          <w:bCs/>
          <w:sz w:val="25"/>
          <w:szCs w:val="25"/>
        </w:rPr>
        <w:t>”)</w:t>
      </w:r>
      <w:r w:rsidRPr="00852533">
        <w:rPr>
          <w:sz w:val="25"/>
          <w:szCs w:val="25"/>
        </w:rPr>
        <w:t xml:space="preserve">: αναφέρεται στην ικανότητα ενός ατόμου να επικοινωνεί αποτελεσματικά, να διαπραγματεύεται ή να διεκδικεί τα δικά του συμφέροντα, επιθυμίες, ανάγκες και δικαιώματα. </w:t>
      </w:r>
      <w:proofErr w:type="spellStart"/>
      <w:r w:rsidRPr="00852533">
        <w:rPr>
          <w:sz w:val="25"/>
          <w:szCs w:val="25"/>
        </w:rPr>
        <w:t>Αυτo</w:t>
      </w:r>
      <w:proofErr w:type="spellEnd"/>
      <w:r w:rsidRPr="00852533">
        <w:rPr>
          <w:sz w:val="25"/>
          <w:szCs w:val="25"/>
        </w:rPr>
        <w:t>-συνηγορία σημαίνει ότι κατανοείς τις δυνάμεις και τις ανάγκες σου, προσδιορίζεις τους προσωπικούς στόχους σου, γνωρίζεις τα νόμιμα δικαιώματα και τις υποχρεώσεις σου και τα γνωστοποιείς στους άλλους.</w:t>
      </w:r>
    </w:p>
    <w:p w14:paraId="46729575" w14:textId="2A530C6C" w:rsidR="00852533" w:rsidRPr="00852533" w:rsidRDefault="00852533" w:rsidP="00D1674F">
      <w:pPr>
        <w:pStyle w:val="MyParagraph"/>
        <w:spacing w:before="240" w:line="252" w:lineRule="auto"/>
        <w:rPr>
          <w:sz w:val="25"/>
          <w:szCs w:val="25"/>
        </w:rPr>
      </w:pPr>
      <w:r w:rsidRPr="00D1674F">
        <w:rPr>
          <w:b/>
          <w:bCs/>
          <w:sz w:val="25"/>
          <w:szCs w:val="25"/>
        </w:rPr>
        <w:t>β) Ατομική συνηγορία (“</w:t>
      </w:r>
      <w:proofErr w:type="spellStart"/>
      <w:r w:rsidRPr="00D1674F">
        <w:rPr>
          <w:b/>
          <w:bCs/>
          <w:sz w:val="25"/>
          <w:szCs w:val="25"/>
        </w:rPr>
        <w:t>individual</w:t>
      </w:r>
      <w:proofErr w:type="spellEnd"/>
      <w:r w:rsidRPr="00D1674F">
        <w:rPr>
          <w:b/>
          <w:bCs/>
          <w:sz w:val="25"/>
          <w:szCs w:val="25"/>
        </w:rPr>
        <w:t xml:space="preserve"> </w:t>
      </w:r>
      <w:proofErr w:type="spellStart"/>
      <w:r w:rsidRPr="00D1674F">
        <w:rPr>
          <w:b/>
          <w:bCs/>
          <w:sz w:val="25"/>
          <w:szCs w:val="25"/>
        </w:rPr>
        <w:t>advocacy</w:t>
      </w:r>
      <w:proofErr w:type="spellEnd"/>
      <w:r w:rsidRPr="00D1674F">
        <w:rPr>
          <w:b/>
          <w:bCs/>
          <w:sz w:val="25"/>
          <w:szCs w:val="25"/>
        </w:rPr>
        <w:t>”)</w:t>
      </w:r>
      <w:r w:rsidRPr="00852533">
        <w:rPr>
          <w:sz w:val="25"/>
          <w:szCs w:val="25"/>
        </w:rPr>
        <w:t xml:space="preserve">: </w:t>
      </w:r>
      <w:r w:rsidRPr="00D1674F">
        <w:rPr>
          <w:i/>
          <w:iCs/>
          <w:sz w:val="25"/>
          <w:szCs w:val="25"/>
        </w:rPr>
        <w:t>«[…] είναι να έχεις κάποιον δίπλα σου εάν πιστεύεις ότι κάτι είναι άδικο ή ότι κάποιος σου φέρεται άσχημα και θα ήθελες να κάνεις κάτι για να το αλλάξεις»</w:t>
      </w:r>
      <w:r w:rsidRPr="00852533">
        <w:rPr>
          <w:sz w:val="25"/>
          <w:szCs w:val="25"/>
        </w:rPr>
        <w:t xml:space="preserve"> («Συνηγορία για τη Συμπερίληψη» </w:t>
      </w:r>
      <w:r w:rsidRPr="00852533">
        <w:rPr>
          <w:rFonts w:ascii="Times New Roman" w:hAnsi="Times New Roman" w:cs="Times New Roman"/>
          <w:sz w:val="25"/>
          <w:szCs w:val="25"/>
        </w:rPr>
        <w:t>‒</w:t>
      </w:r>
      <w:r w:rsidRPr="00852533">
        <w:rPr>
          <w:sz w:val="25"/>
          <w:szCs w:val="25"/>
        </w:rPr>
        <w:t xml:space="preserve"> </w:t>
      </w:r>
      <w:r w:rsidRPr="00852533">
        <w:rPr>
          <w:rFonts w:cs="PF DinText Pro"/>
          <w:sz w:val="25"/>
          <w:szCs w:val="25"/>
        </w:rPr>
        <w:t>Αυστραλία</w:t>
      </w:r>
      <w:r w:rsidRPr="00852533">
        <w:rPr>
          <w:sz w:val="25"/>
          <w:szCs w:val="25"/>
        </w:rPr>
        <w:t xml:space="preserve">). </w:t>
      </w:r>
      <w:r w:rsidRPr="00852533">
        <w:rPr>
          <w:rFonts w:cs="PF DinText Pro"/>
          <w:sz w:val="25"/>
          <w:szCs w:val="25"/>
        </w:rPr>
        <w:t>Υπάρχουν</w:t>
      </w:r>
      <w:r w:rsidRPr="00852533">
        <w:rPr>
          <w:sz w:val="25"/>
          <w:szCs w:val="25"/>
        </w:rPr>
        <w:t xml:space="preserve"> </w:t>
      </w:r>
      <w:r w:rsidRPr="00852533">
        <w:rPr>
          <w:rFonts w:cs="PF DinText Pro"/>
          <w:sz w:val="25"/>
          <w:szCs w:val="25"/>
        </w:rPr>
        <w:t>δύο</w:t>
      </w:r>
      <w:r w:rsidRPr="00852533">
        <w:rPr>
          <w:sz w:val="25"/>
          <w:szCs w:val="25"/>
        </w:rPr>
        <w:t xml:space="preserve"> </w:t>
      </w:r>
      <w:r w:rsidRPr="00852533">
        <w:rPr>
          <w:rFonts w:cs="PF DinText Pro"/>
          <w:sz w:val="25"/>
          <w:szCs w:val="25"/>
        </w:rPr>
        <w:t>μορφές</w:t>
      </w:r>
      <w:r w:rsidRPr="00852533">
        <w:rPr>
          <w:sz w:val="25"/>
          <w:szCs w:val="25"/>
        </w:rPr>
        <w:t xml:space="preserve"> </w:t>
      </w:r>
      <w:r w:rsidRPr="00852533">
        <w:rPr>
          <w:rFonts w:cs="PF DinText Pro"/>
          <w:sz w:val="25"/>
          <w:szCs w:val="25"/>
        </w:rPr>
        <w:t>ατομικής</w:t>
      </w:r>
      <w:r w:rsidRPr="00852533">
        <w:rPr>
          <w:sz w:val="25"/>
          <w:szCs w:val="25"/>
        </w:rPr>
        <w:t xml:space="preserve"> </w:t>
      </w:r>
      <w:r w:rsidRPr="00852533">
        <w:rPr>
          <w:rFonts w:cs="PF DinText Pro"/>
          <w:sz w:val="25"/>
          <w:szCs w:val="25"/>
        </w:rPr>
        <w:t>συνηγορίας</w:t>
      </w:r>
      <w:r w:rsidRPr="00852533">
        <w:rPr>
          <w:sz w:val="25"/>
          <w:szCs w:val="25"/>
        </w:rPr>
        <w:t xml:space="preserve">: i) </w:t>
      </w:r>
      <w:r w:rsidRPr="00852533">
        <w:rPr>
          <w:rFonts w:cs="PF DinText Pro"/>
          <w:sz w:val="25"/>
          <w:szCs w:val="25"/>
        </w:rPr>
        <w:t>η</w:t>
      </w:r>
      <w:r w:rsidRPr="00852533">
        <w:rPr>
          <w:sz w:val="25"/>
          <w:szCs w:val="25"/>
        </w:rPr>
        <w:t xml:space="preserve"> </w:t>
      </w:r>
      <w:r w:rsidRPr="00D1674F">
        <w:rPr>
          <w:rFonts w:cs="PF DinText Pro"/>
          <w:b/>
          <w:bCs/>
          <w:sz w:val="25"/>
          <w:szCs w:val="25"/>
        </w:rPr>
        <w:t>άτυπη</w:t>
      </w:r>
      <w:r w:rsidRPr="00D1674F">
        <w:rPr>
          <w:b/>
          <w:bCs/>
          <w:sz w:val="25"/>
          <w:szCs w:val="25"/>
        </w:rPr>
        <w:t>/</w:t>
      </w:r>
      <w:r w:rsidRPr="00D1674F">
        <w:rPr>
          <w:rFonts w:cs="PF DinText Pro"/>
          <w:b/>
          <w:bCs/>
          <w:sz w:val="25"/>
          <w:szCs w:val="25"/>
        </w:rPr>
        <w:t>ανεπίσημη</w:t>
      </w:r>
      <w:r w:rsidRPr="00D1674F">
        <w:rPr>
          <w:b/>
          <w:bCs/>
          <w:sz w:val="25"/>
          <w:szCs w:val="25"/>
        </w:rPr>
        <w:t xml:space="preserve"> </w:t>
      </w:r>
      <w:r w:rsidRPr="00D1674F">
        <w:rPr>
          <w:rFonts w:cs="PF DinText Pro"/>
          <w:b/>
          <w:bCs/>
          <w:sz w:val="25"/>
          <w:szCs w:val="25"/>
        </w:rPr>
        <w:t>συνηγορία</w:t>
      </w:r>
      <w:r w:rsidRPr="00852533">
        <w:rPr>
          <w:sz w:val="25"/>
          <w:szCs w:val="25"/>
        </w:rPr>
        <w:t xml:space="preserve"> (</w:t>
      </w:r>
      <w:r w:rsidRPr="00852533">
        <w:rPr>
          <w:rFonts w:cs="PF DinText Pro"/>
          <w:sz w:val="25"/>
          <w:szCs w:val="25"/>
        </w:rPr>
        <w:t>“</w:t>
      </w:r>
      <w:proofErr w:type="spellStart"/>
      <w:r w:rsidRPr="00852533">
        <w:rPr>
          <w:sz w:val="25"/>
          <w:szCs w:val="25"/>
        </w:rPr>
        <w:t>informal</w:t>
      </w:r>
      <w:proofErr w:type="spellEnd"/>
      <w:r w:rsidRPr="00852533">
        <w:rPr>
          <w:sz w:val="25"/>
          <w:szCs w:val="25"/>
        </w:rPr>
        <w:t xml:space="preserve"> </w:t>
      </w:r>
      <w:proofErr w:type="spellStart"/>
      <w:r w:rsidRPr="00852533">
        <w:rPr>
          <w:sz w:val="25"/>
          <w:szCs w:val="25"/>
        </w:rPr>
        <w:t>advocacy</w:t>
      </w:r>
      <w:proofErr w:type="spellEnd"/>
      <w:r w:rsidRPr="00852533">
        <w:rPr>
          <w:rFonts w:cs="PF DinText Pro"/>
          <w:sz w:val="25"/>
          <w:szCs w:val="25"/>
        </w:rPr>
        <w:t>”</w:t>
      </w:r>
      <w:r w:rsidRPr="00852533">
        <w:rPr>
          <w:sz w:val="25"/>
          <w:szCs w:val="25"/>
        </w:rPr>
        <w:t xml:space="preserve">), </w:t>
      </w:r>
      <w:r w:rsidRPr="00852533">
        <w:rPr>
          <w:rFonts w:cs="PF DinText Pro"/>
          <w:sz w:val="25"/>
          <w:szCs w:val="25"/>
        </w:rPr>
        <w:t>όταν</w:t>
      </w:r>
      <w:r w:rsidRPr="00852533">
        <w:rPr>
          <w:sz w:val="25"/>
          <w:szCs w:val="25"/>
        </w:rPr>
        <w:t xml:space="preserve"> </w:t>
      </w:r>
      <w:r w:rsidRPr="00852533">
        <w:rPr>
          <w:rFonts w:cs="PF DinText Pro"/>
          <w:sz w:val="25"/>
          <w:szCs w:val="25"/>
        </w:rPr>
        <w:t>οι</w:t>
      </w:r>
      <w:r w:rsidRPr="00852533">
        <w:rPr>
          <w:sz w:val="25"/>
          <w:szCs w:val="25"/>
        </w:rPr>
        <w:t xml:space="preserve"> </w:t>
      </w:r>
      <w:r w:rsidRPr="00852533">
        <w:rPr>
          <w:rFonts w:cs="PF DinText Pro"/>
          <w:sz w:val="25"/>
          <w:szCs w:val="25"/>
        </w:rPr>
        <w:t>γονείς</w:t>
      </w:r>
      <w:r w:rsidRPr="00852533">
        <w:rPr>
          <w:sz w:val="25"/>
          <w:szCs w:val="25"/>
        </w:rPr>
        <w:t xml:space="preserve">, </w:t>
      </w:r>
      <w:r w:rsidRPr="00852533">
        <w:rPr>
          <w:rFonts w:cs="PF DinText Pro"/>
          <w:sz w:val="25"/>
          <w:szCs w:val="25"/>
        </w:rPr>
        <w:t>τα</w:t>
      </w:r>
      <w:r w:rsidRPr="00852533">
        <w:rPr>
          <w:sz w:val="25"/>
          <w:szCs w:val="25"/>
        </w:rPr>
        <w:t xml:space="preserve"> </w:t>
      </w:r>
      <w:r w:rsidRPr="00852533">
        <w:rPr>
          <w:rFonts w:cs="PF DinText Pro"/>
          <w:sz w:val="25"/>
          <w:szCs w:val="25"/>
        </w:rPr>
        <w:t>μέλη</w:t>
      </w:r>
      <w:r w:rsidRPr="00852533">
        <w:rPr>
          <w:sz w:val="25"/>
          <w:szCs w:val="25"/>
        </w:rPr>
        <w:t xml:space="preserve"> </w:t>
      </w:r>
      <w:r w:rsidRPr="00852533">
        <w:rPr>
          <w:rFonts w:cs="PF DinText Pro"/>
          <w:sz w:val="25"/>
          <w:szCs w:val="25"/>
        </w:rPr>
        <w:t>μιας</w:t>
      </w:r>
      <w:r w:rsidRPr="00852533">
        <w:rPr>
          <w:sz w:val="25"/>
          <w:szCs w:val="25"/>
        </w:rPr>
        <w:t xml:space="preserve"> </w:t>
      </w:r>
      <w:r w:rsidRPr="00852533">
        <w:rPr>
          <w:rFonts w:cs="PF DinText Pro"/>
          <w:sz w:val="25"/>
          <w:szCs w:val="25"/>
        </w:rPr>
        <w:t>οικογένειας</w:t>
      </w:r>
      <w:r w:rsidRPr="00852533">
        <w:rPr>
          <w:sz w:val="25"/>
          <w:szCs w:val="25"/>
        </w:rPr>
        <w:t xml:space="preserve">, </w:t>
      </w:r>
      <w:r w:rsidRPr="00852533">
        <w:rPr>
          <w:rFonts w:cs="PF DinText Pro"/>
          <w:sz w:val="25"/>
          <w:szCs w:val="25"/>
        </w:rPr>
        <w:t>οι</w:t>
      </w:r>
      <w:r w:rsidRPr="00852533">
        <w:rPr>
          <w:sz w:val="25"/>
          <w:szCs w:val="25"/>
        </w:rPr>
        <w:t xml:space="preserve"> </w:t>
      </w:r>
      <w:r w:rsidRPr="00852533">
        <w:rPr>
          <w:rFonts w:cs="PF DinText Pro"/>
          <w:sz w:val="25"/>
          <w:szCs w:val="25"/>
        </w:rPr>
        <w:t>φίλοι</w:t>
      </w:r>
      <w:r w:rsidRPr="00852533">
        <w:rPr>
          <w:sz w:val="25"/>
          <w:szCs w:val="25"/>
        </w:rPr>
        <w:t xml:space="preserve"> </w:t>
      </w:r>
      <w:r w:rsidRPr="00852533">
        <w:rPr>
          <w:rFonts w:cs="PF DinText Pro"/>
          <w:sz w:val="25"/>
          <w:szCs w:val="25"/>
        </w:rPr>
        <w:t>ή</w:t>
      </w:r>
      <w:r w:rsidRPr="00852533">
        <w:rPr>
          <w:sz w:val="25"/>
          <w:szCs w:val="25"/>
        </w:rPr>
        <w:t xml:space="preserve"> </w:t>
      </w:r>
      <w:r w:rsidRPr="00852533">
        <w:rPr>
          <w:rFonts w:cs="PF DinText Pro"/>
          <w:sz w:val="25"/>
          <w:szCs w:val="25"/>
        </w:rPr>
        <w:t>και</w:t>
      </w:r>
      <w:r w:rsidRPr="00852533">
        <w:rPr>
          <w:sz w:val="25"/>
          <w:szCs w:val="25"/>
        </w:rPr>
        <w:t xml:space="preserve"> </w:t>
      </w:r>
      <w:r w:rsidRPr="00852533">
        <w:rPr>
          <w:rFonts w:cs="PF DinText Pro"/>
          <w:sz w:val="25"/>
          <w:szCs w:val="25"/>
        </w:rPr>
        <w:t>διάφοροι</w:t>
      </w:r>
      <w:r w:rsidRPr="00852533">
        <w:rPr>
          <w:sz w:val="25"/>
          <w:szCs w:val="25"/>
        </w:rPr>
        <w:t xml:space="preserve"> </w:t>
      </w:r>
      <w:r w:rsidRPr="00852533">
        <w:rPr>
          <w:rFonts w:cs="PF DinText Pro"/>
          <w:sz w:val="25"/>
          <w:szCs w:val="25"/>
        </w:rPr>
        <w:t>φορείς</w:t>
      </w:r>
      <w:r w:rsidRPr="00852533">
        <w:rPr>
          <w:sz w:val="25"/>
          <w:szCs w:val="25"/>
        </w:rPr>
        <w:t xml:space="preserve"> </w:t>
      </w:r>
      <w:r w:rsidRPr="00852533">
        <w:rPr>
          <w:rFonts w:cs="PF DinText Pro"/>
          <w:sz w:val="25"/>
          <w:szCs w:val="25"/>
        </w:rPr>
        <w:t>μιλούν</w:t>
      </w:r>
      <w:r w:rsidRPr="00852533">
        <w:rPr>
          <w:sz w:val="25"/>
          <w:szCs w:val="25"/>
        </w:rPr>
        <w:t xml:space="preserve"> </w:t>
      </w:r>
      <w:r w:rsidRPr="00852533">
        <w:rPr>
          <w:rFonts w:cs="PF DinText Pro"/>
          <w:sz w:val="25"/>
          <w:szCs w:val="25"/>
        </w:rPr>
        <w:t>ανοιχτά</w:t>
      </w:r>
      <w:r w:rsidRPr="00852533">
        <w:rPr>
          <w:sz w:val="25"/>
          <w:szCs w:val="25"/>
        </w:rPr>
        <w:t xml:space="preserve"> </w:t>
      </w:r>
      <w:r w:rsidRPr="00852533">
        <w:rPr>
          <w:rFonts w:cs="PF DinText Pro"/>
          <w:sz w:val="25"/>
          <w:szCs w:val="25"/>
        </w:rPr>
        <w:t>και</w:t>
      </w:r>
      <w:r w:rsidRPr="00852533">
        <w:rPr>
          <w:sz w:val="25"/>
          <w:szCs w:val="25"/>
        </w:rPr>
        <w:t xml:space="preserve"> </w:t>
      </w:r>
      <w:r w:rsidRPr="00852533">
        <w:rPr>
          <w:rFonts w:cs="PF DinText Pro"/>
          <w:sz w:val="25"/>
          <w:szCs w:val="25"/>
        </w:rPr>
        <w:t>συνηγορούν</w:t>
      </w:r>
      <w:r w:rsidRPr="00852533">
        <w:rPr>
          <w:sz w:val="25"/>
          <w:szCs w:val="25"/>
        </w:rPr>
        <w:t xml:space="preserve"> </w:t>
      </w:r>
      <w:r w:rsidRPr="00852533">
        <w:rPr>
          <w:rFonts w:cs="PF DinText Pro"/>
          <w:sz w:val="25"/>
          <w:szCs w:val="25"/>
        </w:rPr>
        <w:t>υπέρ</w:t>
      </w:r>
      <w:r w:rsidRPr="00852533">
        <w:rPr>
          <w:sz w:val="25"/>
          <w:szCs w:val="25"/>
        </w:rPr>
        <w:t xml:space="preserve"> </w:t>
      </w:r>
      <w:r w:rsidRPr="00852533">
        <w:rPr>
          <w:rFonts w:cs="PF DinText Pro"/>
          <w:sz w:val="25"/>
          <w:szCs w:val="25"/>
        </w:rPr>
        <w:t>των</w:t>
      </w:r>
      <w:r w:rsidRPr="00852533">
        <w:rPr>
          <w:sz w:val="25"/>
          <w:szCs w:val="25"/>
        </w:rPr>
        <w:t xml:space="preserve"> </w:t>
      </w:r>
      <w:r w:rsidRPr="00852533">
        <w:rPr>
          <w:rFonts w:cs="PF DinText Pro"/>
          <w:sz w:val="25"/>
          <w:szCs w:val="25"/>
        </w:rPr>
        <w:t>ευάλωτων</w:t>
      </w:r>
      <w:r w:rsidRPr="00852533">
        <w:rPr>
          <w:sz w:val="25"/>
          <w:szCs w:val="25"/>
        </w:rPr>
        <w:t xml:space="preserve"> </w:t>
      </w:r>
      <w:r w:rsidRPr="00852533">
        <w:rPr>
          <w:rFonts w:cs="PF DinText Pro"/>
          <w:sz w:val="25"/>
          <w:szCs w:val="25"/>
        </w:rPr>
        <w:t>ατόμων</w:t>
      </w:r>
      <w:r w:rsidRPr="00852533">
        <w:rPr>
          <w:sz w:val="25"/>
          <w:szCs w:val="25"/>
        </w:rPr>
        <w:t xml:space="preserve">, </w:t>
      </w:r>
      <w:r w:rsidRPr="00852533">
        <w:rPr>
          <w:rFonts w:cs="PF DinText Pro"/>
          <w:sz w:val="25"/>
          <w:szCs w:val="25"/>
        </w:rPr>
        <w:t>και</w:t>
      </w:r>
      <w:r w:rsidRPr="00852533">
        <w:rPr>
          <w:sz w:val="25"/>
          <w:szCs w:val="25"/>
        </w:rPr>
        <w:t xml:space="preserve"> </w:t>
      </w:r>
      <w:proofErr w:type="spellStart"/>
      <w:r w:rsidRPr="00852533">
        <w:rPr>
          <w:sz w:val="25"/>
          <w:szCs w:val="25"/>
        </w:rPr>
        <w:t>ii</w:t>
      </w:r>
      <w:proofErr w:type="spellEnd"/>
      <w:r w:rsidRPr="00852533">
        <w:rPr>
          <w:sz w:val="25"/>
          <w:szCs w:val="25"/>
        </w:rPr>
        <w:t xml:space="preserve">) </w:t>
      </w:r>
      <w:r w:rsidRPr="00852533">
        <w:rPr>
          <w:rFonts w:cs="PF DinText Pro"/>
          <w:sz w:val="25"/>
          <w:szCs w:val="25"/>
        </w:rPr>
        <w:t>η</w:t>
      </w:r>
      <w:r w:rsidRPr="00852533">
        <w:rPr>
          <w:sz w:val="25"/>
          <w:szCs w:val="25"/>
        </w:rPr>
        <w:t xml:space="preserve"> </w:t>
      </w:r>
      <w:r w:rsidRPr="00D1674F">
        <w:rPr>
          <w:rFonts w:cs="PF DinText Pro"/>
          <w:b/>
          <w:bCs/>
          <w:sz w:val="25"/>
          <w:szCs w:val="25"/>
        </w:rPr>
        <w:t>τυπική</w:t>
      </w:r>
      <w:r w:rsidRPr="00D1674F">
        <w:rPr>
          <w:b/>
          <w:bCs/>
          <w:sz w:val="25"/>
          <w:szCs w:val="25"/>
        </w:rPr>
        <w:t>/</w:t>
      </w:r>
      <w:r w:rsidRPr="00D1674F">
        <w:rPr>
          <w:rFonts w:cs="PF DinText Pro"/>
          <w:b/>
          <w:bCs/>
          <w:sz w:val="25"/>
          <w:szCs w:val="25"/>
        </w:rPr>
        <w:t>επίσημη</w:t>
      </w:r>
      <w:r w:rsidRPr="00D1674F">
        <w:rPr>
          <w:b/>
          <w:bCs/>
          <w:sz w:val="25"/>
          <w:szCs w:val="25"/>
        </w:rPr>
        <w:t xml:space="preserve"> </w:t>
      </w:r>
      <w:r w:rsidRPr="00D1674F">
        <w:rPr>
          <w:rFonts w:cs="PF DinText Pro"/>
          <w:b/>
          <w:bCs/>
          <w:sz w:val="25"/>
          <w:szCs w:val="25"/>
        </w:rPr>
        <w:t>συνηγορία</w:t>
      </w:r>
      <w:r w:rsidRPr="00852533">
        <w:rPr>
          <w:sz w:val="25"/>
          <w:szCs w:val="25"/>
        </w:rPr>
        <w:t xml:space="preserve"> (</w:t>
      </w:r>
      <w:r w:rsidRPr="00852533">
        <w:rPr>
          <w:rFonts w:cs="PF DinText Pro"/>
          <w:sz w:val="25"/>
          <w:szCs w:val="25"/>
        </w:rPr>
        <w:t>“</w:t>
      </w:r>
      <w:proofErr w:type="spellStart"/>
      <w:r w:rsidRPr="00852533">
        <w:rPr>
          <w:sz w:val="25"/>
          <w:szCs w:val="25"/>
        </w:rPr>
        <w:t>formal</w:t>
      </w:r>
      <w:proofErr w:type="spellEnd"/>
      <w:r w:rsidRPr="00852533">
        <w:rPr>
          <w:sz w:val="25"/>
          <w:szCs w:val="25"/>
        </w:rPr>
        <w:t xml:space="preserve"> </w:t>
      </w:r>
      <w:proofErr w:type="spellStart"/>
      <w:r w:rsidRPr="00852533">
        <w:rPr>
          <w:sz w:val="25"/>
          <w:szCs w:val="25"/>
        </w:rPr>
        <w:t>advocacy</w:t>
      </w:r>
      <w:proofErr w:type="spellEnd"/>
      <w:r w:rsidRPr="00852533">
        <w:rPr>
          <w:sz w:val="25"/>
          <w:szCs w:val="25"/>
        </w:rPr>
        <w:t>”), όταν οργανώσεις διαθέτουν έμμισθο προσωπικό για να συνηγορούν υπέρ ατόμων ή ομάδων.</w:t>
      </w:r>
    </w:p>
    <w:p w14:paraId="34DC7D5A" w14:textId="0F82FCDF" w:rsidR="00852533" w:rsidRPr="00852533" w:rsidRDefault="00852533" w:rsidP="00D1674F">
      <w:pPr>
        <w:pStyle w:val="MyParagraph"/>
        <w:spacing w:before="240" w:line="252" w:lineRule="auto"/>
        <w:rPr>
          <w:sz w:val="25"/>
          <w:szCs w:val="25"/>
        </w:rPr>
      </w:pPr>
      <w:r w:rsidRPr="00D1674F">
        <w:rPr>
          <w:b/>
          <w:bCs/>
          <w:sz w:val="25"/>
          <w:szCs w:val="25"/>
        </w:rPr>
        <w:lastRenderedPageBreak/>
        <w:t>γ) Συστημική συνηγορία (“</w:t>
      </w:r>
      <w:proofErr w:type="spellStart"/>
      <w:r w:rsidRPr="00D1674F">
        <w:rPr>
          <w:b/>
          <w:bCs/>
          <w:sz w:val="25"/>
          <w:szCs w:val="25"/>
        </w:rPr>
        <w:t>systems</w:t>
      </w:r>
      <w:proofErr w:type="spellEnd"/>
      <w:r w:rsidRPr="00D1674F">
        <w:rPr>
          <w:b/>
          <w:bCs/>
          <w:sz w:val="25"/>
          <w:szCs w:val="25"/>
        </w:rPr>
        <w:t xml:space="preserve"> </w:t>
      </w:r>
      <w:proofErr w:type="spellStart"/>
      <w:r w:rsidRPr="00D1674F">
        <w:rPr>
          <w:b/>
          <w:bCs/>
          <w:sz w:val="25"/>
          <w:szCs w:val="25"/>
        </w:rPr>
        <w:t>advocacy</w:t>
      </w:r>
      <w:proofErr w:type="spellEnd"/>
      <w:r w:rsidRPr="00D1674F">
        <w:rPr>
          <w:b/>
          <w:bCs/>
          <w:sz w:val="25"/>
          <w:szCs w:val="25"/>
        </w:rPr>
        <w:t>”)</w:t>
      </w:r>
      <w:r w:rsidRPr="00852533">
        <w:rPr>
          <w:sz w:val="25"/>
          <w:szCs w:val="25"/>
        </w:rPr>
        <w:t>: κύριος στόχος της είναι να μετασχηματίσει, να εκσυγχρονίσει και να αναμορφώσει πολιτικές, νόμους και κανονισμούς που έχουν αντίκτυπο στον τρόπο με τον οποίο κάποιος ζει.</w:t>
      </w:r>
    </w:p>
    <w:p w14:paraId="09C1A2FE" w14:textId="3A0A78FC" w:rsidR="00852533" w:rsidRPr="00852533" w:rsidRDefault="00852533" w:rsidP="00852533">
      <w:pPr>
        <w:pStyle w:val="MyParagraph"/>
        <w:spacing w:line="252" w:lineRule="auto"/>
        <w:rPr>
          <w:sz w:val="25"/>
          <w:szCs w:val="25"/>
        </w:rPr>
      </w:pPr>
      <w:r w:rsidRPr="00852533">
        <w:rPr>
          <w:sz w:val="25"/>
          <w:szCs w:val="25"/>
        </w:rPr>
        <w:t>Άλλοι υποστηρίζουν ότι η Συνηγορία μπορεί να πάρει τις εξής μορφές</w:t>
      </w:r>
      <w:r w:rsidR="00D1674F" w:rsidRPr="00BA4161">
        <w:rPr>
          <w:rStyle w:val="FootnoteReference"/>
          <w:b/>
          <w:bCs/>
          <w:color w:val="0070C0"/>
          <w:sz w:val="25"/>
          <w:szCs w:val="25"/>
        </w:rPr>
        <w:footnoteReference w:id="80"/>
      </w:r>
      <w:r w:rsidRPr="00852533">
        <w:rPr>
          <w:sz w:val="25"/>
          <w:szCs w:val="25"/>
        </w:rPr>
        <w:t>:</w:t>
      </w:r>
    </w:p>
    <w:p w14:paraId="64968DB6" w14:textId="0907E904" w:rsidR="00852533" w:rsidRPr="00852533" w:rsidRDefault="00852533" w:rsidP="00D1674F">
      <w:pPr>
        <w:pStyle w:val="MyParagraph"/>
        <w:numPr>
          <w:ilvl w:val="0"/>
          <w:numId w:val="55"/>
        </w:numPr>
        <w:spacing w:line="252" w:lineRule="auto"/>
        <w:ind w:left="426" w:hanging="426"/>
        <w:rPr>
          <w:sz w:val="25"/>
          <w:szCs w:val="25"/>
        </w:rPr>
      </w:pPr>
      <w:proofErr w:type="spellStart"/>
      <w:r w:rsidRPr="00D1674F">
        <w:rPr>
          <w:b/>
          <w:bCs/>
          <w:sz w:val="25"/>
          <w:szCs w:val="25"/>
        </w:rPr>
        <w:t>Αυτο</w:t>
      </w:r>
      <w:proofErr w:type="spellEnd"/>
      <w:r w:rsidRPr="00D1674F">
        <w:rPr>
          <w:b/>
          <w:bCs/>
          <w:sz w:val="25"/>
          <w:szCs w:val="25"/>
        </w:rPr>
        <w:t>-συνηγορία</w:t>
      </w:r>
      <w:r w:rsidRPr="00852533">
        <w:rPr>
          <w:sz w:val="25"/>
          <w:szCs w:val="25"/>
        </w:rPr>
        <w:t xml:space="preserve"> (“</w:t>
      </w:r>
      <w:proofErr w:type="spellStart"/>
      <w:r w:rsidRPr="00852533">
        <w:rPr>
          <w:sz w:val="25"/>
          <w:szCs w:val="25"/>
        </w:rPr>
        <w:t>self-advocacy</w:t>
      </w:r>
      <w:proofErr w:type="spellEnd"/>
      <w:r w:rsidRPr="00852533">
        <w:rPr>
          <w:sz w:val="25"/>
          <w:szCs w:val="25"/>
        </w:rPr>
        <w:t xml:space="preserve">”) και </w:t>
      </w:r>
      <w:r w:rsidRPr="00D1674F">
        <w:rPr>
          <w:b/>
          <w:bCs/>
          <w:sz w:val="25"/>
          <w:szCs w:val="25"/>
        </w:rPr>
        <w:t>ενδυνάμωση</w:t>
      </w:r>
      <w:r w:rsidRPr="00852533">
        <w:rPr>
          <w:sz w:val="25"/>
          <w:szCs w:val="25"/>
        </w:rPr>
        <w:t xml:space="preserve"> (“</w:t>
      </w:r>
      <w:proofErr w:type="spellStart"/>
      <w:r w:rsidRPr="00852533">
        <w:rPr>
          <w:sz w:val="25"/>
          <w:szCs w:val="25"/>
        </w:rPr>
        <w:t>empowerment</w:t>
      </w:r>
      <w:proofErr w:type="spellEnd"/>
      <w:r w:rsidRPr="00852533">
        <w:rPr>
          <w:sz w:val="25"/>
          <w:szCs w:val="25"/>
        </w:rPr>
        <w:t xml:space="preserve">”): αφορά την ενθάρρυνση, εκπαίδευση και υποστήριξη ενός ατόμου ή μιας ομάδας ατόμων προκειμένου να μπορέσουν να μιλήσουν και να υπερασπιστούν τον εαυτό τους. Η καλλιέργεια της </w:t>
      </w:r>
      <w:proofErr w:type="spellStart"/>
      <w:r w:rsidRPr="00852533">
        <w:rPr>
          <w:sz w:val="25"/>
          <w:szCs w:val="25"/>
        </w:rPr>
        <w:t>αυτο</w:t>
      </w:r>
      <w:proofErr w:type="spellEnd"/>
      <w:r w:rsidRPr="00852533">
        <w:rPr>
          <w:sz w:val="25"/>
          <w:szCs w:val="25"/>
        </w:rPr>
        <w:t xml:space="preserve">-συνηγορίας σε ομάδες ατόμων με αναπηρία που βιώνουν αποκλεισμό και περιθωριοποίηση, όπως είναι τα άτομα με νοητική/αναπτυξιακή αναπηρία, πρέπει να γίνεται με πολύ προσεκτικό τρόπο επειδή δεν έχουν συνηθίσει να υπερασπίζονται τα δικαιώματά τους (συνήθως άλλοι μιλούν για αυτούς, όπως γονείς, επαγγελματίες κ.λπ.). Η </w:t>
      </w:r>
      <w:proofErr w:type="spellStart"/>
      <w:r w:rsidRPr="00852533">
        <w:rPr>
          <w:sz w:val="25"/>
          <w:szCs w:val="25"/>
        </w:rPr>
        <w:t>αυτο</w:t>
      </w:r>
      <w:proofErr w:type="spellEnd"/>
      <w:r w:rsidRPr="00852533">
        <w:rPr>
          <w:sz w:val="25"/>
          <w:szCs w:val="25"/>
        </w:rPr>
        <w:t>-συνηγορία, η οποία ξεκίνησε από την κινηματική δράση της Σουηδικής Οργάνωσης Γονέων (</w:t>
      </w:r>
      <w:proofErr w:type="spellStart"/>
      <w:r w:rsidRPr="00852533">
        <w:rPr>
          <w:sz w:val="25"/>
          <w:szCs w:val="25"/>
        </w:rPr>
        <w:t>Swedish</w:t>
      </w:r>
      <w:proofErr w:type="spellEnd"/>
      <w:r w:rsidRPr="00852533">
        <w:rPr>
          <w:sz w:val="25"/>
          <w:szCs w:val="25"/>
        </w:rPr>
        <w:t xml:space="preserve"> </w:t>
      </w:r>
      <w:proofErr w:type="spellStart"/>
      <w:r w:rsidRPr="00852533">
        <w:rPr>
          <w:sz w:val="25"/>
          <w:szCs w:val="25"/>
        </w:rPr>
        <w:t>Parent’s</w:t>
      </w:r>
      <w:proofErr w:type="spellEnd"/>
      <w:r w:rsidRPr="00852533">
        <w:rPr>
          <w:sz w:val="25"/>
          <w:szCs w:val="25"/>
        </w:rPr>
        <w:t xml:space="preserve"> Association) στα τέλη της δεκαετίας του ’60</w:t>
      </w:r>
      <w:r w:rsidR="00D1674F" w:rsidRPr="00BA4161">
        <w:rPr>
          <w:rStyle w:val="FootnoteReference"/>
          <w:b/>
          <w:bCs/>
          <w:color w:val="0070C0"/>
          <w:sz w:val="25"/>
          <w:szCs w:val="25"/>
        </w:rPr>
        <w:footnoteReference w:id="81"/>
      </w:r>
      <w:r w:rsidRPr="00852533">
        <w:rPr>
          <w:sz w:val="25"/>
          <w:szCs w:val="25"/>
        </w:rPr>
        <w:t xml:space="preserve"> (κίνημα </w:t>
      </w:r>
      <w:proofErr w:type="spellStart"/>
      <w:r w:rsidRPr="00852533">
        <w:rPr>
          <w:sz w:val="25"/>
          <w:szCs w:val="25"/>
        </w:rPr>
        <w:t>αυτο</w:t>
      </w:r>
      <w:proofErr w:type="spellEnd"/>
      <w:r w:rsidRPr="00852533">
        <w:rPr>
          <w:sz w:val="25"/>
          <w:szCs w:val="25"/>
        </w:rPr>
        <w:t>-συνηγορίας), έχει επεκταθεί σε πολλές χώρες του κόσμου (Αγγλία, Καναδά, ΗΠΑ, Αυστρία, Μάλτα).</w:t>
      </w:r>
    </w:p>
    <w:p w14:paraId="7EC77C18" w14:textId="1DD17F28" w:rsidR="00852533" w:rsidRPr="00852533" w:rsidRDefault="00852533" w:rsidP="00D1674F">
      <w:pPr>
        <w:pStyle w:val="MyParagraph"/>
        <w:numPr>
          <w:ilvl w:val="0"/>
          <w:numId w:val="55"/>
        </w:numPr>
        <w:spacing w:line="252" w:lineRule="auto"/>
        <w:ind w:left="426" w:hanging="426"/>
        <w:rPr>
          <w:sz w:val="25"/>
          <w:szCs w:val="25"/>
        </w:rPr>
      </w:pPr>
      <w:r w:rsidRPr="00D1674F">
        <w:rPr>
          <w:b/>
          <w:bCs/>
          <w:sz w:val="25"/>
          <w:szCs w:val="25"/>
        </w:rPr>
        <w:t>Αντιπρόσωπος/Εκπρόσωπος</w:t>
      </w:r>
      <w:r w:rsidRPr="00852533">
        <w:rPr>
          <w:sz w:val="25"/>
          <w:szCs w:val="25"/>
        </w:rPr>
        <w:t xml:space="preserve"> (“</w:t>
      </w:r>
      <w:proofErr w:type="spellStart"/>
      <w:r w:rsidRPr="00852533">
        <w:rPr>
          <w:sz w:val="25"/>
          <w:szCs w:val="25"/>
        </w:rPr>
        <w:t>representative</w:t>
      </w:r>
      <w:proofErr w:type="spellEnd"/>
      <w:r w:rsidRPr="00852533">
        <w:rPr>
          <w:sz w:val="25"/>
          <w:szCs w:val="25"/>
        </w:rPr>
        <w:t>”): όταν κάποιος παίρνει τη θέση του ατόμου με αναπηρία. Στην περίπτωση αυτή πρέπει να τηρούνται οι αρχές της νομιμότητας και της συνηγορίας (ακεραιότητα, προσέγγιση με επίκεντρο το άτομο με αναπηρία, χρήση όλων των επικοινωνιακών μέσων και γλώσσας που βασίζεται στη δικαιωματική προσέγγιση, γνώση του θεσμικού πλαισίου).</w:t>
      </w:r>
    </w:p>
    <w:p w14:paraId="45F0A406" w14:textId="49D22490" w:rsidR="00852533" w:rsidRPr="00852533" w:rsidRDefault="00852533" w:rsidP="00D1674F">
      <w:pPr>
        <w:pStyle w:val="MyParagraph"/>
        <w:numPr>
          <w:ilvl w:val="0"/>
          <w:numId w:val="55"/>
        </w:numPr>
        <w:spacing w:line="252" w:lineRule="auto"/>
        <w:ind w:left="426" w:hanging="426"/>
        <w:rPr>
          <w:sz w:val="25"/>
          <w:szCs w:val="25"/>
        </w:rPr>
      </w:pPr>
      <w:r w:rsidRPr="00D1674F">
        <w:rPr>
          <w:b/>
          <w:bCs/>
          <w:sz w:val="25"/>
          <w:szCs w:val="25"/>
        </w:rPr>
        <w:t>Κινητοποίηση</w:t>
      </w:r>
      <w:r w:rsidRPr="00852533">
        <w:rPr>
          <w:sz w:val="25"/>
          <w:szCs w:val="25"/>
        </w:rPr>
        <w:t>: περιλαμβάνει την ενθάρρυνση και την παρακίνηση τρίτων προκειμένου να υποστηρίξουν τον αγώνα και να αναλάβουν ενέργειες για την εκπλήρωση των στόχων. Πρόκειται ουσιαστικά για την προσπάθεια διεύρυνσης της βάσης υποστήριξης (μέσω της ευαισθητοποίησης του κοινού), με στόχο την αλλαγή της υφιστάμενης κατάστασης.</w:t>
      </w:r>
    </w:p>
    <w:p w14:paraId="3E2BC3A3" w14:textId="3BD14509" w:rsidR="00852533" w:rsidRPr="00B2456F" w:rsidRDefault="00852533" w:rsidP="00D1674F">
      <w:pPr>
        <w:pStyle w:val="MyParagraph"/>
        <w:numPr>
          <w:ilvl w:val="0"/>
          <w:numId w:val="55"/>
        </w:numPr>
        <w:spacing w:line="252" w:lineRule="auto"/>
        <w:ind w:left="426" w:hanging="426"/>
        <w:rPr>
          <w:sz w:val="25"/>
          <w:szCs w:val="25"/>
        </w:rPr>
      </w:pPr>
      <w:r w:rsidRPr="00D1674F">
        <w:rPr>
          <w:b/>
          <w:bCs/>
          <w:sz w:val="25"/>
          <w:szCs w:val="25"/>
        </w:rPr>
        <w:t>Άσκηση πίεσης</w:t>
      </w:r>
      <w:r w:rsidRPr="00852533">
        <w:rPr>
          <w:sz w:val="25"/>
          <w:szCs w:val="25"/>
        </w:rPr>
        <w:t xml:space="preserve"> (“</w:t>
      </w:r>
      <w:proofErr w:type="spellStart"/>
      <w:r w:rsidRPr="00852533">
        <w:rPr>
          <w:sz w:val="25"/>
          <w:szCs w:val="25"/>
        </w:rPr>
        <w:t>lobbying</w:t>
      </w:r>
      <w:proofErr w:type="spellEnd"/>
      <w:r w:rsidRPr="00852533">
        <w:rPr>
          <w:sz w:val="25"/>
          <w:szCs w:val="25"/>
        </w:rPr>
        <w:t>”): είναι η σκόπιμη και διαρκής προσπάθεια επηρεασμού αυτών που λαμβάνουν αποφάσεις (που έχουν νομοθετική και εκτελεστική εξουσία) προκειμένου να εφαρμόσουν συγκεκριμένα νομοθετικά μέτρα και μέτρα πολιτικής. Για την πραγμάτωση του σκοπού τους, οι ασκούντες πίεση λειτουργούν ως πηγή πληροφόρησης για αυτούς που λαμβάνουν αποφάσεις. Η άσκηση πίεσης στοχεύει στην επίτευξη αυξανόμενης πολιτικής υποστήριξης (</w:t>
      </w:r>
      <w:proofErr w:type="spellStart"/>
      <w:r w:rsidRPr="00852533">
        <w:rPr>
          <w:sz w:val="25"/>
          <w:szCs w:val="25"/>
        </w:rPr>
        <w:t>Malinga</w:t>
      </w:r>
      <w:proofErr w:type="spellEnd"/>
      <w:r w:rsidRPr="00852533">
        <w:rPr>
          <w:sz w:val="25"/>
          <w:szCs w:val="25"/>
        </w:rPr>
        <w:t xml:space="preserve"> &amp; </w:t>
      </w:r>
      <w:proofErr w:type="spellStart"/>
      <w:r w:rsidRPr="00852533">
        <w:rPr>
          <w:sz w:val="25"/>
          <w:szCs w:val="25"/>
        </w:rPr>
        <w:t>Gumbo</w:t>
      </w:r>
      <w:proofErr w:type="spellEnd"/>
      <w:r w:rsidRPr="00852533">
        <w:rPr>
          <w:sz w:val="25"/>
          <w:szCs w:val="25"/>
        </w:rPr>
        <w:t>, 2016: 54-57).</w:t>
      </w:r>
    </w:p>
    <w:p w14:paraId="6822F978" w14:textId="6501C58E" w:rsidR="00D1674F" w:rsidRDefault="00D1674F">
      <w:pPr>
        <w:ind w:firstLine="0"/>
        <w:jc w:val="left"/>
        <w:rPr>
          <w:rFonts w:ascii="PF DinText Pro" w:hAnsi="PF DinText Pro"/>
          <w:sz w:val="25"/>
          <w:szCs w:val="25"/>
        </w:rPr>
      </w:pPr>
      <w:r>
        <w:rPr>
          <w:sz w:val="25"/>
          <w:szCs w:val="25"/>
        </w:rPr>
        <w:br w:type="page"/>
      </w:r>
    </w:p>
    <w:tbl>
      <w:tblPr>
        <w:tblStyle w:val="TableGrid"/>
        <w:tblW w:w="0" w:type="auto"/>
        <w:tblLook w:val="04A0" w:firstRow="1" w:lastRow="0" w:firstColumn="1" w:lastColumn="0" w:noHBand="0" w:noVBand="1"/>
      </w:tblPr>
      <w:tblGrid>
        <w:gridCol w:w="4360"/>
        <w:gridCol w:w="4361"/>
      </w:tblGrid>
      <w:tr w:rsidR="00D1674F" w14:paraId="7BF86858" w14:textId="77777777" w:rsidTr="00BE3277">
        <w:tc>
          <w:tcPr>
            <w:tcW w:w="4360" w:type="dxa"/>
            <w:shd w:val="clear" w:color="auto" w:fill="FFEBF7"/>
          </w:tcPr>
          <w:p w14:paraId="187420EE" w14:textId="43DE2862" w:rsidR="00D1674F" w:rsidRPr="0088345E" w:rsidRDefault="00D1674F" w:rsidP="006E647C">
            <w:pPr>
              <w:pStyle w:val="MyParagraph"/>
              <w:spacing w:before="80" w:after="80" w:line="240" w:lineRule="auto"/>
              <w:jc w:val="left"/>
              <w:rPr>
                <w:b/>
                <w:bCs/>
                <w:sz w:val="25"/>
                <w:szCs w:val="25"/>
                <w:lang w:val="en-US"/>
              </w:rPr>
            </w:pPr>
            <w:proofErr w:type="spellStart"/>
            <w:r w:rsidRPr="00D1674F">
              <w:rPr>
                <w:b/>
                <w:bCs/>
                <w:sz w:val="25"/>
                <w:szCs w:val="25"/>
                <w:lang w:val="en-US"/>
              </w:rPr>
              <w:lastRenderedPageBreak/>
              <w:t>Ενδεικτικές</w:t>
            </w:r>
            <w:proofErr w:type="spellEnd"/>
            <w:r w:rsidRPr="00D1674F">
              <w:rPr>
                <w:b/>
                <w:bCs/>
                <w:sz w:val="25"/>
                <w:szCs w:val="25"/>
                <w:lang w:val="en-US"/>
              </w:rPr>
              <w:t xml:space="preserve"> </w:t>
            </w:r>
            <w:proofErr w:type="spellStart"/>
            <w:r w:rsidRPr="00D1674F">
              <w:rPr>
                <w:b/>
                <w:bCs/>
                <w:sz w:val="25"/>
                <w:szCs w:val="25"/>
                <w:lang w:val="en-US"/>
              </w:rPr>
              <w:t>τεχνικές</w:t>
            </w:r>
            <w:proofErr w:type="spellEnd"/>
            <w:r w:rsidRPr="00D1674F">
              <w:rPr>
                <w:b/>
                <w:bCs/>
                <w:sz w:val="25"/>
                <w:szCs w:val="25"/>
                <w:lang w:val="en-US"/>
              </w:rPr>
              <w:t xml:space="preserve"> </w:t>
            </w:r>
            <w:proofErr w:type="spellStart"/>
            <w:r w:rsidRPr="00D1674F">
              <w:rPr>
                <w:b/>
                <w:bCs/>
                <w:sz w:val="25"/>
                <w:szCs w:val="25"/>
                <w:lang w:val="en-US"/>
              </w:rPr>
              <w:t>συνηγορί</w:t>
            </w:r>
            <w:proofErr w:type="spellEnd"/>
            <w:r w:rsidRPr="00D1674F">
              <w:rPr>
                <w:b/>
                <w:bCs/>
                <w:sz w:val="25"/>
                <w:szCs w:val="25"/>
                <w:lang w:val="en-US"/>
              </w:rPr>
              <w:t>ας</w:t>
            </w:r>
          </w:p>
        </w:tc>
        <w:tc>
          <w:tcPr>
            <w:tcW w:w="4361" w:type="dxa"/>
            <w:shd w:val="clear" w:color="auto" w:fill="FFEBF7"/>
          </w:tcPr>
          <w:p w14:paraId="3A2015FD" w14:textId="047BEFC5" w:rsidR="00D1674F" w:rsidRPr="0088345E" w:rsidRDefault="00D1674F" w:rsidP="006E647C">
            <w:pPr>
              <w:pStyle w:val="MyParagraph"/>
              <w:spacing w:before="80" w:after="80" w:line="240" w:lineRule="auto"/>
              <w:rPr>
                <w:b/>
                <w:bCs/>
                <w:sz w:val="25"/>
                <w:szCs w:val="25"/>
                <w:lang w:val="en-US"/>
              </w:rPr>
            </w:pPr>
            <w:proofErr w:type="spellStart"/>
            <w:r w:rsidRPr="00D1674F">
              <w:rPr>
                <w:b/>
                <w:bCs/>
                <w:sz w:val="25"/>
                <w:szCs w:val="25"/>
                <w:lang w:val="en-US"/>
              </w:rPr>
              <w:t>Ενδεικτικές</w:t>
            </w:r>
            <w:proofErr w:type="spellEnd"/>
            <w:r w:rsidRPr="00D1674F">
              <w:rPr>
                <w:b/>
                <w:bCs/>
                <w:sz w:val="25"/>
                <w:szCs w:val="25"/>
                <w:lang w:val="en-US"/>
              </w:rPr>
              <w:t xml:space="preserve"> </w:t>
            </w:r>
            <w:proofErr w:type="spellStart"/>
            <w:r w:rsidRPr="00D1674F">
              <w:rPr>
                <w:b/>
                <w:bCs/>
                <w:sz w:val="25"/>
                <w:szCs w:val="25"/>
                <w:lang w:val="en-US"/>
              </w:rPr>
              <w:t>τεχνικές</w:t>
            </w:r>
            <w:proofErr w:type="spellEnd"/>
            <w:r w:rsidRPr="00D1674F">
              <w:rPr>
                <w:b/>
                <w:bCs/>
                <w:sz w:val="25"/>
                <w:szCs w:val="25"/>
                <w:lang w:val="en-US"/>
              </w:rPr>
              <w:t xml:space="preserve"> </w:t>
            </w:r>
            <w:proofErr w:type="spellStart"/>
            <w:r w:rsidRPr="00D1674F">
              <w:rPr>
                <w:b/>
                <w:bCs/>
                <w:sz w:val="25"/>
                <w:szCs w:val="25"/>
                <w:lang w:val="en-US"/>
              </w:rPr>
              <w:t>άσκησης</w:t>
            </w:r>
            <w:proofErr w:type="spellEnd"/>
            <w:r w:rsidRPr="00D1674F">
              <w:rPr>
                <w:b/>
                <w:bCs/>
                <w:sz w:val="25"/>
                <w:szCs w:val="25"/>
                <w:lang w:val="en-US"/>
              </w:rPr>
              <w:t xml:space="preserve"> π</w:t>
            </w:r>
            <w:proofErr w:type="spellStart"/>
            <w:r w:rsidRPr="00D1674F">
              <w:rPr>
                <w:b/>
                <w:bCs/>
                <w:sz w:val="25"/>
                <w:szCs w:val="25"/>
                <w:lang w:val="en-US"/>
              </w:rPr>
              <w:t>ίεσης</w:t>
            </w:r>
            <w:proofErr w:type="spellEnd"/>
          </w:p>
        </w:tc>
      </w:tr>
      <w:tr w:rsidR="00D1674F" w14:paraId="7951FCD2" w14:textId="77777777" w:rsidTr="00D1674F">
        <w:tc>
          <w:tcPr>
            <w:tcW w:w="4360" w:type="dxa"/>
          </w:tcPr>
          <w:p w14:paraId="03C7E538" w14:textId="37B7B9F8" w:rsidR="00D1674F" w:rsidRPr="0088345E" w:rsidRDefault="00D1674F" w:rsidP="00D1674F">
            <w:pPr>
              <w:pStyle w:val="MyParagraph"/>
              <w:spacing w:before="60" w:after="60" w:line="240" w:lineRule="auto"/>
              <w:jc w:val="left"/>
              <w:rPr>
                <w:sz w:val="24"/>
                <w:szCs w:val="24"/>
                <w:lang w:val="en-US"/>
              </w:rPr>
            </w:pPr>
            <w:proofErr w:type="spellStart"/>
            <w:r w:rsidRPr="00D1674F">
              <w:rPr>
                <w:sz w:val="24"/>
                <w:szCs w:val="24"/>
                <w:lang w:val="en-US"/>
              </w:rPr>
              <w:t>Εκστρ</w:t>
            </w:r>
            <w:proofErr w:type="spellEnd"/>
            <w:r w:rsidRPr="00D1674F">
              <w:rPr>
                <w:sz w:val="24"/>
                <w:szCs w:val="24"/>
                <w:lang w:val="en-US"/>
              </w:rPr>
              <w:t xml:space="preserve">ατείες </w:t>
            </w:r>
            <w:proofErr w:type="spellStart"/>
            <w:r w:rsidRPr="00D1674F">
              <w:rPr>
                <w:sz w:val="24"/>
                <w:szCs w:val="24"/>
                <w:lang w:val="en-US"/>
              </w:rPr>
              <w:t>ενημέρωσης</w:t>
            </w:r>
            <w:proofErr w:type="spellEnd"/>
            <w:r w:rsidRPr="00D1674F">
              <w:rPr>
                <w:sz w:val="24"/>
                <w:szCs w:val="24"/>
                <w:lang w:val="en-US"/>
              </w:rPr>
              <w:t xml:space="preserve"> π</w:t>
            </w:r>
            <w:proofErr w:type="spellStart"/>
            <w:r w:rsidRPr="00D1674F">
              <w:rPr>
                <w:sz w:val="24"/>
                <w:szCs w:val="24"/>
                <w:lang w:val="en-US"/>
              </w:rPr>
              <w:t>ου</w:t>
            </w:r>
            <w:proofErr w:type="spellEnd"/>
            <w:r w:rsidRPr="00D1674F">
              <w:rPr>
                <w:sz w:val="24"/>
                <w:szCs w:val="24"/>
                <w:lang w:val="en-US"/>
              </w:rPr>
              <w:t xml:space="preserve"> απ</w:t>
            </w:r>
            <w:proofErr w:type="spellStart"/>
            <w:r w:rsidRPr="00D1674F">
              <w:rPr>
                <w:sz w:val="24"/>
                <w:szCs w:val="24"/>
                <w:lang w:val="en-US"/>
              </w:rPr>
              <w:t>ευθύνοντ</w:t>
            </w:r>
            <w:proofErr w:type="spellEnd"/>
            <w:r w:rsidRPr="00D1674F">
              <w:rPr>
                <w:sz w:val="24"/>
                <w:szCs w:val="24"/>
                <w:lang w:val="en-US"/>
              </w:rPr>
              <w:t xml:space="preserve">αι </w:t>
            </w:r>
            <w:proofErr w:type="spellStart"/>
            <w:r w:rsidRPr="00D1674F">
              <w:rPr>
                <w:sz w:val="24"/>
                <w:szCs w:val="24"/>
                <w:lang w:val="en-US"/>
              </w:rPr>
              <w:t>στο</w:t>
            </w:r>
            <w:proofErr w:type="spellEnd"/>
            <w:r w:rsidRPr="00D1674F">
              <w:rPr>
                <w:sz w:val="24"/>
                <w:szCs w:val="24"/>
                <w:lang w:val="en-US"/>
              </w:rPr>
              <w:t xml:space="preserve"> </w:t>
            </w:r>
            <w:proofErr w:type="spellStart"/>
            <w:r w:rsidRPr="00D1674F">
              <w:rPr>
                <w:sz w:val="24"/>
                <w:szCs w:val="24"/>
                <w:lang w:val="en-US"/>
              </w:rPr>
              <w:t>ευρύ</w:t>
            </w:r>
            <w:proofErr w:type="spellEnd"/>
            <w:r w:rsidRPr="00D1674F">
              <w:rPr>
                <w:sz w:val="24"/>
                <w:szCs w:val="24"/>
                <w:lang w:val="en-US"/>
              </w:rPr>
              <w:t xml:space="preserve"> </w:t>
            </w:r>
            <w:proofErr w:type="spellStart"/>
            <w:r w:rsidRPr="00D1674F">
              <w:rPr>
                <w:sz w:val="24"/>
                <w:szCs w:val="24"/>
                <w:lang w:val="en-US"/>
              </w:rPr>
              <w:t>κοινό</w:t>
            </w:r>
            <w:proofErr w:type="spellEnd"/>
            <w:r w:rsidRPr="00D1674F">
              <w:rPr>
                <w:sz w:val="24"/>
                <w:szCs w:val="24"/>
                <w:lang w:val="en-US"/>
              </w:rPr>
              <w:t xml:space="preserve"> </w:t>
            </w:r>
            <w:proofErr w:type="spellStart"/>
            <w:r w:rsidRPr="00D1674F">
              <w:rPr>
                <w:sz w:val="24"/>
                <w:szCs w:val="24"/>
                <w:lang w:val="en-US"/>
              </w:rPr>
              <w:t>μέσω</w:t>
            </w:r>
            <w:proofErr w:type="spellEnd"/>
            <w:r w:rsidRPr="00D1674F">
              <w:rPr>
                <w:sz w:val="24"/>
                <w:szCs w:val="24"/>
                <w:lang w:val="en-US"/>
              </w:rPr>
              <w:t xml:space="preserve"> </w:t>
            </w:r>
            <w:proofErr w:type="spellStart"/>
            <w:r w:rsidRPr="00D1674F">
              <w:rPr>
                <w:sz w:val="24"/>
                <w:szCs w:val="24"/>
                <w:lang w:val="en-US"/>
              </w:rPr>
              <w:t>της</w:t>
            </w:r>
            <w:proofErr w:type="spellEnd"/>
            <w:r w:rsidRPr="00D1674F">
              <w:rPr>
                <w:sz w:val="24"/>
                <w:szCs w:val="24"/>
                <w:lang w:val="en-US"/>
              </w:rPr>
              <w:t xml:space="preserve"> πρα</w:t>
            </w:r>
            <w:proofErr w:type="spellStart"/>
            <w:r w:rsidRPr="00D1674F">
              <w:rPr>
                <w:sz w:val="24"/>
                <w:szCs w:val="24"/>
                <w:lang w:val="en-US"/>
              </w:rPr>
              <w:t>γμ</w:t>
            </w:r>
            <w:proofErr w:type="spellEnd"/>
            <w:r w:rsidRPr="00D1674F">
              <w:rPr>
                <w:sz w:val="24"/>
                <w:szCs w:val="24"/>
                <w:lang w:val="en-US"/>
              </w:rPr>
              <w:t xml:space="preserve">ατοποίησης </w:t>
            </w:r>
            <w:proofErr w:type="spellStart"/>
            <w:r w:rsidRPr="00D1674F">
              <w:rPr>
                <w:sz w:val="24"/>
                <w:szCs w:val="24"/>
                <w:lang w:val="en-US"/>
              </w:rPr>
              <w:t>συν</w:t>
            </w:r>
            <w:proofErr w:type="spellEnd"/>
            <w:r w:rsidRPr="00D1674F">
              <w:rPr>
                <w:sz w:val="24"/>
                <w:szCs w:val="24"/>
                <w:lang w:val="en-US"/>
              </w:rPr>
              <w:t xml:space="preserve">αυλιών, </w:t>
            </w:r>
            <w:proofErr w:type="spellStart"/>
            <w:r w:rsidRPr="00D1674F">
              <w:rPr>
                <w:sz w:val="24"/>
                <w:szCs w:val="24"/>
                <w:lang w:val="en-US"/>
              </w:rPr>
              <w:t>θε</w:t>
            </w:r>
            <w:proofErr w:type="spellEnd"/>
            <w:r w:rsidRPr="00D1674F">
              <w:rPr>
                <w:sz w:val="24"/>
                <w:szCs w:val="24"/>
                <w:lang w:val="en-US"/>
              </w:rPr>
              <w:t>ατρικών παρα</w:t>
            </w:r>
            <w:proofErr w:type="spellStart"/>
            <w:r w:rsidRPr="00D1674F">
              <w:rPr>
                <w:sz w:val="24"/>
                <w:szCs w:val="24"/>
                <w:lang w:val="en-US"/>
              </w:rPr>
              <w:t>στάσεων</w:t>
            </w:r>
            <w:proofErr w:type="spellEnd"/>
            <w:r w:rsidRPr="00D1674F">
              <w:rPr>
                <w:sz w:val="24"/>
                <w:szCs w:val="24"/>
                <w:lang w:val="en-US"/>
              </w:rPr>
              <w:t xml:space="preserve"> ή </w:t>
            </w:r>
            <w:proofErr w:type="spellStart"/>
            <w:r w:rsidRPr="00D1674F">
              <w:rPr>
                <w:sz w:val="24"/>
                <w:szCs w:val="24"/>
                <w:lang w:val="en-US"/>
              </w:rPr>
              <w:t>δημόσιων</w:t>
            </w:r>
            <w:proofErr w:type="spellEnd"/>
            <w:r w:rsidRPr="00D1674F">
              <w:rPr>
                <w:sz w:val="24"/>
                <w:szCs w:val="24"/>
                <w:lang w:val="en-US"/>
              </w:rPr>
              <w:t xml:space="preserve"> </w:t>
            </w:r>
            <w:proofErr w:type="spellStart"/>
            <w:r w:rsidRPr="00D1674F">
              <w:rPr>
                <w:sz w:val="24"/>
                <w:szCs w:val="24"/>
                <w:lang w:val="en-US"/>
              </w:rPr>
              <w:t>συν</w:t>
            </w:r>
            <w:proofErr w:type="spellEnd"/>
            <w:r w:rsidRPr="00D1674F">
              <w:rPr>
                <w:sz w:val="24"/>
                <w:szCs w:val="24"/>
                <w:lang w:val="en-US"/>
              </w:rPr>
              <w:t>αντήσεων.</w:t>
            </w:r>
          </w:p>
        </w:tc>
        <w:tc>
          <w:tcPr>
            <w:tcW w:w="4361" w:type="dxa"/>
          </w:tcPr>
          <w:p w14:paraId="26B14287" w14:textId="2EFEF8EF" w:rsidR="00D1674F" w:rsidRPr="00D1674F" w:rsidRDefault="00D1674F" w:rsidP="00D1674F">
            <w:pPr>
              <w:pStyle w:val="MyParagraph"/>
              <w:spacing w:before="60" w:after="60" w:line="240" w:lineRule="auto"/>
              <w:jc w:val="left"/>
              <w:rPr>
                <w:sz w:val="24"/>
                <w:szCs w:val="24"/>
              </w:rPr>
            </w:pPr>
            <w:r w:rsidRPr="00D1674F">
              <w:rPr>
                <w:sz w:val="24"/>
                <w:szCs w:val="24"/>
                <w:lang w:val="en-US"/>
              </w:rPr>
              <w:t>Υποβ</w:t>
            </w:r>
            <w:proofErr w:type="spellStart"/>
            <w:r w:rsidRPr="00D1674F">
              <w:rPr>
                <w:sz w:val="24"/>
                <w:szCs w:val="24"/>
                <w:lang w:val="en-US"/>
              </w:rPr>
              <w:t>ολή</w:t>
            </w:r>
            <w:proofErr w:type="spellEnd"/>
            <w:r w:rsidRPr="00D1674F">
              <w:rPr>
                <w:sz w:val="24"/>
                <w:szCs w:val="24"/>
                <w:lang w:val="en-US"/>
              </w:rPr>
              <w:t xml:space="preserve"> </w:t>
            </w:r>
            <w:proofErr w:type="spellStart"/>
            <w:r w:rsidRPr="00D1674F">
              <w:rPr>
                <w:sz w:val="24"/>
                <w:szCs w:val="24"/>
                <w:lang w:val="en-US"/>
              </w:rPr>
              <w:t>κειμένων</w:t>
            </w:r>
            <w:proofErr w:type="spellEnd"/>
            <w:r w:rsidRPr="00D1674F">
              <w:rPr>
                <w:sz w:val="24"/>
                <w:szCs w:val="24"/>
                <w:lang w:val="en-US"/>
              </w:rPr>
              <w:t xml:space="preserve"> π</w:t>
            </w:r>
            <w:proofErr w:type="spellStart"/>
            <w:r w:rsidRPr="00D1674F">
              <w:rPr>
                <w:sz w:val="24"/>
                <w:szCs w:val="24"/>
                <w:lang w:val="en-US"/>
              </w:rPr>
              <w:t>ολιτικής</w:t>
            </w:r>
            <w:proofErr w:type="spellEnd"/>
            <w:r w:rsidRPr="00D1674F">
              <w:rPr>
                <w:sz w:val="24"/>
                <w:szCs w:val="24"/>
                <w:lang w:val="en-US"/>
              </w:rPr>
              <w:t xml:space="preserve"> ή υπ</w:t>
            </w:r>
            <w:proofErr w:type="spellStart"/>
            <w:r w:rsidRPr="00D1674F">
              <w:rPr>
                <w:sz w:val="24"/>
                <w:szCs w:val="24"/>
                <w:lang w:val="en-US"/>
              </w:rPr>
              <w:t>ομνημάτων</w:t>
            </w:r>
            <w:proofErr w:type="spellEnd"/>
            <w:r w:rsidRPr="00D1674F">
              <w:rPr>
                <w:sz w:val="24"/>
                <w:szCs w:val="24"/>
                <w:lang w:val="en-US"/>
              </w:rPr>
              <w:t xml:space="preserve"> </w:t>
            </w:r>
            <w:proofErr w:type="spellStart"/>
            <w:r w:rsidRPr="00D1674F">
              <w:rPr>
                <w:sz w:val="24"/>
                <w:szCs w:val="24"/>
                <w:lang w:val="en-US"/>
              </w:rPr>
              <w:t>στις</w:t>
            </w:r>
            <w:proofErr w:type="spellEnd"/>
            <w:r w:rsidRPr="00D1674F">
              <w:rPr>
                <w:sz w:val="24"/>
                <w:szCs w:val="24"/>
                <w:lang w:val="en-US"/>
              </w:rPr>
              <w:t xml:space="preserve"> </w:t>
            </w:r>
            <w:proofErr w:type="spellStart"/>
            <w:r w:rsidRPr="00D1674F">
              <w:rPr>
                <w:sz w:val="24"/>
                <w:szCs w:val="24"/>
                <w:lang w:val="en-US"/>
              </w:rPr>
              <w:t>κοινο</w:t>
            </w:r>
            <w:proofErr w:type="spellEnd"/>
            <w:r w:rsidRPr="00D1674F">
              <w:rPr>
                <w:sz w:val="24"/>
                <w:szCs w:val="24"/>
                <w:lang w:val="en-US"/>
              </w:rPr>
              <w:t>βουλευτικές επ</w:t>
            </w:r>
            <w:proofErr w:type="spellStart"/>
            <w:r w:rsidRPr="00D1674F">
              <w:rPr>
                <w:sz w:val="24"/>
                <w:szCs w:val="24"/>
                <w:lang w:val="en-US"/>
              </w:rPr>
              <w:t>ιτρο</w:t>
            </w:r>
            <w:proofErr w:type="spellEnd"/>
            <w:r w:rsidRPr="00D1674F">
              <w:rPr>
                <w:sz w:val="24"/>
                <w:szCs w:val="24"/>
                <w:lang w:val="en-US"/>
              </w:rPr>
              <w:t xml:space="preserve">πές και </w:t>
            </w:r>
            <w:proofErr w:type="spellStart"/>
            <w:r w:rsidRPr="00D1674F">
              <w:rPr>
                <w:sz w:val="24"/>
                <w:szCs w:val="24"/>
                <w:lang w:val="en-US"/>
              </w:rPr>
              <w:t>στ</w:t>
            </w:r>
            <w:proofErr w:type="spellEnd"/>
            <w:r w:rsidRPr="00D1674F">
              <w:rPr>
                <w:sz w:val="24"/>
                <w:szCs w:val="24"/>
                <w:lang w:val="en-US"/>
              </w:rPr>
              <w:t xml:space="preserve">α </w:t>
            </w:r>
            <w:proofErr w:type="spellStart"/>
            <w:r w:rsidRPr="00D1674F">
              <w:rPr>
                <w:sz w:val="24"/>
                <w:szCs w:val="24"/>
                <w:lang w:val="en-US"/>
              </w:rPr>
              <w:t>στελέχη</w:t>
            </w:r>
            <w:proofErr w:type="spellEnd"/>
            <w:r w:rsidRPr="00D1674F">
              <w:rPr>
                <w:sz w:val="24"/>
                <w:szCs w:val="24"/>
                <w:lang w:val="en-US"/>
              </w:rPr>
              <w:t xml:space="preserve"> </w:t>
            </w:r>
            <w:proofErr w:type="spellStart"/>
            <w:r w:rsidRPr="00D1674F">
              <w:rPr>
                <w:sz w:val="24"/>
                <w:szCs w:val="24"/>
                <w:lang w:val="en-US"/>
              </w:rPr>
              <w:t>της</w:t>
            </w:r>
            <w:proofErr w:type="spellEnd"/>
            <w:r w:rsidRPr="00D1674F">
              <w:rPr>
                <w:sz w:val="24"/>
                <w:szCs w:val="24"/>
                <w:lang w:val="en-US"/>
              </w:rPr>
              <w:t xml:space="preserve"> </w:t>
            </w:r>
            <w:proofErr w:type="spellStart"/>
            <w:r w:rsidRPr="00D1674F">
              <w:rPr>
                <w:sz w:val="24"/>
                <w:szCs w:val="24"/>
                <w:lang w:val="en-US"/>
              </w:rPr>
              <w:t>κυ</w:t>
            </w:r>
            <w:proofErr w:type="spellEnd"/>
            <w:r w:rsidRPr="00D1674F">
              <w:rPr>
                <w:sz w:val="24"/>
                <w:szCs w:val="24"/>
                <w:lang w:val="en-US"/>
              </w:rPr>
              <w:t>βέρνησης, α</w:t>
            </w:r>
            <w:proofErr w:type="spellStart"/>
            <w:r w:rsidRPr="00D1674F">
              <w:rPr>
                <w:sz w:val="24"/>
                <w:szCs w:val="24"/>
                <w:lang w:val="en-US"/>
              </w:rPr>
              <w:t>φενός</w:t>
            </w:r>
            <w:proofErr w:type="spellEnd"/>
            <w:r w:rsidRPr="00D1674F">
              <w:rPr>
                <w:sz w:val="24"/>
                <w:szCs w:val="24"/>
                <w:lang w:val="en-US"/>
              </w:rPr>
              <w:t xml:space="preserve"> </w:t>
            </w:r>
            <w:proofErr w:type="spellStart"/>
            <w:r w:rsidRPr="00D1674F">
              <w:rPr>
                <w:sz w:val="24"/>
                <w:szCs w:val="24"/>
                <w:lang w:val="en-US"/>
              </w:rPr>
              <w:t>εξηγώντ</w:t>
            </w:r>
            <w:proofErr w:type="spellEnd"/>
            <w:r w:rsidRPr="00D1674F">
              <w:rPr>
                <w:sz w:val="24"/>
                <w:szCs w:val="24"/>
                <w:lang w:val="en-US"/>
              </w:rPr>
              <w:t xml:space="preserve">ας </w:t>
            </w:r>
            <w:proofErr w:type="spellStart"/>
            <w:r w:rsidRPr="00D1674F">
              <w:rPr>
                <w:sz w:val="24"/>
                <w:szCs w:val="24"/>
                <w:lang w:val="en-US"/>
              </w:rPr>
              <w:t>την</w:t>
            </w:r>
            <w:proofErr w:type="spellEnd"/>
            <w:r w:rsidRPr="00D1674F">
              <w:rPr>
                <w:sz w:val="24"/>
                <w:szCs w:val="24"/>
                <w:lang w:val="en-US"/>
              </w:rPr>
              <w:t xml:space="preserve"> π</w:t>
            </w:r>
            <w:proofErr w:type="spellStart"/>
            <w:r w:rsidRPr="00D1674F">
              <w:rPr>
                <w:sz w:val="24"/>
                <w:szCs w:val="24"/>
                <w:lang w:val="en-US"/>
              </w:rPr>
              <w:t>ολιτική</w:t>
            </w:r>
            <w:proofErr w:type="spellEnd"/>
            <w:r w:rsidRPr="00D1674F">
              <w:rPr>
                <w:sz w:val="24"/>
                <w:szCs w:val="24"/>
                <w:lang w:val="en-US"/>
              </w:rPr>
              <w:t xml:space="preserve"> </w:t>
            </w:r>
            <w:proofErr w:type="spellStart"/>
            <w:r w:rsidRPr="00D1674F">
              <w:rPr>
                <w:sz w:val="24"/>
                <w:szCs w:val="24"/>
                <w:lang w:val="en-US"/>
              </w:rPr>
              <w:t>διάστ</w:t>
            </w:r>
            <w:proofErr w:type="spellEnd"/>
            <w:r w:rsidRPr="00D1674F">
              <w:rPr>
                <w:sz w:val="24"/>
                <w:szCs w:val="24"/>
                <w:lang w:val="en-US"/>
              </w:rPr>
              <w:t xml:space="preserve">αση </w:t>
            </w:r>
            <w:proofErr w:type="spellStart"/>
            <w:r w:rsidRPr="00D1674F">
              <w:rPr>
                <w:sz w:val="24"/>
                <w:szCs w:val="24"/>
                <w:lang w:val="en-US"/>
              </w:rPr>
              <w:t>των</w:t>
            </w:r>
            <w:proofErr w:type="spellEnd"/>
            <w:r w:rsidRPr="00D1674F">
              <w:rPr>
                <w:sz w:val="24"/>
                <w:szCs w:val="24"/>
                <w:lang w:val="en-US"/>
              </w:rPr>
              <w:t xml:space="preserve"> </w:t>
            </w:r>
            <w:proofErr w:type="spellStart"/>
            <w:r w:rsidRPr="00D1674F">
              <w:rPr>
                <w:sz w:val="24"/>
                <w:szCs w:val="24"/>
                <w:lang w:val="en-US"/>
              </w:rPr>
              <w:t>ζητημάτων</w:t>
            </w:r>
            <w:proofErr w:type="spellEnd"/>
            <w:r w:rsidRPr="00D1674F">
              <w:rPr>
                <w:sz w:val="24"/>
                <w:szCs w:val="24"/>
                <w:lang w:val="en-US"/>
              </w:rPr>
              <w:t xml:space="preserve"> </w:t>
            </w:r>
            <w:proofErr w:type="spellStart"/>
            <w:r w:rsidRPr="00D1674F">
              <w:rPr>
                <w:sz w:val="24"/>
                <w:szCs w:val="24"/>
                <w:lang w:val="en-US"/>
              </w:rPr>
              <w:t>στ</w:t>
            </w:r>
            <w:proofErr w:type="spellEnd"/>
            <w:r w:rsidRPr="00D1674F">
              <w:rPr>
                <w:sz w:val="24"/>
                <w:szCs w:val="24"/>
                <w:lang w:val="en-US"/>
              </w:rPr>
              <w:t>α οπ</w:t>
            </w:r>
            <w:proofErr w:type="spellStart"/>
            <w:r w:rsidRPr="00D1674F">
              <w:rPr>
                <w:sz w:val="24"/>
                <w:szCs w:val="24"/>
                <w:lang w:val="en-US"/>
              </w:rPr>
              <w:t>οί</w:t>
            </w:r>
            <w:proofErr w:type="spellEnd"/>
            <w:r w:rsidRPr="00D1674F">
              <w:rPr>
                <w:sz w:val="24"/>
                <w:szCs w:val="24"/>
                <w:lang w:val="en-US"/>
              </w:rPr>
              <w:t xml:space="preserve">α </w:t>
            </w:r>
            <w:proofErr w:type="spellStart"/>
            <w:r w:rsidRPr="00D1674F">
              <w:rPr>
                <w:sz w:val="24"/>
                <w:szCs w:val="24"/>
                <w:lang w:val="en-US"/>
              </w:rPr>
              <w:t>εστιάζει</w:t>
            </w:r>
            <w:proofErr w:type="spellEnd"/>
            <w:r w:rsidRPr="00D1674F">
              <w:rPr>
                <w:sz w:val="24"/>
                <w:szCs w:val="24"/>
                <w:lang w:val="en-US"/>
              </w:rPr>
              <w:t xml:space="preserve"> η </w:t>
            </w:r>
            <w:proofErr w:type="spellStart"/>
            <w:r w:rsidRPr="00D1674F">
              <w:rPr>
                <w:sz w:val="24"/>
                <w:szCs w:val="24"/>
                <w:lang w:val="en-US"/>
              </w:rPr>
              <w:t>συνηγορί</w:t>
            </w:r>
            <w:proofErr w:type="spellEnd"/>
            <w:r w:rsidRPr="00D1674F">
              <w:rPr>
                <w:sz w:val="24"/>
                <w:szCs w:val="24"/>
                <w:lang w:val="en-US"/>
              </w:rPr>
              <w:t>α, α</w:t>
            </w:r>
            <w:proofErr w:type="spellStart"/>
            <w:r w:rsidRPr="00D1674F">
              <w:rPr>
                <w:sz w:val="24"/>
                <w:szCs w:val="24"/>
                <w:lang w:val="en-US"/>
              </w:rPr>
              <w:t>φετέρου</w:t>
            </w:r>
            <w:proofErr w:type="spellEnd"/>
            <w:r w:rsidRPr="00D1674F">
              <w:rPr>
                <w:sz w:val="24"/>
                <w:szCs w:val="24"/>
                <w:lang w:val="en-US"/>
              </w:rPr>
              <w:t xml:space="preserve"> πα</w:t>
            </w:r>
            <w:proofErr w:type="spellStart"/>
            <w:r w:rsidRPr="00D1674F">
              <w:rPr>
                <w:sz w:val="24"/>
                <w:szCs w:val="24"/>
                <w:lang w:val="en-US"/>
              </w:rPr>
              <w:t>ρέχοντ</w:t>
            </w:r>
            <w:proofErr w:type="spellEnd"/>
            <w:r w:rsidRPr="00D1674F">
              <w:rPr>
                <w:sz w:val="24"/>
                <w:szCs w:val="24"/>
                <w:lang w:val="en-US"/>
              </w:rPr>
              <w:t xml:space="preserve">ας </w:t>
            </w:r>
            <w:proofErr w:type="spellStart"/>
            <w:r w:rsidRPr="00D1674F">
              <w:rPr>
                <w:sz w:val="24"/>
                <w:szCs w:val="24"/>
                <w:lang w:val="en-US"/>
              </w:rPr>
              <w:t>σχετική</w:t>
            </w:r>
            <w:proofErr w:type="spellEnd"/>
            <w:r w:rsidRPr="00D1674F">
              <w:rPr>
                <w:sz w:val="24"/>
                <w:szCs w:val="24"/>
                <w:lang w:val="en-US"/>
              </w:rPr>
              <w:t xml:space="preserve"> </w:t>
            </w:r>
            <w:proofErr w:type="spellStart"/>
            <w:r w:rsidRPr="00D1674F">
              <w:rPr>
                <w:sz w:val="24"/>
                <w:szCs w:val="24"/>
                <w:lang w:val="en-US"/>
              </w:rPr>
              <w:t>τεκμηρίωση</w:t>
            </w:r>
            <w:proofErr w:type="spellEnd"/>
            <w:r w:rsidRPr="00D1674F">
              <w:rPr>
                <w:sz w:val="24"/>
                <w:szCs w:val="24"/>
                <w:lang w:val="en-US"/>
              </w:rPr>
              <w:t>.</w:t>
            </w:r>
          </w:p>
        </w:tc>
      </w:tr>
      <w:tr w:rsidR="00D1674F" w14:paraId="11D97505" w14:textId="77777777" w:rsidTr="00D1674F">
        <w:tc>
          <w:tcPr>
            <w:tcW w:w="4360" w:type="dxa"/>
          </w:tcPr>
          <w:p w14:paraId="595D04F1" w14:textId="625A2047" w:rsidR="00D1674F" w:rsidRPr="0088345E" w:rsidRDefault="00D1674F" w:rsidP="00D1674F">
            <w:pPr>
              <w:pStyle w:val="MyParagraph"/>
              <w:spacing w:before="60" w:after="60" w:line="240" w:lineRule="auto"/>
              <w:jc w:val="left"/>
              <w:rPr>
                <w:sz w:val="24"/>
                <w:szCs w:val="24"/>
                <w:lang w:val="en-US"/>
              </w:rPr>
            </w:pPr>
            <w:proofErr w:type="spellStart"/>
            <w:r w:rsidRPr="00D1674F">
              <w:rPr>
                <w:sz w:val="24"/>
                <w:szCs w:val="24"/>
                <w:lang w:val="en-US"/>
              </w:rPr>
              <w:t>Ενημερωτικά</w:t>
            </w:r>
            <w:proofErr w:type="spellEnd"/>
            <w:r w:rsidRPr="00D1674F">
              <w:rPr>
                <w:sz w:val="24"/>
                <w:szCs w:val="24"/>
                <w:lang w:val="en-US"/>
              </w:rPr>
              <w:t xml:space="preserve"> </w:t>
            </w:r>
            <w:proofErr w:type="spellStart"/>
            <w:r w:rsidRPr="00D1674F">
              <w:rPr>
                <w:sz w:val="24"/>
                <w:szCs w:val="24"/>
                <w:lang w:val="en-US"/>
              </w:rPr>
              <w:t>εργ</w:t>
            </w:r>
            <w:proofErr w:type="spellEnd"/>
            <w:r w:rsidRPr="00D1674F">
              <w:rPr>
                <w:sz w:val="24"/>
                <w:szCs w:val="24"/>
                <w:lang w:val="en-US"/>
              </w:rPr>
              <w:t>αστήρια π</w:t>
            </w:r>
            <w:proofErr w:type="spellStart"/>
            <w:r w:rsidRPr="00D1674F">
              <w:rPr>
                <w:sz w:val="24"/>
                <w:szCs w:val="24"/>
                <w:lang w:val="en-US"/>
              </w:rPr>
              <w:t>ου</w:t>
            </w:r>
            <w:proofErr w:type="spellEnd"/>
            <w:r w:rsidRPr="00D1674F">
              <w:rPr>
                <w:sz w:val="24"/>
                <w:szCs w:val="24"/>
                <w:lang w:val="en-US"/>
              </w:rPr>
              <w:t xml:space="preserve"> απ</w:t>
            </w:r>
            <w:proofErr w:type="spellStart"/>
            <w:r w:rsidRPr="00D1674F">
              <w:rPr>
                <w:sz w:val="24"/>
                <w:szCs w:val="24"/>
                <w:lang w:val="en-US"/>
              </w:rPr>
              <w:t>ευθύνοντ</w:t>
            </w:r>
            <w:proofErr w:type="spellEnd"/>
            <w:r w:rsidRPr="00D1674F">
              <w:rPr>
                <w:sz w:val="24"/>
                <w:szCs w:val="24"/>
                <w:lang w:val="en-US"/>
              </w:rPr>
              <w:t xml:space="preserve">αι </w:t>
            </w:r>
            <w:proofErr w:type="spellStart"/>
            <w:r w:rsidRPr="00D1674F">
              <w:rPr>
                <w:sz w:val="24"/>
                <w:szCs w:val="24"/>
                <w:lang w:val="en-US"/>
              </w:rPr>
              <w:t>στις</w:t>
            </w:r>
            <w:proofErr w:type="spellEnd"/>
            <w:r w:rsidRPr="00D1674F">
              <w:rPr>
                <w:sz w:val="24"/>
                <w:szCs w:val="24"/>
                <w:lang w:val="en-US"/>
              </w:rPr>
              <w:t xml:space="preserve"> </w:t>
            </w:r>
            <w:proofErr w:type="spellStart"/>
            <w:r w:rsidRPr="00D1674F">
              <w:rPr>
                <w:sz w:val="24"/>
                <w:szCs w:val="24"/>
                <w:lang w:val="en-US"/>
              </w:rPr>
              <w:t>οργ</w:t>
            </w:r>
            <w:proofErr w:type="spellEnd"/>
            <w:r w:rsidRPr="00D1674F">
              <w:rPr>
                <w:sz w:val="24"/>
                <w:szCs w:val="24"/>
                <w:lang w:val="en-US"/>
              </w:rPr>
              <w:t xml:space="preserve">ανώσεις </w:t>
            </w:r>
            <w:proofErr w:type="spellStart"/>
            <w:r w:rsidRPr="00D1674F">
              <w:rPr>
                <w:sz w:val="24"/>
                <w:szCs w:val="24"/>
                <w:lang w:val="en-US"/>
              </w:rPr>
              <w:t>της</w:t>
            </w:r>
            <w:proofErr w:type="spellEnd"/>
            <w:r w:rsidRPr="00D1674F">
              <w:rPr>
                <w:sz w:val="24"/>
                <w:szCs w:val="24"/>
                <w:lang w:val="en-US"/>
              </w:rPr>
              <w:t xml:space="preserve"> </w:t>
            </w:r>
            <w:proofErr w:type="spellStart"/>
            <w:r w:rsidRPr="00D1674F">
              <w:rPr>
                <w:sz w:val="24"/>
                <w:szCs w:val="24"/>
                <w:lang w:val="en-US"/>
              </w:rPr>
              <w:t>κοινωνί</w:t>
            </w:r>
            <w:proofErr w:type="spellEnd"/>
            <w:r w:rsidRPr="00D1674F">
              <w:rPr>
                <w:sz w:val="24"/>
                <w:szCs w:val="24"/>
                <w:lang w:val="en-US"/>
              </w:rPr>
              <w:t xml:space="preserve">ας </w:t>
            </w:r>
            <w:proofErr w:type="spellStart"/>
            <w:r w:rsidRPr="00D1674F">
              <w:rPr>
                <w:sz w:val="24"/>
                <w:szCs w:val="24"/>
                <w:lang w:val="en-US"/>
              </w:rPr>
              <w:t>των</w:t>
            </w:r>
            <w:proofErr w:type="spellEnd"/>
            <w:r w:rsidRPr="00D1674F">
              <w:rPr>
                <w:sz w:val="24"/>
                <w:szCs w:val="24"/>
                <w:lang w:val="en-US"/>
              </w:rPr>
              <w:t xml:space="preserve"> π</w:t>
            </w:r>
            <w:proofErr w:type="spellStart"/>
            <w:r w:rsidRPr="00D1674F">
              <w:rPr>
                <w:sz w:val="24"/>
                <w:szCs w:val="24"/>
                <w:lang w:val="en-US"/>
              </w:rPr>
              <w:t>ολιτών</w:t>
            </w:r>
            <w:proofErr w:type="spellEnd"/>
            <w:r w:rsidRPr="00D1674F">
              <w:rPr>
                <w:sz w:val="24"/>
                <w:szCs w:val="24"/>
                <w:lang w:val="en-US"/>
              </w:rPr>
              <w:t xml:space="preserve"> και </w:t>
            </w:r>
            <w:proofErr w:type="spellStart"/>
            <w:r w:rsidRPr="00D1674F">
              <w:rPr>
                <w:sz w:val="24"/>
                <w:szCs w:val="24"/>
                <w:lang w:val="en-US"/>
              </w:rPr>
              <w:t>σε</w:t>
            </w:r>
            <w:proofErr w:type="spellEnd"/>
            <w:r w:rsidRPr="00D1674F">
              <w:rPr>
                <w:sz w:val="24"/>
                <w:szCs w:val="24"/>
                <w:lang w:val="en-US"/>
              </w:rPr>
              <w:t xml:space="preserve"> α</w:t>
            </w:r>
            <w:proofErr w:type="spellStart"/>
            <w:r w:rsidRPr="00D1674F">
              <w:rPr>
                <w:sz w:val="24"/>
                <w:szCs w:val="24"/>
                <w:lang w:val="en-US"/>
              </w:rPr>
              <w:t>υτούς</w:t>
            </w:r>
            <w:proofErr w:type="spellEnd"/>
            <w:r w:rsidRPr="00D1674F">
              <w:rPr>
                <w:sz w:val="24"/>
                <w:szCs w:val="24"/>
                <w:lang w:val="en-US"/>
              </w:rPr>
              <w:t xml:space="preserve"> π</w:t>
            </w:r>
            <w:proofErr w:type="spellStart"/>
            <w:r w:rsidRPr="00D1674F">
              <w:rPr>
                <w:sz w:val="24"/>
                <w:szCs w:val="24"/>
                <w:lang w:val="en-US"/>
              </w:rPr>
              <w:t>ου</w:t>
            </w:r>
            <w:proofErr w:type="spellEnd"/>
            <w:r w:rsidRPr="00D1674F">
              <w:rPr>
                <w:sz w:val="24"/>
                <w:szCs w:val="24"/>
                <w:lang w:val="en-US"/>
              </w:rPr>
              <w:t xml:space="preserve"> λαμβ</w:t>
            </w:r>
            <w:proofErr w:type="spellStart"/>
            <w:r w:rsidRPr="00D1674F">
              <w:rPr>
                <w:sz w:val="24"/>
                <w:szCs w:val="24"/>
                <w:lang w:val="en-US"/>
              </w:rPr>
              <w:t>άνουν</w:t>
            </w:r>
            <w:proofErr w:type="spellEnd"/>
            <w:r w:rsidRPr="00D1674F">
              <w:rPr>
                <w:sz w:val="24"/>
                <w:szCs w:val="24"/>
                <w:lang w:val="en-US"/>
              </w:rPr>
              <w:t xml:space="preserve"> απ</w:t>
            </w:r>
            <w:proofErr w:type="spellStart"/>
            <w:r w:rsidRPr="00D1674F">
              <w:rPr>
                <w:sz w:val="24"/>
                <w:szCs w:val="24"/>
                <w:lang w:val="en-US"/>
              </w:rPr>
              <w:t>οφάσεις</w:t>
            </w:r>
            <w:proofErr w:type="spellEnd"/>
            <w:r w:rsidRPr="00D1674F">
              <w:rPr>
                <w:sz w:val="24"/>
                <w:szCs w:val="24"/>
                <w:lang w:val="en-US"/>
              </w:rPr>
              <w:t>.</w:t>
            </w:r>
          </w:p>
        </w:tc>
        <w:tc>
          <w:tcPr>
            <w:tcW w:w="4361" w:type="dxa"/>
          </w:tcPr>
          <w:p w14:paraId="609366BE" w14:textId="46AAB631" w:rsidR="00D1674F" w:rsidRPr="00D1674F" w:rsidRDefault="00D1674F" w:rsidP="00D1674F">
            <w:pPr>
              <w:pStyle w:val="MyParagraph"/>
              <w:spacing w:before="60" w:after="60" w:line="240" w:lineRule="auto"/>
              <w:jc w:val="left"/>
              <w:rPr>
                <w:sz w:val="24"/>
                <w:szCs w:val="24"/>
              </w:rPr>
            </w:pPr>
            <w:proofErr w:type="spellStart"/>
            <w:r w:rsidRPr="00D1674F">
              <w:rPr>
                <w:sz w:val="24"/>
                <w:szCs w:val="24"/>
                <w:lang w:val="en-US"/>
              </w:rPr>
              <w:t>Εισηγήσεις</w:t>
            </w:r>
            <w:proofErr w:type="spellEnd"/>
            <w:r w:rsidRPr="00D1674F">
              <w:rPr>
                <w:sz w:val="24"/>
                <w:szCs w:val="24"/>
                <w:lang w:val="en-US"/>
              </w:rPr>
              <w:t xml:space="preserve"> </w:t>
            </w:r>
            <w:proofErr w:type="spellStart"/>
            <w:r w:rsidRPr="00D1674F">
              <w:rPr>
                <w:sz w:val="24"/>
                <w:szCs w:val="24"/>
                <w:lang w:val="en-US"/>
              </w:rPr>
              <w:t>στις</w:t>
            </w:r>
            <w:proofErr w:type="spellEnd"/>
            <w:r w:rsidRPr="00D1674F">
              <w:rPr>
                <w:sz w:val="24"/>
                <w:szCs w:val="24"/>
                <w:lang w:val="en-US"/>
              </w:rPr>
              <w:t xml:space="preserve"> </w:t>
            </w:r>
            <w:proofErr w:type="spellStart"/>
            <w:r w:rsidRPr="00D1674F">
              <w:rPr>
                <w:sz w:val="24"/>
                <w:szCs w:val="24"/>
                <w:lang w:val="en-US"/>
              </w:rPr>
              <w:t>κοινο</w:t>
            </w:r>
            <w:proofErr w:type="spellEnd"/>
            <w:r w:rsidRPr="00D1674F">
              <w:rPr>
                <w:sz w:val="24"/>
                <w:szCs w:val="24"/>
                <w:lang w:val="en-US"/>
              </w:rPr>
              <w:t>βουλευτικές επ</w:t>
            </w:r>
            <w:proofErr w:type="spellStart"/>
            <w:r w:rsidRPr="00D1674F">
              <w:rPr>
                <w:sz w:val="24"/>
                <w:szCs w:val="24"/>
                <w:lang w:val="en-US"/>
              </w:rPr>
              <w:t>ιτρο</w:t>
            </w:r>
            <w:proofErr w:type="spellEnd"/>
            <w:r w:rsidRPr="00D1674F">
              <w:rPr>
                <w:sz w:val="24"/>
                <w:szCs w:val="24"/>
                <w:lang w:val="en-US"/>
              </w:rPr>
              <w:t xml:space="preserve">πές </w:t>
            </w:r>
            <w:proofErr w:type="spellStart"/>
            <w:r w:rsidRPr="00D1674F">
              <w:rPr>
                <w:sz w:val="24"/>
                <w:szCs w:val="24"/>
                <w:lang w:val="en-US"/>
              </w:rPr>
              <w:t>στο</w:t>
            </w:r>
            <w:proofErr w:type="spellEnd"/>
            <w:r w:rsidRPr="00D1674F">
              <w:rPr>
                <w:sz w:val="24"/>
                <w:szCs w:val="24"/>
                <w:lang w:val="en-US"/>
              </w:rPr>
              <w:t xml:space="preserve"> πλα</w:t>
            </w:r>
            <w:proofErr w:type="spellStart"/>
            <w:r w:rsidRPr="00D1674F">
              <w:rPr>
                <w:sz w:val="24"/>
                <w:szCs w:val="24"/>
                <w:lang w:val="en-US"/>
              </w:rPr>
              <w:t>ίσιο</w:t>
            </w:r>
            <w:proofErr w:type="spellEnd"/>
            <w:r w:rsidRPr="00D1674F">
              <w:rPr>
                <w:sz w:val="24"/>
                <w:szCs w:val="24"/>
                <w:lang w:val="en-US"/>
              </w:rPr>
              <w:t xml:space="preserve"> </w:t>
            </w:r>
            <w:proofErr w:type="spellStart"/>
            <w:r w:rsidRPr="00D1674F">
              <w:rPr>
                <w:sz w:val="24"/>
                <w:szCs w:val="24"/>
                <w:lang w:val="en-US"/>
              </w:rPr>
              <w:t>των</w:t>
            </w:r>
            <w:proofErr w:type="spellEnd"/>
            <w:r w:rsidRPr="00D1674F">
              <w:rPr>
                <w:sz w:val="24"/>
                <w:szCs w:val="24"/>
                <w:lang w:val="en-US"/>
              </w:rPr>
              <w:t xml:space="preserve"> α</w:t>
            </w:r>
            <w:proofErr w:type="spellStart"/>
            <w:r w:rsidRPr="00D1674F">
              <w:rPr>
                <w:sz w:val="24"/>
                <w:szCs w:val="24"/>
                <w:lang w:val="en-US"/>
              </w:rPr>
              <w:t>κροάσεων</w:t>
            </w:r>
            <w:proofErr w:type="spellEnd"/>
            <w:r w:rsidRPr="00D1674F">
              <w:rPr>
                <w:sz w:val="24"/>
                <w:szCs w:val="24"/>
                <w:lang w:val="en-US"/>
              </w:rPr>
              <w:t xml:space="preserve"> π</w:t>
            </w:r>
            <w:proofErr w:type="spellStart"/>
            <w:r w:rsidRPr="00D1674F">
              <w:rPr>
                <w:sz w:val="24"/>
                <w:szCs w:val="24"/>
                <w:lang w:val="en-US"/>
              </w:rPr>
              <w:t>ου</w:t>
            </w:r>
            <w:proofErr w:type="spellEnd"/>
            <w:r w:rsidRPr="00D1674F">
              <w:rPr>
                <w:sz w:val="24"/>
                <w:szCs w:val="24"/>
                <w:lang w:val="en-US"/>
              </w:rPr>
              <w:t xml:space="preserve"> α</w:t>
            </w:r>
            <w:proofErr w:type="spellStart"/>
            <w:r w:rsidRPr="00D1674F">
              <w:rPr>
                <w:sz w:val="24"/>
                <w:szCs w:val="24"/>
                <w:lang w:val="en-US"/>
              </w:rPr>
              <w:t>υτές</w:t>
            </w:r>
            <w:proofErr w:type="spellEnd"/>
            <w:r w:rsidRPr="00D1674F">
              <w:rPr>
                <w:sz w:val="24"/>
                <w:szCs w:val="24"/>
                <w:lang w:val="en-US"/>
              </w:rPr>
              <w:t xml:space="preserve"> πρα</w:t>
            </w:r>
            <w:proofErr w:type="spellStart"/>
            <w:r w:rsidRPr="00D1674F">
              <w:rPr>
                <w:sz w:val="24"/>
                <w:szCs w:val="24"/>
                <w:lang w:val="en-US"/>
              </w:rPr>
              <w:t>γμ</w:t>
            </w:r>
            <w:proofErr w:type="spellEnd"/>
            <w:r w:rsidRPr="00D1674F">
              <w:rPr>
                <w:sz w:val="24"/>
                <w:szCs w:val="24"/>
                <w:lang w:val="en-US"/>
              </w:rPr>
              <w:t>ατοποιούν.</w:t>
            </w:r>
          </w:p>
        </w:tc>
      </w:tr>
      <w:tr w:rsidR="00D1674F" w14:paraId="069621A5" w14:textId="77777777" w:rsidTr="00D1674F">
        <w:tc>
          <w:tcPr>
            <w:tcW w:w="4360" w:type="dxa"/>
          </w:tcPr>
          <w:p w14:paraId="6D9B0277" w14:textId="0B483F5D" w:rsidR="00D1674F" w:rsidRPr="00D1674F" w:rsidRDefault="00D1674F" w:rsidP="00D1674F">
            <w:pPr>
              <w:pStyle w:val="MyParagraph"/>
              <w:spacing w:before="60" w:after="60" w:line="240" w:lineRule="auto"/>
              <w:jc w:val="left"/>
              <w:rPr>
                <w:sz w:val="24"/>
                <w:szCs w:val="24"/>
                <w:lang w:val="en-US"/>
              </w:rPr>
            </w:pPr>
            <w:proofErr w:type="spellStart"/>
            <w:r w:rsidRPr="00D1674F">
              <w:rPr>
                <w:sz w:val="24"/>
                <w:szCs w:val="24"/>
                <w:lang w:val="en-US"/>
              </w:rPr>
              <w:t>Εμ</w:t>
            </w:r>
            <w:proofErr w:type="spellEnd"/>
            <w:r w:rsidRPr="00D1674F">
              <w:rPr>
                <w:sz w:val="24"/>
                <w:szCs w:val="24"/>
                <w:lang w:val="en-US"/>
              </w:rPr>
              <w:t xml:space="preserve">πλοκή </w:t>
            </w:r>
            <w:proofErr w:type="spellStart"/>
            <w:r w:rsidRPr="00D1674F">
              <w:rPr>
                <w:sz w:val="24"/>
                <w:szCs w:val="24"/>
                <w:lang w:val="en-US"/>
              </w:rPr>
              <w:t>των</w:t>
            </w:r>
            <w:proofErr w:type="spellEnd"/>
            <w:r w:rsidRPr="00D1674F">
              <w:rPr>
                <w:sz w:val="24"/>
                <w:szCs w:val="24"/>
                <w:lang w:val="en-US"/>
              </w:rPr>
              <w:t xml:space="preserve"> </w:t>
            </w:r>
            <w:proofErr w:type="spellStart"/>
            <w:r w:rsidRPr="00D1674F">
              <w:rPr>
                <w:sz w:val="24"/>
                <w:szCs w:val="24"/>
                <w:lang w:val="en-US"/>
              </w:rPr>
              <w:t>Μέσων</w:t>
            </w:r>
            <w:proofErr w:type="spellEnd"/>
            <w:r w:rsidRPr="00D1674F">
              <w:rPr>
                <w:sz w:val="24"/>
                <w:szCs w:val="24"/>
                <w:lang w:val="en-US"/>
              </w:rPr>
              <w:t xml:space="preserve"> Μα</w:t>
            </w:r>
            <w:proofErr w:type="spellStart"/>
            <w:r w:rsidRPr="00D1674F">
              <w:rPr>
                <w:sz w:val="24"/>
                <w:szCs w:val="24"/>
                <w:lang w:val="en-US"/>
              </w:rPr>
              <w:t>ζικής</w:t>
            </w:r>
            <w:proofErr w:type="spellEnd"/>
            <w:r w:rsidRPr="00D1674F">
              <w:rPr>
                <w:sz w:val="24"/>
                <w:szCs w:val="24"/>
                <w:lang w:val="en-US"/>
              </w:rPr>
              <w:t xml:space="preserve"> </w:t>
            </w:r>
            <w:proofErr w:type="spellStart"/>
            <w:r w:rsidRPr="00D1674F">
              <w:rPr>
                <w:sz w:val="24"/>
                <w:szCs w:val="24"/>
                <w:lang w:val="en-US"/>
              </w:rPr>
              <w:t>Ενημέρωσης</w:t>
            </w:r>
            <w:proofErr w:type="spellEnd"/>
            <w:r w:rsidRPr="00D1674F">
              <w:rPr>
                <w:sz w:val="24"/>
                <w:szCs w:val="24"/>
                <w:lang w:val="en-US"/>
              </w:rPr>
              <w:t xml:space="preserve"> </w:t>
            </w:r>
            <w:proofErr w:type="spellStart"/>
            <w:r w:rsidRPr="00D1674F">
              <w:rPr>
                <w:sz w:val="24"/>
                <w:szCs w:val="24"/>
                <w:lang w:val="en-US"/>
              </w:rPr>
              <w:t>μέσω</w:t>
            </w:r>
            <w:proofErr w:type="spellEnd"/>
            <w:r w:rsidRPr="00D1674F">
              <w:rPr>
                <w:sz w:val="24"/>
                <w:szCs w:val="24"/>
                <w:lang w:val="en-US"/>
              </w:rPr>
              <w:t xml:space="preserve"> </w:t>
            </w:r>
            <w:proofErr w:type="spellStart"/>
            <w:r w:rsidRPr="00D1674F">
              <w:rPr>
                <w:sz w:val="24"/>
                <w:szCs w:val="24"/>
                <w:lang w:val="en-US"/>
              </w:rPr>
              <w:t>της</w:t>
            </w:r>
            <w:proofErr w:type="spellEnd"/>
            <w:r w:rsidRPr="00D1674F">
              <w:rPr>
                <w:sz w:val="24"/>
                <w:szCs w:val="24"/>
                <w:lang w:val="en-US"/>
              </w:rPr>
              <w:t xml:space="preserve"> απ</w:t>
            </w:r>
            <w:proofErr w:type="spellStart"/>
            <w:r w:rsidRPr="00D1674F">
              <w:rPr>
                <w:sz w:val="24"/>
                <w:szCs w:val="24"/>
                <w:lang w:val="en-US"/>
              </w:rPr>
              <w:t>οστολής</w:t>
            </w:r>
            <w:proofErr w:type="spellEnd"/>
            <w:r w:rsidRPr="00D1674F">
              <w:rPr>
                <w:sz w:val="24"/>
                <w:szCs w:val="24"/>
                <w:lang w:val="en-US"/>
              </w:rPr>
              <w:t xml:space="preserve"> </w:t>
            </w:r>
            <w:proofErr w:type="spellStart"/>
            <w:r w:rsidRPr="00D1674F">
              <w:rPr>
                <w:sz w:val="24"/>
                <w:szCs w:val="24"/>
                <w:lang w:val="en-US"/>
              </w:rPr>
              <w:t>σε</w:t>
            </w:r>
            <w:proofErr w:type="spellEnd"/>
            <w:r w:rsidRPr="00D1674F">
              <w:rPr>
                <w:sz w:val="24"/>
                <w:szCs w:val="24"/>
                <w:lang w:val="en-US"/>
              </w:rPr>
              <w:t xml:space="preserve"> α</w:t>
            </w:r>
            <w:proofErr w:type="spellStart"/>
            <w:r w:rsidRPr="00D1674F">
              <w:rPr>
                <w:sz w:val="24"/>
                <w:szCs w:val="24"/>
                <w:lang w:val="en-US"/>
              </w:rPr>
              <w:t>υτά</w:t>
            </w:r>
            <w:proofErr w:type="spellEnd"/>
            <w:r w:rsidRPr="00D1674F">
              <w:rPr>
                <w:sz w:val="24"/>
                <w:szCs w:val="24"/>
                <w:lang w:val="en-US"/>
              </w:rPr>
              <w:t xml:space="preserve"> </w:t>
            </w:r>
            <w:proofErr w:type="spellStart"/>
            <w:r w:rsidRPr="00D1674F">
              <w:rPr>
                <w:sz w:val="24"/>
                <w:szCs w:val="24"/>
                <w:lang w:val="en-US"/>
              </w:rPr>
              <w:t>ενημερωτικών</w:t>
            </w:r>
            <w:proofErr w:type="spellEnd"/>
            <w:r w:rsidRPr="00D1674F">
              <w:rPr>
                <w:sz w:val="24"/>
                <w:szCs w:val="24"/>
                <w:lang w:val="en-US"/>
              </w:rPr>
              <w:t xml:space="preserve"> </w:t>
            </w:r>
            <w:proofErr w:type="spellStart"/>
            <w:r w:rsidRPr="00D1674F">
              <w:rPr>
                <w:sz w:val="24"/>
                <w:szCs w:val="24"/>
                <w:lang w:val="en-US"/>
              </w:rPr>
              <w:t>σημειωμάτων</w:t>
            </w:r>
            <w:proofErr w:type="spellEnd"/>
            <w:r w:rsidRPr="00D1674F">
              <w:rPr>
                <w:sz w:val="24"/>
                <w:szCs w:val="24"/>
                <w:lang w:val="en-US"/>
              </w:rPr>
              <w:t>, επ</w:t>
            </w:r>
            <w:proofErr w:type="spellStart"/>
            <w:r w:rsidRPr="00D1674F">
              <w:rPr>
                <w:sz w:val="24"/>
                <w:szCs w:val="24"/>
                <w:lang w:val="en-US"/>
              </w:rPr>
              <w:t>ιστολών</w:t>
            </w:r>
            <w:proofErr w:type="spellEnd"/>
            <w:r w:rsidRPr="00D1674F">
              <w:rPr>
                <w:sz w:val="24"/>
                <w:szCs w:val="24"/>
                <w:lang w:val="en-US"/>
              </w:rPr>
              <w:t xml:space="preserve"> ή </w:t>
            </w:r>
            <w:proofErr w:type="spellStart"/>
            <w:r w:rsidRPr="00D1674F">
              <w:rPr>
                <w:sz w:val="24"/>
                <w:szCs w:val="24"/>
                <w:lang w:val="en-US"/>
              </w:rPr>
              <w:t>μικρών</w:t>
            </w:r>
            <w:proofErr w:type="spellEnd"/>
            <w:r w:rsidRPr="00D1674F">
              <w:rPr>
                <w:sz w:val="24"/>
                <w:szCs w:val="24"/>
                <w:lang w:val="en-US"/>
              </w:rPr>
              <w:t xml:space="preserve"> τα</w:t>
            </w:r>
            <w:proofErr w:type="spellStart"/>
            <w:r w:rsidRPr="00D1674F">
              <w:rPr>
                <w:sz w:val="24"/>
                <w:szCs w:val="24"/>
                <w:lang w:val="en-US"/>
              </w:rPr>
              <w:t>ινιών</w:t>
            </w:r>
            <w:proofErr w:type="spellEnd"/>
            <w:r w:rsidRPr="00D1674F">
              <w:rPr>
                <w:sz w:val="24"/>
                <w:szCs w:val="24"/>
                <w:lang w:val="en-US"/>
              </w:rPr>
              <w:t xml:space="preserve"> </w:t>
            </w:r>
            <w:proofErr w:type="spellStart"/>
            <w:r w:rsidRPr="00D1674F">
              <w:rPr>
                <w:sz w:val="24"/>
                <w:szCs w:val="24"/>
                <w:lang w:val="en-US"/>
              </w:rPr>
              <w:t>γι</w:t>
            </w:r>
            <w:proofErr w:type="spellEnd"/>
            <w:r w:rsidRPr="00D1674F">
              <w:rPr>
                <w:sz w:val="24"/>
                <w:szCs w:val="24"/>
                <w:lang w:val="en-US"/>
              </w:rPr>
              <w:t xml:space="preserve">α </w:t>
            </w:r>
            <w:proofErr w:type="spellStart"/>
            <w:r w:rsidRPr="00D1674F">
              <w:rPr>
                <w:sz w:val="24"/>
                <w:szCs w:val="24"/>
                <w:lang w:val="en-US"/>
              </w:rPr>
              <w:t>την</w:t>
            </w:r>
            <w:proofErr w:type="spellEnd"/>
            <w:r w:rsidRPr="00D1674F">
              <w:rPr>
                <w:sz w:val="24"/>
                <w:szCs w:val="24"/>
                <w:lang w:val="en-US"/>
              </w:rPr>
              <w:t xml:space="preserve"> επ</w:t>
            </w:r>
            <w:proofErr w:type="spellStart"/>
            <w:r w:rsidRPr="00D1674F">
              <w:rPr>
                <w:sz w:val="24"/>
                <w:szCs w:val="24"/>
                <w:lang w:val="en-US"/>
              </w:rPr>
              <w:t>εξήγηση</w:t>
            </w:r>
            <w:proofErr w:type="spellEnd"/>
            <w:r w:rsidRPr="00D1674F">
              <w:rPr>
                <w:sz w:val="24"/>
                <w:szCs w:val="24"/>
                <w:lang w:val="en-US"/>
              </w:rPr>
              <w:t xml:space="preserve"> </w:t>
            </w:r>
            <w:proofErr w:type="spellStart"/>
            <w:r w:rsidRPr="00D1674F">
              <w:rPr>
                <w:sz w:val="24"/>
                <w:szCs w:val="24"/>
                <w:lang w:val="en-US"/>
              </w:rPr>
              <w:t>των</w:t>
            </w:r>
            <w:proofErr w:type="spellEnd"/>
            <w:r w:rsidRPr="00D1674F">
              <w:rPr>
                <w:sz w:val="24"/>
                <w:szCs w:val="24"/>
                <w:lang w:val="en-US"/>
              </w:rPr>
              <w:t xml:space="preserve"> </w:t>
            </w:r>
            <w:proofErr w:type="spellStart"/>
            <w:r w:rsidRPr="00D1674F">
              <w:rPr>
                <w:sz w:val="24"/>
                <w:szCs w:val="24"/>
                <w:lang w:val="en-US"/>
              </w:rPr>
              <w:t>ζητημάτων</w:t>
            </w:r>
            <w:proofErr w:type="spellEnd"/>
            <w:r w:rsidRPr="00D1674F">
              <w:rPr>
                <w:sz w:val="24"/>
                <w:szCs w:val="24"/>
                <w:lang w:val="en-US"/>
              </w:rPr>
              <w:t xml:space="preserve"> </w:t>
            </w:r>
            <w:proofErr w:type="spellStart"/>
            <w:r w:rsidRPr="00D1674F">
              <w:rPr>
                <w:sz w:val="24"/>
                <w:szCs w:val="24"/>
                <w:lang w:val="en-US"/>
              </w:rPr>
              <w:t>στ</w:t>
            </w:r>
            <w:proofErr w:type="spellEnd"/>
            <w:r w:rsidRPr="00D1674F">
              <w:rPr>
                <w:sz w:val="24"/>
                <w:szCs w:val="24"/>
                <w:lang w:val="en-US"/>
              </w:rPr>
              <w:t>α οπ</w:t>
            </w:r>
            <w:proofErr w:type="spellStart"/>
            <w:r w:rsidRPr="00D1674F">
              <w:rPr>
                <w:sz w:val="24"/>
                <w:szCs w:val="24"/>
                <w:lang w:val="en-US"/>
              </w:rPr>
              <w:t>οί</w:t>
            </w:r>
            <w:proofErr w:type="spellEnd"/>
            <w:r w:rsidRPr="00D1674F">
              <w:rPr>
                <w:sz w:val="24"/>
                <w:szCs w:val="24"/>
                <w:lang w:val="en-US"/>
              </w:rPr>
              <w:t xml:space="preserve">α η </w:t>
            </w:r>
            <w:proofErr w:type="spellStart"/>
            <w:r w:rsidRPr="00D1674F">
              <w:rPr>
                <w:sz w:val="24"/>
                <w:szCs w:val="24"/>
                <w:lang w:val="en-US"/>
              </w:rPr>
              <w:t>συνηγορί</w:t>
            </w:r>
            <w:proofErr w:type="spellEnd"/>
            <w:r w:rsidRPr="00D1674F">
              <w:rPr>
                <w:sz w:val="24"/>
                <w:szCs w:val="24"/>
                <w:lang w:val="en-US"/>
              </w:rPr>
              <w:t xml:space="preserve">α </w:t>
            </w:r>
            <w:proofErr w:type="spellStart"/>
            <w:r w:rsidRPr="00D1674F">
              <w:rPr>
                <w:sz w:val="24"/>
                <w:szCs w:val="24"/>
                <w:lang w:val="en-US"/>
              </w:rPr>
              <w:t>εστιάζει</w:t>
            </w:r>
            <w:proofErr w:type="spellEnd"/>
            <w:r w:rsidRPr="00D1674F">
              <w:rPr>
                <w:sz w:val="24"/>
                <w:szCs w:val="24"/>
                <w:lang w:val="en-US"/>
              </w:rPr>
              <w:t>.</w:t>
            </w:r>
          </w:p>
        </w:tc>
        <w:tc>
          <w:tcPr>
            <w:tcW w:w="4361" w:type="dxa"/>
          </w:tcPr>
          <w:p w14:paraId="6EBA9294" w14:textId="4BAC31EF" w:rsidR="00D1674F" w:rsidRPr="00D1674F" w:rsidRDefault="00D1674F" w:rsidP="00D1674F">
            <w:pPr>
              <w:pStyle w:val="MyParagraph"/>
              <w:spacing w:before="60" w:after="60" w:line="240" w:lineRule="auto"/>
              <w:jc w:val="left"/>
              <w:rPr>
                <w:sz w:val="24"/>
                <w:szCs w:val="24"/>
              </w:rPr>
            </w:pPr>
            <w:proofErr w:type="spellStart"/>
            <w:r w:rsidRPr="00D1674F">
              <w:rPr>
                <w:sz w:val="24"/>
                <w:szCs w:val="24"/>
                <w:lang w:val="en-US"/>
              </w:rPr>
              <w:t>Διεξ</w:t>
            </w:r>
            <w:proofErr w:type="spellEnd"/>
            <w:r w:rsidRPr="00D1674F">
              <w:rPr>
                <w:sz w:val="24"/>
                <w:szCs w:val="24"/>
                <w:lang w:val="en-US"/>
              </w:rPr>
              <w:t xml:space="preserve">αγωγή </w:t>
            </w:r>
            <w:proofErr w:type="spellStart"/>
            <w:r w:rsidRPr="00D1674F">
              <w:rPr>
                <w:sz w:val="24"/>
                <w:szCs w:val="24"/>
                <w:lang w:val="en-US"/>
              </w:rPr>
              <w:t>έρευν</w:t>
            </w:r>
            <w:proofErr w:type="spellEnd"/>
            <w:r w:rsidRPr="00D1674F">
              <w:rPr>
                <w:sz w:val="24"/>
                <w:szCs w:val="24"/>
                <w:lang w:val="en-US"/>
              </w:rPr>
              <w:t xml:space="preserve">ας και </w:t>
            </w:r>
            <w:proofErr w:type="spellStart"/>
            <w:r w:rsidRPr="00D1674F">
              <w:rPr>
                <w:sz w:val="24"/>
                <w:szCs w:val="24"/>
                <w:lang w:val="en-US"/>
              </w:rPr>
              <w:t>συλλογή</w:t>
            </w:r>
            <w:proofErr w:type="spellEnd"/>
            <w:r w:rsidRPr="00D1674F">
              <w:rPr>
                <w:sz w:val="24"/>
                <w:szCs w:val="24"/>
                <w:lang w:val="en-US"/>
              </w:rPr>
              <w:t xml:space="preserve"> </w:t>
            </w:r>
            <w:proofErr w:type="spellStart"/>
            <w:r w:rsidRPr="00D1674F">
              <w:rPr>
                <w:sz w:val="24"/>
                <w:szCs w:val="24"/>
                <w:lang w:val="en-US"/>
              </w:rPr>
              <w:t>δεδομένων</w:t>
            </w:r>
            <w:proofErr w:type="spellEnd"/>
            <w:r w:rsidRPr="00D1674F">
              <w:rPr>
                <w:sz w:val="24"/>
                <w:szCs w:val="24"/>
                <w:lang w:val="en-US"/>
              </w:rPr>
              <w:t xml:space="preserve"> </w:t>
            </w:r>
            <w:proofErr w:type="spellStart"/>
            <w:r w:rsidRPr="00D1674F">
              <w:rPr>
                <w:sz w:val="24"/>
                <w:szCs w:val="24"/>
                <w:lang w:val="en-US"/>
              </w:rPr>
              <w:t>γι</w:t>
            </w:r>
            <w:proofErr w:type="spellEnd"/>
            <w:r w:rsidRPr="00D1674F">
              <w:rPr>
                <w:sz w:val="24"/>
                <w:szCs w:val="24"/>
                <w:lang w:val="en-US"/>
              </w:rPr>
              <w:t xml:space="preserve">α </w:t>
            </w:r>
            <w:proofErr w:type="spellStart"/>
            <w:r w:rsidRPr="00D1674F">
              <w:rPr>
                <w:sz w:val="24"/>
                <w:szCs w:val="24"/>
                <w:lang w:val="en-US"/>
              </w:rPr>
              <w:t>την</w:t>
            </w:r>
            <w:proofErr w:type="spellEnd"/>
            <w:r w:rsidRPr="00D1674F">
              <w:rPr>
                <w:sz w:val="24"/>
                <w:szCs w:val="24"/>
                <w:lang w:val="en-US"/>
              </w:rPr>
              <w:t xml:space="preserve"> </w:t>
            </w:r>
            <w:proofErr w:type="spellStart"/>
            <w:r w:rsidRPr="00D1674F">
              <w:rPr>
                <w:sz w:val="24"/>
                <w:szCs w:val="24"/>
                <w:lang w:val="en-US"/>
              </w:rPr>
              <w:t>τεκμηρίωση</w:t>
            </w:r>
            <w:proofErr w:type="spellEnd"/>
            <w:r w:rsidRPr="00D1674F">
              <w:rPr>
                <w:sz w:val="24"/>
                <w:szCs w:val="24"/>
                <w:lang w:val="en-US"/>
              </w:rPr>
              <w:t xml:space="preserve"> </w:t>
            </w:r>
            <w:proofErr w:type="spellStart"/>
            <w:r w:rsidRPr="00D1674F">
              <w:rPr>
                <w:sz w:val="24"/>
                <w:szCs w:val="24"/>
                <w:lang w:val="en-US"/>
              </w:rPr>
              <w:t>των</w:t>
            </w:r>
            <w:proofErr w:type="spellEnd"/>
            <w:r w:rsidRPr="00D1674F">
              <w:rPr>
                <w:sz w:val="24"/>
                <w:szCs w:val="24"/>
                <w:lang w:val="en-US"/>
              </w:rPr>
              <w:t xml:space="preserve"> π</w:t>
            </w:r>
            <w:proofErr w:type="spellStart"/>
            <w:r w:rsidRPr="00D1674F">
              <w:rPr>
                <w:sz w:val="24"/>
                <w:szCs w:val="24"/>
                <w:lang w:val="en-US"/>
              </w:rPr>
              <w:t>ροτάσεων</w:t>
            </w:r>
            <w:proofErr w:type="spellEnd"/>
            <w:r w:rsidRPr="00D1674F">
              <w:rPr>
                <w:sz w:val="24"/>
                <w:szCs w:val="24"/>
                <w:lang w:val="en-US"/>
              </w:rPr>
              <w:t>/α</w:t>
            </w:r>
            <w:proofErr w:type="spellStart"/>
            <w:r w:rsidRPr="00D1674F">
              <w:rPr>
                <w:sz w:val="24"/>
                <w:szCs w:val="24"/>
                <w:lang w:val="en-US"/>
              </w:rPr>
              <w:t>ιτημάτων</w:t>
            </w:r>
            <w:proofErr w:type="spellEnd"/>
            <w:r w:rsidRPr="00D1674F">
              <w:rPr>
                <w:sz w:val="24"/>
                <w:szCs w:val="24"/>
                <w:lang w:val="en-US"/>
              </w:rPr>
              <w:t xml:space="preserve"> </w:t>
            </w:r>
            <w:proofErr w:type="spellStart"/>
            <w:r w:rsidRPr="00D1674F">
              <w:rPr>
                <w:sz w:val="24"/>
                <w:szCs w:val="24"/>
                <w:lang w:val="en-US"/>
              </w:rPr>
              <w:t>στ</w:t>
            </w:r>
            <w:proofErr w:type="spellEnd"/>
            <w:r w:rsidRPr="00D1674F">
              <w:rPr>
                <w:sz w:val="24"/>
                <w:szCs w:val="24"/>
                <w:lang w:val="en-US"/>
              </w:rPr>
              <w:t>α οπ</w:t>
            </w:r>
            <w:proofErr w:type="spellStart"/>
            <w:r w:rsidRPr="00D1674F">
              <w:rPr>
                <w:sz w:val="24"/>
                <w:szCs w:val="24"/>
                <w:lang w:val="en-US"/>
              </w:rPr>
              <w:t>οί</w:t>
            </w:r>
            <w:proofErr w:type="spellEnd"/>
            <w:r w:rsidRPr="00D1674F">
              <w:rPr>
                <w:sz w:val="24"/>
                <w:szCs w:val="24"/>
                <w:lang w:val="en-US"/>
              </w:rPr>
              <w:t xml:space="preserve">α η </w:t>
            </w:r>
            <w:proofErr w:type="spellStart"/>
            <w:r w:rsidRPr="00D1674F">
              <w:rPr>
                <w:sz w:val="24"/>
                <w:szCs w:val="24"/>
                <w:lang w:val="en-US"/>
              </w:rPr>
              <w:t>συνηγορί</w:t>
            </w:r>
            <w:proofErr w:type="spellEnd"/>
            <w:r w:rsidRPr="00D1674F">
              <w:rPr>
                <w:sz w:val="24"/>
                <w:szCs w:val="24"/>
                <w:lang w:val="en-US"/>
              </w:rPr>
              <w:t xml:space="preserve">α </w:t>
            </w:r>
            <w:proofErr w:type="spellStart"/>
            <w:r w:rsidRPr="00D1674F">
              <w:rPr>
                <w:sz w:val="24"/>
                <w:szCs w:val="24"/>
                <w:lang w:val="en-US"/>
              </w:rPr>
              <w:t>εστιάζει</w:t>
            </w:r>
            <w:proofErr w:type="spellEnd"/>
            <w:r w:rsidRPr="00D1674F">
              <w:rPr>
                <w:sz w:val="24"/>
                <w:szCs w:val="24"/>
                <w:lang w:val="en-US"/>
              </w:rPr>
              <w:t>.</w:t>
            </w:r>
          </w:p>
        </w:tc>
      </w:tr>
      <w:tr w:rsidR="00D1674F" w14:paraId="7325E14F" w14:textId="77777777" w:rsidTr="00D1674F">
        <w:tc>
          <w:tcPr>
            <w:tcW w:w="4360" w:type="dxa"/>
          </w:tcPr>
          <w:p w14:paraId="54FD2796" w14:textId="4A954FF6" w:rsidR="00D1674F" w:rsidRPr="00D1674F" w:rsidRDefault="00D1674F" w:rsidP="00D1674F">
            <w:pPr>
              <w:pStyle w:val="MyParagraph"/>
              <w:spacing w:before="60" w:after="60" w:line="240" w:lineRule="auto"/>
              <w:jc w:val="left"/>
              <w:rPr>
                <w:sz w:val="24"/>
                <w:szCs w:val="24"/>
                <w:lang w:val="en-US"/>
              </w:rPr>
            </w:pPr>
            <w:proofErr w:type="spellStart"/>
            <w:r w:rsidRPr="00D1674F">
              <w:rPr>
                <w:sz w:val="24"/>
                <w:szCs w:val="24"/>
                <w:lang w:val="en-US"/>
              </w:rPr>
              <w:t>Πορείες</w:t>
            </w:r>
            <w:proofErr w:type="spellEnd"/>
            <w:r w:rsidRPr="00D1674F">
              <w:rPr>
                <w:sz w:val="24"/>
                <w:szCs w:val="24"/>
                <w:lang w:val="en-US"/>
              </w:rPr>
              <w:t>, α</w:t>
            </w:r>
            <w:proofErr w:type="spellStart"/>
            <w:r w:rsidRPr="00D1674F">
              <w:rPr>
                <w:sz w:val="24"/>
                <w:szCs w:val="24"/>
                <w:lang w:val="en-US"/>
              </w:rPr>
              <w:t>φίσες</w:t>
            </w:r>
            <w:proofErr w:type="spellEnd"/>
            <w:r w:rsidRPr="00D1674F">
              <w:rPr>
                <w:sz w:val="24"/>
                <w:szCs w:val="24"/>
                <w:lang w:val="en-US"/>
              </w:rPr>
              <w:t xml:space="preserve">, </w:t>
            </w:r>
            <w:proofErr w:type="spellStart"/>
            <w:r w:rsidRPr="00D1674F">
              <w:rPr>
                <w:sz w:val="24"/>
                <w:szCs w:val="24"/>
                <w:lang w:val="en-US"/>
              </w:rPr>
              <w:t>συν</w:t>
            </w:r>
            <w:proofErr w:type="spellEnd"/>
            <w:r w:rsidRPr="00D1674F">
              <w:rPr>
                <w:sz w:val="24"/>
                <w:szCs w:val="24"/>
                <w:lang w:val="en-US"/>
              </w:rPr>
              <w:t>αντήσεις π</w:t>
            </w:r>
            <w:proofErr w:type="spellStart"/>
            <w:r w:rsidRPr="00D1674F">
              <w:rPr>
                <w:sz w:val="24"/>
                <w:szCs w:val="24"/>
                <w:lang w:val="en-US"/>
              </w:rPr>
              <w:t>ρόσω</w:t>
            </w:r>
            <w:proofErr w:type="spellEnd"/>
            <w:r w:rsidRPr="00D1674F">
              <w:rPr>
                <w:sz w:val="24"/>
                <w:szCs w:val="24"/>
                <w:lang w:val="en-US"/>
              </w:rPr>
              <w:t xml:space="preserve">πο </w:t>
            </w:r>
            <w:proofErr w:type="spellStart"/>
            <w:r w:rsidRPr="00D1674F">
              <w:rPr>
                <w:sz w:val="24"/>
                <w:szCs w:val="24"/>
                <w:lang w:val="en-US"/>
              </w:rPr>
              <w:t>με</w:t>
            </w:r>
            <w:proofErr w:type="spellEnd"/>
            <w:r w:rsidRPr="00D1674F">
              <w:rPr>
                <w:sz w:val="24"/>
                <w:szCs w:val="24"/>
                <w:lang w:val="en-US"/>
              </w:rPr>
              <w:t xml:space="preserve"> π</w:t>
            </w:r>
            <w:proofErr w:type="spellStart"/>
            <w:r w:rsidRPr="00D1674F">
              <w:rPr>
                <w:sz w:val="24"/>
                <w:szCs w:val="24"/>
                <w:lang w:val="en-US"/>
              </w:rPr>
              <w:t>ρόσω</w:t>
            </w:r>
            <w:proofErr w:type="spellEnd"/>
            <w:r w:rsidRPr="00D1674F">
              <w:rPr>
                <w:sz w:val="24"/>
                <w:szCs w:val="24"/>
                <w:lang w:val="en-US"/>
              </w:rPr>
              <w:t xml:space="preserve">πο, </w:t>
            </w:r>
            <w:proofErr w:type="spellStart"/>
            <w:r w:rsidRPr="00D1674F">
              <w:rPr>
                <w:sz w:val="24"/>
                <w:szCs w:val="24"/>
                <w:lang w:val="en-US"/>
              </w:rPr>
              <w:t>μηνύμ</w:t>
            </w:r>
            <w:proofErr w:type="spellEnd"/>
            <w:r w:rsidRPr="00D1674F">
              <w:rPr>
                <w:sz w:val="24"/>
                <w:szCs w:val="24"/>
                <w:lang w:val="en-US"/>
              </w:rPr>
              <w:t xml:space="preserve">ατα </w:t>
            </w:r>
            <w:proofErr w:type="spellStart"/>
            <w:r w:rsidRPr="00D1674F">
              <w:rPr>
                <w:sz w:val="24"/>
                <w:szCs w:val="24"/>
                <w:lang w:val="en-US"/>
              </w:rPr>
              <w:t>στ</w:t>
            </w:r>
            <w:proofErr w:type="spellEnd"/>
            <w:r w:rsidRPr="00D1674F">
              <w:rPr>
                <w:sz w:val="24"/>
                <w:szCs w:val="24"/>
                <w:lang w:val="en-US"/>
              </w:rPr>
              <w:t xml:space="preserve">α </w:t>
            </w:r>
            <w:proofErr w:type="spellStart"/>
            <w:r w:rsidRPr="00D1674F">
              <w:rPr>
                <w:sz w:val="24"/>
                <w:szCs w:val="24"/>
                <w:lang w:val="en-US"/>
              </w:rPr>
              <w:t>μέσ</w:t>
            </w:r>
            <w:proofErr w:type="spellEnd"/>
            <w:r w:rsidRPr="00D1674F">
              <w:rPr>
                <w:sz w:val="24"/>
                <w:szCs w:val="24"/>
                <w:lang w:val="en-US"/>
              </w:rPr>
              <w:t xml:space="preserve">α </w:t>
            </w:r>
            <w:proofErr w:type="spellStart"/>
            <w:r w:rsidRPr="00D1674F">
              <w:rPr>
                <w:sz w:val="24"/>
                <w:szCs w:val="24"/>
                <w:lang w:val="en-US"/>
              </w:rPr>
              <w:t>κοινωνικής</w:t>
            </w:r>
            <w:proofErr w:type="spellEnd"/>
            <w:r w:rsidRPr="00D1674F">
              <w:rPr>
                <w:sz w:val="24"/>
                <w:szCs w:val="24"/>
                <w:lang w:val="en-US"/>
              </w:rPr>
              <w:t xml:space="preserve"> </w:t>
            </w:r>
            <w:proofErr w:type="spellStart"/>
            <w:r w:rsidRPr="00D1674F">
              <w:rPr>
                <w:sz w:val="24"/>
                <w:szCs w:val="24"/>
                <w:lang w:val="en-US"/>
              </w:rPr>
              <w:t>δικτύωσης</w:t>
            </w:r>
            <w:proofErr w:type="spellEnd"/>
            <w:r w:rsidRPr="00D1674F">
              <w:rPr>
                <w:sz w:val="24"/>
                <w:szCs w:val="24"/>
                <w:lang w:val="en-US"/>
              </w:rPr>
              <w:t>.</w:t>
            </w:r>
          </w:p>
        </w:tc>
        <w:tc>
          <w:tcPr>
            <w:tcW w:w="4361" w:type="dxa"/>
          </w:tcPr>
          <w:p w14:paraId="0EE49B48" w14:textId="253A611C" w:rsidR="00D1674F" w:rsidRPr="00D1674F" w:rsidRDefault="00D1674F" w:rsidP="00D1674F">
            <w:pPr>
              <w:pStyle w:val="MyParagraph"/>
              <w:spacing w:before="60" w:after="60" w:line="240" w:lineRule="auto"/>
              <w:jc w:val="left"/>
              <w:rPr>
                <w:sz w:val="24"/>
                <w:szCs w:val="24"/>
              </w:rPr>
            </w:pPr>
            <w:r w:rsidRPr="00D1674F">
              <w:rPr>
                <w:sz w:val="24"/>
                <w:szCs w:val="24"/>
                <w:lang w:val="en-US"/>
              </w:rPr>
              <w:t>Παρα</w:t>
            </w:r>
            <w:proofErr w:type="spellStart"/>
            <w:r w:rsidRPr="00D1674F">
              <w:rPr>
                <w:sz w:val="24"/>
                <w:szCs w:val="24"/>
                <w:lang w:val="en-US"/>
              </w:rPr>
              <w:t>κολούθηση</w:t>
            </w:r>
            <w:proofErr w:type="spellEnd"/>
            <w:r w:rsidRPr="00D1674F">
              <w:rPr>
                <w:sz w:val="24"/>
                <w:szCs w:val="24"/>
                <w:lang w:val="en-US"/>
              </w:rPr>
              <w:t xml:space="preserve"> </w:t>
            </w:r>
            <w:proofErr w:type="spellStart"/>
            <w:r w:rsidRPr="00D1674F">
              <w:rPr>
                <w:sz w:val="24"/>
                <w:szCs w:val="24"/>
                <w:lang w:val="en-US"/>
              </w:rPr>
              <w:t>των</w:t>
            </w:r>
            <w:proofErr w:type="spellEnd"/>
            <w:r w:rsidRPr="00D1674F">
              <w:rPr>
                <w:sz w:val="24"/>
                <w:szCs w:val="24"/>
                <w:lang w:val="en-US"/>
              </w:rPr>
              <w:t xml:space="preserve"> </w:t>
            </w:r>
            <w:proofErr w:type="spellStart"/>
            <w:r w:rsidRPr="00D1674F">
              <w:rPr>
                <w:sz w:val="24"/>
                <w:szCs w:val="24"/>
                <w:lang w:val="en-US"/>
              </w:rPr>
              <w:t>κοινο</w:t>
            </w:r>
            <w:proofErr w:type="spellEnd"/>
            <w:r w:rsidRPr="00D1674F">
              <w:rPr>
                <w:sz w:val="24"/>
                <w:szCs w:val="24"/>
                <w:lang w:val="en-US"/>
              </w:rPr>
              <w:t xml:space="preserve">βουλευτικών </w:t>
            </w:r>
            <w:proofErr w:type="spellStart"/>
            <w:r w:rsidRPr="00D1674F">
              <w:rPr>
                <w:sz w:val="24"/>
                <w:szCs w:val="24"/>
                <w:lang w:val="en-US"/>
              </w:rPr>
              <w:t>συζητήσεων</w:t>
            </w:r>
            <w:proofErr w:type="spellEnd"/>
            <w:r w:rsidRPr="00D1674F">
              <w:rPr>
                <w:sz w:val="24"/>
                <w:szCs w:val="24"/>
                <w:lang w:val="en-US"/>
              </w:rPr>
              <w:t xml:space="preserve">, </w:t>
            </w:r>
            <w:proofErr w:type="spellStart"/>
            <w:r w:rsidRPr="00D1674F">
              <w:rPr>
                <w:sz w:val="24"/>
                <w:szCs w:val="24"/>
                <w:lang w:val="en-US"/>
              </w:rPr>
              <w:t>των</w:t>
            </w:r>
            <w:proofErr w:type="spellEnd"/>
            <w:r w:rsidRPr="00D1674F">
              <w:rPr>
                <w:sz w:val="24"/>
                <w:szCs w:val="24"/>
                <w:lang w:val="en-US"/>
              </w:rPr>
              <w:t xml:space="preserve"> </w:t>
            </w:r>
            <w:proofErr w:type="spellStart"/>
            <w:r w:rsidRPr="00D1674F">
              <w:rPr>
                <w:sz w:val="24"/>
                <w:szCs w:val="24"/>
                <w:lang w:val="en-US"/>
              </w:rPr>
              <w:t>κυ</w:t>
            </w:r>
            <w:proofErr w:type="spellEnd"/>
            <w:r w:rsidRPr="00D1674F">
              <w:rPr>
                <w:sz w:val="24"/>
                <w:szCs w:val="24"/>
                <w:lang w:val="en-US"/>
              </w:rPr>
              <w:t>βερνητικών ανα</w:t>
            </w:r>
            <w:proofErr w:type="spellStart"/>
            <w:r w:rsidRPr="00D1674F">
              <w:rPr>
                <w:sz w:val="24"/>
                <w:szCs w:val="24"/>
                <w:lang w:val="en-US"/>
              </w:rPr>
              <w:t>κοινώσεων</w:t>
            </w:r>
            <w:proofErr w:type="spellEnd"/>
            <w:r w:rsidRPr="00D1674F">
              <w:rPr>
                <w:sz w:val="24"/>
                <w:szCs w:val="24"/>
                <w:lang w:val="en-US"/>
              </w:rPr>
              <w:t>, και υποβ</w:t>
            </w:r>
            <w:proofErr w:type="spellStart"/>
            <w:r w:rsidRPr="00D1674F">
              <w:rPr>
                <w:sz w:val="24"/>
                <w:szCs w:val="24"/>
                <w:lang w:val="en-US"/>
              </w:rPr>
              <w:t>ολή</w:t>
            </w:r>
            <w:proofErr w:type="spellEnd"/>
            <w:r w:rsidRPr="00D1674F">
              <w:rPr>
                <w:sz w:val="24"/>
                <w:szCs w:val="24"/>
                <w:lang w:val="en-US"/>
              </w:rPr>
              <w:t xml:space="preserve"> </w:t>
            </w:r>
            <w:proofErr w:type="spellStart"/>
            <w:r w:rsidRPr="00D1674F">
              <w:rPr>
                <w:sz w:val="24"/>
                <w:szCs w:val="24"/>
                <w:lang w:val="en-US"/>
              </w:rPr>
              <w:t>σχολίων</w:t>
            </w:r>
            <w:proofErr w:type="spellEnd"/>
            <w:r w:rsidRPr="00D1674F">
              <w:rPr>
                <w:sz w:val="24"/>
                <w:szCs w:val="24"/>
                <w:lang w:val="en-US"/>
              </w:rPr>
              <w:t xml:space="preserve">. </w:t>
            </w:r>
          </w:p>
        </w:tc>
      </w:tr>
      <w:tr w:rsidR="00D1674F" w14:paraId="5E433582" w14:textId="77777777" w:rsidTr="00D1674F">
        <w:tc>
          <w:tcPr>
            <w:tcW w:w="4360" w:type="dxa"/>
          </w:tcPr>
          <w:p w14:paraId="30A75780" w14:textId="209B9889" w:rsidR="00D1674F" w:rsidRPr="00D1674F" w:rsidRDefault="00D1674F" w:rsidP="00D1674F">
            <w:pPr>
              <w:pStyle w:val="MyParagraph"/>
              <w:spacing w:before="60" w:after="60" w:line="240" w:lineRule="auto"/>
              <w:jc w:val="left"/>
              <w:rPr>
                <w:sz w:val="24"/>
                <w:szCs w:val="24"/>
                <w:lang w:val="en-US"/>
              </w:rPr>
            </w:pPr>
            <w:proofErr w:type="spellStart"/>
            <w:r w:rsidRPr="00D1674F">
              <w:rPr>
                <w:sz w:val="24"/>
                <w:szCs w:val="24"/>
                <w:lang w:val="en-US"/>
              </w:rPr>
              <w:t>Εκτύ</w:t>
            </w:r>
            <w:proofErr w:type="spellEnd"/>
            <w:r w:rsidRPr="00D1674F">
              <w:rPr>
                <w:sz w:val="24"/>
                <w:szCs w:val="24"/>
                <w:lang w:val="en-US"/>
              </w:rPr>
              <w:t xml:space="preserve">πωση </w:t>
            </w:r>
            <w:proofErr w:type="spellStart"/>
            <w:r w:rsidRPr="00D1674F">
              <w:rPr>
                <w:sz w:val="24"/>
                <w:szCs w:val="24"/>
                <w:lang w:val="en-US"/>
              </w:rPr>
              <w:t>μηνυμάτων</w:t>
            </w:r>
            <w:proofErr w:type="spellEnd"/>
            <w:r w:rsidRPr="00D1674F">
              <w:rPr>
                <w:sz w:val="24"/>
                <w:szCs w:val="24"/>
                <w:lang w:val="en-US"/>
              </w:rPr>
              <w:t xml:space="preserve"> </w:t>
            </w:r>
            <w:proofErr w:type="spellStart"/>
            <w:r w:rsidRPr="00D1674F">
              <w:rPr>
                <w:sz w:val="24"/>
                <w:szCs w:val="24"/>
                <w:lang w:val="en-US"/>
              </w:rPr>
              <w:t>σε</w:t>
            </w:r>
            <w:proofErr w:type="spellEnd"/>
            <w:r w:rsidRPr="00D1674F">
              <w:rPr>
                <w:sz w:val="24"/>
                <w:szCs w:val="24"/>
                <w:lang w:val="en-US"/>
              </w:rPr>
              <w:t xml:space="preserve"> T-shirts.</w:t>
            </w:r>
          </w:p>
        </w:tc>
        <w:tc>
          <w:tcPr>
            <w:tcW w:w="4361" w:type="dxa"/>
          </w:tcPr>
          <w:p w14:paraId="1ED4A178" w14:textId="056114B3" w:rsidR="00D1674F" w:rsidRPr="00D1674F" w:rsidRDefault="00D1674F" w:rsidP="00D1674F">
            <w:pPr>
              <w:pStyle w:val="MyParagraph"/>
              <w:spacing w:before="60" w:after="60" w:line="240" w:lineRule="auto"/>
              <w:jc w:val="left"/>
              <w:rPr>
                <w:sz w:val="24"/>
                <w:szCs w:val="24"/>
                <w:lang w:val="en-US"/>
              </w:rPr>
            </w:pPr>
            <w:r w:rsidRPr="00D1674F">
              <w:rPr>
                <w:sz w:val="24"/>
                <w:szCs w:val="24"/>
                <w:lang w:val="en-US"/>
              </w:rPr>
              <w:t>Απ</w:t>
            </w:r>
            <w:proofErr w:type="spellStart"/>
            <w:r w:rsidRPr="00D1674F">
              <w:rPr>
                <w:sz w:val="24"/>
                <w:szCs w:val="24"/>
                <w:lang w:val="en-US"/>
              </w:rPr>
              <w:t>οστολή</w:t>
            </w:r>
            <w:proofErr w:type="spellEnd"/>
            <w:r w:rsidRPr="00D1674F">
              <w:rPr>
                <w:sz w:val="24"/>
                <w:szCs w:val="24"/>
                <w:lang w:val="en-US"/>
              </w:rPr>
              <w:t xml:space="preserve"> επ</w:t>
            </w:r>
            <w:proofErr w:type="spellStart"/>
            <w:r w:rsidRPr="00D1674F">
              <w:rPr>
                <w:sz w:val="24"/>
                <w:szCs w:val="24"/>
                <w:lang w:val="en-US"/>
              </w:rPr>
              <w:t>ιστολών</w:t>
            </w:r>
            <w:proofErr w:type="spellEnd"/>
            <w:r w:rsidRPr="00D1674F">
              <w:rPr>
                <w:sz w:val="24"/>
                <w:szCs w:val="24"/>
                <w:lang w:val="en-US"/>
              </w:rPr>
              <w:t xml:space="preserve"> </w:t>
            </w:r>
            <w:proofErr w:type="spellStart"/>
            <w:r w:rsidRPr="00D1674F">
              <w:rPr>
                <w:sz w:val="24"/>
                <w:szCs w:val="24"/>
                <w:lang w:val="en-US"/>
              </w:rPr>
              <w:t>σε</w:t>
            </w:r>
            <w:proofErr w:type="spellEnd"/>
            <w:r w:rsidRPr="00D1674F">
              <w:rPr>
                <w:sz w:val="24"/>
                <w:szCs w:val="24"/>
                <w:lang w:val="en-US"/>
              </w:rPr>
              <w:t xml:space="preserve"> α</w:t>
            </w:r>
            <w:proofErr w:type="spellStart"/>
            <w:r w:rsidRPr="00D1674F">
              <w:rPr>
                <w:sz w:val="24"/>
                <w:szCs w:val="24"/>
                <w:lang w:val="en-US"/>
              </w:rPr>
              <w:t>υτούς</w:t>
            </w:r>
            <w:proofErr w:type="spellEnd"/>
            <w:r w:rsidRPr="00D1674F">
              <w:rPr>
                <w:sz w:val="24"/>
                <w:szCs w:val="24"/>
                <w:lang w:val="en-US"/>
              </w:rPr>
              <w:t xml:space="preserve"> π</w:t>
            </w:r>
            <w:proofErr w:type="spellStart"/>
            <w:r w:rsidRPr="00D1674F">
              <w:rPr>
                <w:sz w:val="24"/>
                <w:szCs w:val="24"/>
                <w:lang w:val="en-US"/>
              </w:rPr>
              <w:t>ου</w:t>
            </w:r>
            <w:proofErr w:type="spellEnd"/>
            <w:r w:rsidRPr="00D1674F">
              <w:rPr>
                <w:sz w:val="24"/>
                <w:szCs w:val="24"/>
                <w:lang w:val="en-US"/>
              </w:rPr>
              <w:t xml:space="preserve"> </w:t>
            </w:r>
            <w:proofErr w:type="spellStart"/>
            <w:r w:rsidRPr="00D1674F">
              <w:rPr>
                <w:sz w:val="24"/>
                <w:szCs w:val="24"/>
                <w:lang w:val="en-US"/>
              </w:rPr>
              <w:t>νομοθετούν</w:t>
            </w:r>
            <w:proofErr w:type="spellEnd"/>
            <w:r w:rsidRPr="00D1674F">
              <w:rPr>
                <w:sz w:val="24"/>
                <w:szCs w:val="24"/>
                <w:lang w:val="en-US"/>
              </w:rPr>
              <w:t xml:space="preserve"> ή </w:t>
            </w:r>
            <w:proofErr w:type="spellStart"/>
            <w:r w:rsidRPr="00D1674F">
              <w:rPr>
                <w:sz w:val="24"/>
                <w:szCs w:val="24"/>
                <w:lang w:val="en-US"/>
              </w:rPr>
              <w:t>σε</w:t>
            </w:r>
            <w:proofErr w:type="spellEnd"/>
            <w:r w:rsidRPr="00D1674F">
              <w:rPr>
                <w:sz w:val="24"/>
                <w:szCs w:val="24"/>
                <w:lang w:val="en-US"/>
              </w:rPr>
              <w:t xml:space="preserve"> επ</w:t>
            </w:r>
            <w:proofErr w:type="spellStart"/>
            <w:r w:rsidRPr="00D1674F">
              <w:rPr>
                <w:sz w:val="24"/>
                <w:szCs w:val="24"/>
                <w:lang w:val="en-US"/>
              </w:rPr>
              <w:t>ιφ</w:t>
            </w:r>
            <w:proofErr w:type="spellEnd"/>
            <w:r w:rsidRPr="00D1674F">
              <w:rPr>
                <w:sz w:val="24"/>
                <w:szCs w:val="24"/>
                <w:lang w:val="en-US"/>
              </w:rPr>
              <w:t>ανή π</w:t>
            </w:r>
            <w:proofErr w:type="spellStart"/>
            <w:r w:rsidRPr="00D1674F">
              <w:rPr>
                <w:sz w:val="24"/>
                <w:szCs w:val="24"/>
                <w:lang w:val="en-US"/>
              </w:rPr>
              <w:t>ρόσω</w:t>
            </w:r>
            <w:proofErr w:type="spellEnd"/>
            <w:r w:rsidRPr="00D1674F">
              <w:rPr>
                <w:sz w:val="24"/>
                <w:szCs w:val="24"/>
                <w:lang w:val="en-US"/>
              </w:rPr>
              <w:t xml:space="preserve">πα, </w:t>
            </w:r>
            <w:proofErr w:type="spellStart"/>
            <w:r w:rsidRPr="00D1674F">
              <w:rPr>
                <w:sz w:val="24"/>
                <w:szCs w:val="24"/>
                <w:lang w:val="en-US"/>
              </w:rPr>
              <w:t>ζητώντ</w:t>
            </w:r>
            <w:proofErr w:type="spellEnd"/>
            <w:r w:rsidRPr="00D1674F">
              <w:rPr>
                <w:sz w:val="24"/>
                <w:szCs w:val="24"/>
                <w:lang w:val="en-US"/>
              </w:rPr>
              <w:t xml:space="preserve">ας </w:t>
            </w:r>
            <w:proofErr w:type="spellStart"/>
            <w:r w:rsidRPr="00D1674F">
              <w:rPr>
                <w:sz w:val="24"/>
                <w:szCs w:val="24"/>
                <w:lang w:val="en-US"/>
              </w:rPr>
              <w:t>την</w:t>
            </w:r>
            <w:proofErr w:type="spellEnd"/>
            <w:r w:rsidRPr="00D1674F">
              <w:rPr>
                <w:sz w:val="24"/>
                <w:szCs w:val="24"/>
                <w:lang w:val="en-US"/>
              </w:rPr>
              <w:t xml:space="preserve"> υπ</w:t>
            </w:r>
            <w:proofErr w:type="spellStart"/>
            <w:r w:rsidRPr="00D1674F">
              <w:rPr>
                <w:sz w:val="24"/>
                <w:szCs w:val="24"/>
                <w:lang w:val="en-US"/>
              </w:rPr>
              <w:t>οστήριξή</w:t>
            </w:r>
            <w:proofErr w:type="spellEnd"/>
            <w:r w:rsidRPr="00D1674F">
              <w:rPr>
                <w:sz w:val="24"/>
                <w:szCs w:val="24"/>
                <w:lang w:val="en-US"/>
              </w:rPr>
              <w:t xml:space="preserve"> </w:t>
            </w:r>
            <w:proofErr w:type="spellStart"/>
            <w:r w:rsidRPr="00D1674F">
              <w:rPr>
                <w:sz w:val="24"/>
                <w:szCs w:val="24"/>
                <w:lang w:val="en-US"/>
              </w:rPr>
              <w:t>τους</w:t>
            </w:r>
            <w:proofErr w:type="spellEnd"/>
            <w:r w:rsidRPr="00D1674F">
              <w:rPr>
                <w:sz w:val="24"/>
                <w:szCs w:val="24"/>
                <w:lang w:val="en-US"/>
              </w:rPr>
              <w:t>.</w:t>
            </w:r>
          </w:p>
        </w:tc>
      </w:tr>
    </w:tbl>
    <w:p w14:paraId="1004BB6B" w14:textId="77777777" w:rsidR="00852533" w:rsidRDefault="00852533" w:rsidP="005F2556">
      <w:pPr>
        <w:pStyle w:val="MyParagraph"/>
        <w:spacing w:line="252" w:lineRule="auto"/>
        <w:rPr>
          <w:sz w:val="25"/>
          <w:szCs w:val="25"/>
        </w:rPr>
      </w:pPr>
    </w:p>
    <w:p w14:paraId="7DF1653F" w14:textId="29E9DA92" w:rsidR="00D1674F" w:rsidRDefault="00D1674F">
      <w:pPr>
        <w:ind w:firstLine="0"/>
        <w:jc w:val="left"/>
        <w:rPr>
          <w:rFonts w:ascii="PF DinText Pro" w:hAnsi="PF DinText Pro"/>
          <w:sz w:val="25"/>
          <w:szCs w:val="25"/>
        </w:rPr>
      </w:pPr>
      <w:r>
        <w:rPr>
          <w:sz w:val="25"/>
          <w:szCs w:val="25"/>
        </w:rPr>
        <w:br w:type="page"/>
      </w:r>
    </w:p>
    <w:p w14:paraId="11905CB7" w14:textId="77777777" w:rsidR="00D1674F" w:rsidRPr="00FD7E59" w:rsidRDefault="00D1674F" w:rsidP="00D1674F">
      <w:pPr>
        <w:pStyle w:val="MyParagraph"/>
        <w:spacing w:after="48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D1674F" w14:paraId="7088FD54" w14:textId="77777777" w:rsidTr="006E647C">
        <w:tc>
          <w:tcPr>
            <w:tcW w:w="8721" w:type="dxa"/>
            <w:shd w:val="clear" w:color="auto" w:fill="E2E2E2"/>
          </w:tcPr>
          <w:p w14:paraId="6A4191F3" w14:textId="60E2BF45" w:rsidR="00D1674F" w:rsidRPr="00D1674F" w:rsidRDefault="00D1674F" w:rsidP="006E647C">
            <w:pPr>
              <w:pStyle w:val="MyParagraph"/>
              <w:spacing w:before="120" w:after="120" w:line="240" w:lineRule="auto"/>
              <w:jc w:val="center"/>
              <w:rPr>
                <w:color w:val="9E0B0F"/>
              </w:rPr>
            </w:pPr>
            <w:r w:rsidRPr="00370FE6">
              <w:rPr>
                <w:rFonts w:ascii="FontAwesome" w:hAnsi="FontAwesome"/>
                <w:color w:val="2F5496" w:themeColor="accent1" w:themeShade="BF"/>
                <w:sz w:val="30"/>
                <w:szCs w:val="30"/>
              </w:rPr>
              <w:t></w:t>
            </w:r>
            <w:r w:rsidRPr="00370FE6">
              <w:rPr>
                <w:color w:val="2F5496" w:themeColor="accent1" w:themeShade="BF"/>
              </w:rPr>
              <w:t xml:space="preserve"> </w:t>
            </w:r>
            <w:r w:rsidRPr="00370FE6">
              <w:rPr>
                <w:b/>
                <w:bCs/>
                <w:color w:val="2F5496" w:themeColor="accent1" w:themeShade="BF"/>
                <w:sz w:val="28"/>
                <w:szCs w:val="28"/>
              </w:rPr>
              <w:t xml:space="preserve">Δραστηριότητες ενότητας </w:t>
            </w:r>
            <w:r>
              <w:rPr>
                <w:b/>
                <w:bCs/>
                <w:color w:val="2F5496" w:themeColor="accent1" w:themeShade="BF"/>
                <w:sz w:val="28"/>
                <w:szCs w:val="28"/>
              </w:rPr>
              <w:t>5</w:t>
            </w:r>
          </w:p>
        </w:tc>
      </w:tr>
      <w:tr w:rsidR="00D1674F" w14:paraId="428D521C" w14:textId="77777777" w:rsidTr="006E647C">
        <w:tc>
          <w:tcPr>
            <w:tcW w:w="8721" w:type="dxa"/>
            <w:shd w:val="clear" w:color="auto" w:fill="F2F2F2" w:themeFill="background1" w:themeFillShade="F2"/>
          </w:tcPr>
          <w:p w14:paraId="526B687D" w14:textId="21848D76" w:rsidR="00D1674F" w:rsidRPr="00B2456F" w:rsidRDefault="00D1674F" w:rsidP="006E647C">
            <w:pPr>
              <w:pStyle w:val="MyParagraph"/>
              <w:spacing w:before="240" w:after="240" w:line="240" w:lineRule="auto"/>
              <w:ind w:left="176" w:right="113"/>
              <w:rPr>
                <w:rFonts w:ascii="PF Agora Sans Pro Thin" w:hAnsi="PF Agora Sans Pro Thin"/>
                <w:sz w:val="24"/>
                <w:szCs w:val="24"/>
                <w:lang w:val="en-US"/>
              </w:rPr>
            </w:pPr>
            <w:r w:rsidRPr="00C961A3">
              <w:rPr>
                <w:rFonts w:ascii="PF Agora Sans Pro Thin" w:hAnsi="PF Agora Sans Pro Thin"/>
                <w:b/>
                <w:bCs/>
                <w:i/>
                <w:iCs/>
                <w:sz w:val="24"/>
                <w:szCs w:val="24"/>
              </w:rPr>
              <w:t>Άσκηση</w:t>
            </w:r>
            <w:r w:rsidRPr="00C961A3">
              <w:rPr>
                <w:rFonts w:ascii="PF Agora Sans Pro Thin" w:hAnsi="PF Agora Sans Pro Thin"/>
                <w:sz w:val="24"/>
                <w:szCs w:val="24"/>
              </w:rPr>
              <w:t xml:space="preserve">: </w:t>
            </w:r>
            <w:r w:rsidRPr="00D1674F">
              <w:rPr>
                <w:rFonts w:ascii="PF Agora Sans Pro Thin" w:hAnsi="PF Agora Sans Pro Thin"/>
                <w:sz w:val="24"/>
                <w:szCs w:val="24"/>
              </w:rPr>
              <w:t>Συντάξτε ένα υπόμνημα για να προωθήσετε το δικαίωμα των παιδιών με αναπηρία στην εκπαίδευση</w:t>
            </w:r>
            <w:r>
              <w:rPr>
                <w:rFonts w:ascii="PF Agora Sans Pro Thin" w:hAnsi="PF Agora Sans Pro Thin"/>
                <w:sz w:val="24"/>
                <w:szCs w:val="24"/>
                <w:lang w:val="en-US"/>
              </w:rPr>
              <w:t>.</w:t>
            </w:r>
          </w:p>
          <w:p w14:paraId="7D946FAE" w14:textId="5541F535" w:rsidR="00D1674F" w:rsidRPr="00BA4161" w:rsidRDefault="00D1674F" w:rsidP="006E647C">
            <w:pPr>
              <w:pStyle w:val="MyParagraph"/>
              <w:spacing w:before="240" w:after="240" w:line="240" w:lineRule="auto"/>
              <w:ind w:left="176" w:right="113"/>
              <w:rPr>
                <w:rFonts w:ascii="PF Agora Sans Pro Thin" w:hAnsi="PF Agora Sans Pro Thin"/>
                <w:sz w:val="22"/>
                <w:szCs w:val="22"/>
              </w:rPr>
            </w:pPr>
            <w:r w:rsidRPr="00C961A3">
              <w:rPr>
                <w:rFonts w:ascii="PF Agora Sans Pro Thin" w:hAnsi="PF Agora Sans Pro Thin"/>
                <w:b/>
                <w:bCs/>
                <w:i/>
                <w:iCs/>
                <w:sz w:val="24"/>
                <w:szCs w:val="24"/>
              </w:rPr>
              <w:t>Ενδεικτική απάντηση</w:t>
            </w:r>
            <w:r w:rsidRPr="00C961A3">
              <w:rPr>
                <w:rFonts w:ascii="PF Agora Sans Pro Thin" w:hAnsi="PF Agora Sans Pro Thin"/>
                <w:sz w:val="24"/>
                <w:szCs w:val="24"/>
              </w:rPr>
              <w:t xml:space="preserve">: </w:t>
            </w:r>
            <w:r w:rsidR="006A3306" w:rsidRPr="006A3306">
              <w:rPr>
                <w:rFonts w:ascii="PF Agora Sans Pro Thin" w:hAnsi="PF Agora Sans Pro Thin"/>
                <w:sz w:val="24"/>
                <w:szCs w:val="24"/>
              </w:rPr>
              <w:t>Για τη σύνταξη του υπομνήματός σας μπορείτε να χρησιμοποιήσετε τα εξής: το άρθρο 24 της ΣΗΕΔΑΑ</w:t>
            </w:r>
            <w:r w:rsidR="006A3306" w:rsidRPr="00BA4161">
              <w:rPr>
                <w:rStyle w:val="FootnoteReference"/>
                <w:b/>
                <w:bCs/>
                <w:color w:val="0070C0"/>
                <w:sz w:val="25"/>
                <w:szCs w:val="25"/>
              </w:rPr>
              <w:footnoteReference w:id="82"/>
            </w:r>
            <w:r w:rsidR="006A3306" w:rsidRPr="006A3306">
              <w:rPr>
                <w:rFonts w:ascii="PF Agora Sans Pro Thin" w:hAnsi="PF Agora Sans Pro Thin"/>
                <w:sz w:val="24"/>
                <w:szCs w:val="24"/>
              </w:rPr>
              <w:t>, τις τελικές παρατηρήσεις και συστάσεις της Επιτροπής των Ηνωμένων Εθνών για τα δικαιώματα των ατόμων με αναπηρίες</w:t>
            </w:r>
            <w:r w:rsidR="006A3306" w:rsidRPr="00BA4161">
              <w:rPr>
                <w:rStyle w:val="FootnoteReference"/>
                <w:b/>
                <w:bCs/>
                <w:color w:val="0070C0"/>
                <w:sz w:val="25"/>
                <w:szCs w:val="25"/>
              </w:rPr>
              <w:footnoteReference w:id="83"/>
            </w:r>
            <w:r w:rsidR="006A3306" w:rsidRPr="006A3306">
              <w:rPr>
                <w:rFonts w:ascii="PF Agora Sans Pro Thin" w:hAnsi="PF Agora Sans Pro Thin"/>
                <w:sz w:val="24"/>
                <w:szCs w:val="24"/>
              </w:rPr>
              <w:t>, στατιστικά στοιχεία από το Παρατηρητήριο Θεμάτων Αναπηρίας της Ε.Σ.Α.μεΑ.</w:t>
            </w:r>
            <w:r w:rsidR="006A3306" w:rsidRPr="00BA4161">
              <w:rPr>
                <w:rStyle w:val="FootnoteReference"/>
                <w:b/>
                <w:bCs/>
                <w:color w:val="0070C0"/>
                <w:sz w:val="25"/>
                <w:szCs w:val="25"/>
              </w:rPr>
              <w:footnoteReference w:id="84"/>
            </w:r>
            <w:r w:rsidR="006A3306" w:rsidRPr="006A3306">
              <w:rPr>
                <w:rFonts w:ascii="PF Agora Sans Pro Thin" w:hAnsi="PF Agora Sans Pro Thin"/>
                <w:sz w:val="24"/>
                <w:szCs w:val="24"/>
              </w:rPr>
              <w:t xml:space="preserve"> και σχετική νομοθεσία</w:t>
            </w:r>
            <w:r w:rsidR="006A3306" w:rsidRPr="00BA4161">
              <w:rPr>
                <w:rStyle w:val="FootnoteReference"/>
                <w:b/>
                <w:bCs/>
                <w:color w:val="0070C0"/>
                <w:sz w:val="25"/>
                <w:szCs w:val="25"/>
              </w:rPr>
              <w:footnoteReference w:id="85"/>
            </w:r>
            <w:r w:rsidRPr="00B2456F">
              <w:rPr>
                <w:rFonts w:ascii="PF Agora Sans Pro Thin" w:hAnsi="PF Agora Sans Pro Thin"/>
                <w:sz w:val="24"/>
                <w:szCs w:val="24"/>
              </w:rPr>
              <w:t>.</w:t>
            </w:r>
          </w:p>
        </w:tc>
      </w:tr>
    </w:tbl>
    <w:p w14:paraId="4293C53A" w14:textId="77777777" w:rsidR="00D1674F" w:rsidRDefault="00D1674F" w:rsidP="00D1674F">
      <w:pPr>
        <w:ind w:firstLine="0"/>
        <w:jc w:val="left"/>
        <w:rPr>
          <w:rFonts w:ascii="PF DinText Pro" w:hAnsi="PF DinText Pro"/>
          <w:sz w:val="25"/>
          <w:szCs w:val="25"/>
        </w:rPr>
      </w:pPr>
    </w:p>
    <w:p w14:paraId="5B7836BE" w14:textId="77777777" w:rsidR="007032E4" w:rsidRDefault="007032E4" w:rsidP="00D1674F">
      <w:pPr>
        <w:ind w:firstLine="0"/>
        <w:jc w:val="left"/>
        <w:rPr>
          <w:rFonts w:ascii="PF DinText Pro" w:hAnsi="PF DinText Pro"/>
          <w:sz w:val="25"/>
          <w:szCs w:val="25"/>
        </w:rPr>
        <w:sectPr w:rsidR="007032E4" w:rsidSect="001A73CD">
          <w:pgSz w:w="11907" w:h="16840"/>
          <w:pgMar w:top="1560" w:right="1588" w:bottom="1701" w:left="1588" w:header="709" w:footer="1412" w:gutter="0"/>
          <w:cols w:space="708"/>
          <w:docGrid w:linePitch="360"/>
        </w:sectPr>
      </w:pPr>
    </w:p>
    <w:p w14:paraId="03717F31" w14:textId="0ADCA2A6" w:rsidR="007032E4" w:rsidRPr="004D773E" w:rsidRDefault="007032E4" w:rsidP="007032E4">
      <w:pPr>
        <w:pStyle w:val="Heading1"/>
        <w:spacing w:before="600" w:after="600"/>
        <w:ind w:left="1701" w:hanging="1701"/>
        <w:rPr>
          <w:color w:val="B10069"/>
        </w:rPr>
      </w:pPr>
      <w:r>
        <w:rPr>
          <w:sz w:val="25"/>
          <w:szCs w:val="25"/>
        </w:rPr>
        <w:lastRenderedPageBreak/>
        <w:tab/>
      </w:r>
      <w:bookmarkStart w:id="19" w:name="_Toc167270793"/>
      <w:r w:rsidRPr="007032E4">
        <w:rPr>
          <w:color w:val="B10069"/>
        </w:rPr>
        <w:t>Ενέργειες &amp; διεκδικήσεις</w:t>
      </w:r>
      <w:bookmarkEnd w:id="19"/>
    </w:p>
    <w:p w14:paraId="34293C70" w14:textId="058298A6" w:rsidR="007032E4" w:rsidRPr="00954FF9" w:rsidRDefault="007032E4" w:rsidP="007032E4">
      <w:pPr>
        <w:pStyle w:val="Heading2"/>
        <w:spacing w:before="600" w:after="240"/>
        <w:ind w:left="578" w:hanging="578"/>
        <w:rPr>
          <w:color w:val="B10069"/>
        </w:rPr>
      </w:pPr>
      <w:bookmarkStart w:id="20" w:name="_Toc167270794"/>
      <w:r w:rsidRPr="007032E4">
        <w:rPr>
          <w:color w:val="B10069"/>
        </w:rPr>
        <w:t>Ενέργειες στις οποίες μπορούν να προβούν οι γονείς όταν ενημερωθούν για την αναπηρία του παιδιού τους</w:t>
      </w:r>
      <w:bookmarkEnd w:id="20"/>
    </w:p>
    <w:p w14:paraId="12A4EB2D" w14:textId="6627016F" w:rsidR="007032E4" w:rsidRPr="007032E4" w:rsidRDefault="007032E4" w:rsidP="007032E4">
      <w:pPr>
        <w:pStyle w:val="MyParagraph"/>
        <w:spacing w:before="100" w:after="100"/>
        <w:rPr>
          <w:sz w:val="25"/>
          <w:szCs w:val="25"/>
        </w:rPr>
      </w:pPr>
      <w:r w:rsidRPr="007032E4">
        <w:rPr>
          <w:sz w:val="25"/>
          <w:szCs w:val="25"/>
        </w:rPr>
        <w:t xml:space="preserve">Η </w:t>
      </w:r>
      <w:proofErr w:type="spellStart"/>
      <w:r w:rsidRPr="007032E4">
        <w:rPr>
          <w:sz w:val="25"/>
          <w:szCs w:val="25"/>
        </w:rPr>
        <w:t>Patricia</w:t>
      </w:r>
      <w:proofErr w:type="spellEnd"/>
      <w:r w:rsidRPr="007032E4">
        <w:rPr>
          <w:sz w:val="25"/>
          <w:szCs w:val="25"/>
        </w:rPr>
        <w:t xml:space="preserve"> </w:t>
      </w:r>
      <w:proofErr w:type="spellStart"/>
      <w:r w:rsidRPr="007032E4">
        <w:rPr>
          <w:sz w:val="25"/>
          <w:szCs w:val="25"/>
        </w:rPr>
        <w:t>McGill</w:t>
      </w:r>
      <w:proofErr w:type="spellEnd"/>
      <w:r w:rsidRPr="007032E4">
        <w:rPr>
          <w:sz w:val="25"/>
          <w:szCs w:val="25"/>
        </w:rPr>
        <w:t xml:space="preserve"> </w:t>
      </w:r>
      <w:proofErr w:type="spellStart"/>
      <w:r w:rsidRPr="007032E4">
        <w:rPr>
          <w:sz w:val="25"/>
          <w:szCs w:val="25"/>
        </w:rPr>
        <w:t>Smith</w:t>
      </w:r>
      <w:proofErr w:type="spellEnd"/>
      <w:r w:rsidRPr="00BA4161">
        <w:rPr>
          <w:rStyle w:val="FootnoteReference"/>
          <w:b/>
          <w:bCs/>
          <w:color w:val="0070C0"/>
          <w:sz w:val="25"/>
          <w:szCs w:val="25"/>
        </w:rPr>
        <w:footnoteReference w:id="86"/>
      </w:r>
      <w:r w:rsidRPr="007032E4">
        <w:rPr>
          <w:sz w:val="25"/>
          <w:szCs w:val="25"/>
        </w:rPr>
        <w:t xml:space="preserve"> προτείνει στους γονείς να προβούν στις παρακάτω ενέργειες:</w:t>
      </w:r>
    </w:p>
    <w:p w14:paraId="5BDED88A"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Ζητήστε βοήθεια από κάποιον άλλο γονέα</w:t>
      </w:r>
      <w:r w:rsidRPr="007032E4">
        <w:rPr>
          <w:sz w:val="25"/>
          <w:szCs w:val="25"/>
        </w:rPr>
        <w:t xml:space="preserve">, ο οποίος μπορεί να σας βοηθήσει να δείτε τα πράγματα περισσότερο θετικά, παρέχοντάς σας ενημέρωση για τα προγράμματα που υλοποιούνται, για την πρόοδο που μπορεί να υπάρξει και για την υποστήριξη που μπορείτε να λάβετε από διάφορες πηγές. </w:t>
      </w:r>
    </w:p>
    <w:p w14:paraId="0F261302"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Συζητήστε με τον/τη σύντροφό σας, την οικογένειά σας και άλλα σημαντικά πρόσωπα για εσάς</w:t>
      </w:r>
      <w:r w:rsidRPr="007032E4">
        <w:rPr>
          <w:sz w:val="25"/>
          <w:szCs w:val="25"/>
        </w:rPr>
        <w:t xml:space="preserve">. Πολλοί γονείς μπορεί να μην μοιράζονται τα συναισθήματα που νιώθουν σχετικά με προβλήματα των παιδιών τους. Επίσης, κάθε σύντροφος μπορεί να αντιμετωπίζει τον ρόλο του γονέα με διαφορετικό τρόπο. Προσπαθήστε να εξηγήσετε ο ένας στον άλλον πώς αισθάνεστε. Προσπαθήσετε να κατανοήσετε ο ένας τον άλλον όταν δεν μπορείτε να δείτε τα πράγματα με τον ίδιο τρόπο. Εάν υπάρχουν άλλα παιδιά στην οικογένεια, μιλήστε μαζί τους. Ενημερωθείτε για τις ανάγκες τους. Εάν δεν είστε σε θέση να μιλήσετε με τα παιδιά σας, βρείτε κάποιον άλλον μέσα από την οικογένεια που θα μπορούσε να επικοινωνήσει αποτελεσματικότερα μαζί τους. Επιπλέον, επικοινωνήστε με άλλα σημαντικά άτομα στη ζωή σας, όπως είναι ο καλύτερος φίλος σας ή οι γονείς σας. </w:t>
      </w:r>
    </w:p>
    <w:p w14:paraId="42B3E448"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Βασιστείτε σε θετικές πηγές στη ζωή σας</w:t>
      </w:r>
      <w:r w:rsidRPr="007032E4">
        <w:rPr>
          <w:sz w:val="25"/>
          <w:szCs w:val="25"/>
        </w:rPr>
        <w:t xml:space="preserve">. Μια πηγή δύναμης μπορεί να είναι ένας φίλος, ένας σύμβουλος κ.λπ. Επικοινωνήστε με άτομα που ασκούν θετική επιρροή στη ζωή σας και σας μεταδίδουν δύναμη. Επικοινωνήστε με κάποιον με τον οποίο μπορείτε να μοιραστείτε τον πόνο σας. Ο πόνος μειώνεται όταν τον μοιραζόμαστε. Μπορείτε μάλιστα να απευθυνθείτε σε κάποιον ειδικό, εφόσον θεωρείτε ότι αυτό θα σας βοηθούσε. </w:t>
      </w:r>
    </w:p>
    <w:p w14:paraId="0A496C9C"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Εξοικειωθείτε με τη νέα ορολογία</w:t>
      </w:r>
      <w:r w:rsidRPr="007032E4">
        <w:rPr>
          <w:sz w:val="25"/>
          <w:szCs w:val="25"/>
        </w:rPr>
        <w:t xml:space="preserve">. Μην διστάζετε να ζητάτε διευκρινίσεις για λέξεις και όρους που δεν αντιλαμβάνεστε. </w:t>
      </w:r>
    </w:p>
    <w:p w14:paraId="3DD856F7"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Αντιμετωπίστε τα προβλήματα του σήμερα και μην ανησυχείτε για το μέλλον</w:t>
      </w:r>
      <w:r w:rsidRPr="007032E4">
        <w:rPr>
          <w:sz w:val="25"/>
          <w:szCs w:val="25"/>
        </w:rPr>
        <w:t xml:space="preserve">. Οι φόβοι για το μέλλον μπορεί να σας ακινητοποιήσουν. </w:t>
      </w:r>
    </w:p>
    <w:p w14:paraId="2F8D27B6"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Μάθετε να αντιμετωπίζετε τα αισθήματα της πικρίας και του θυμού</w:t>
      </w:r>
      <w:r w:rsidRPr="007032E4">
        <w:rPr>
          <w:sz w:val="25"/>
          <w:szCs w:val="25"/>
        </w:rPr>
        <w:t xml:space="preserve">. Τα αισθήματα πικρίας και θυμού είναι αναπόφευκτα όταν συνειδητοποιήσετε ότι πρέπει να αναθεωρήσετε τα όνειρα που είχατε αρχικά για το παιδί σας. Είναι πολύ χρήσιμο να αναγνωρίσετε το θυμό σας και να μάθετε να τον εκτονώνετε. Μπορεί να </w:t>
      </w:r>
      <w:r w:rsidRPr="007032E4">
        <w:rPr>
          <w:sz w:val="25"/>
          <w:szCs w:val="25"/>
        </w:rPr>
        <w:lastRenderedPageBreak/>
        <w:t>χρειαστείτε εξωτερική βοήθεια για να γίνει αυτό. Μπορεί να μην το αισθάνεστε εκείνη τη στιγμή, αλλά η ζωή σας στο μέλλον θα βελτιωθεί και θα αισθανθείτε πάλι καλύτερα. Η αναγνώριση και η διαχείριση των αρνητικών συναισθημάτων σας (πικρία, θυμός) θα σας βοηθήσει να εξοπλιστείτε κατάλληλα για να αντιμετωπίσετε τις νέες προκλήσεις.</w:t>
      </w:r>
    </w:p>
    <w:p w14:paraId="55392CC2"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Διατηρήστε την επαφή με την πραγματικότητα</w:t>
      </w:r>
      <w:r w:rsidRPr="007032E4">
        <w:rPr>
          <w:sz w:val="25"/>
          <w:szCs w:val="25"/>
        </w:rPr>
        <w:t>. Για να διατηρήσετε επαφή με την πραγματικότητα αποδεχθείτε τη ζωή όπως είναι. Αποδεχτείτε ότι υπάρχουν πράγματα που μπορούμε να αλλάξουμε και άλλα που δεν μπορούμε. Καθήκον μας είναι να αντιληφθούμε ποια πράγματα μπορούμε να αλλάξουμε και στη συνέχεια να το επιχειρήσουμε.</w:t>
      </w:r>
    </w:p>
    <w:p w14:paraId="2919964D" w14:textId="1475013D"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Βρείτε προγράμματα για το παιδί σας</w:t>
      </w:r>
      <w:r w:rsidRPr="007032E4">
        <w:rPr>
          <w:sz w:val="25"/>
          <w:szCs w:val="25"/>
        </w:rPr>
        <w:t>. Υπάρχουν προγράμματα για παιδιά με αναπηρία ακόμη και στις πιο απομακρυσμένες περιοχές. Καθώς ψάχνετε προγράμματα για το παιδί σας, να έχετε κατά νου ότι υπάρχουν προγράμματα και για τα υπόλοιπα μέλη της οικογένειάς σας.</w:t>
      </w:r>
    </w:p>
    <w:p w14:paraId="55A7D8AB" w14:textId="77777777" w:rsidR="007032E4" w:rsidRPr="007032E4" w:rsidRDefault="007032E4" w:rsidP="007032E4">
      <w:pPr>
        <w:pStyle w:val="MyParagraph"/>
        <w:numPr>
          <w:ilvl w:val="0"/>
          <w:numId w:val="56"/>
        </w:numPr>
        <w:spacing w:before="100" w:after="100"/>
        <w:ind w:left="426" w:hanging="426"/>
        <w:rPr>
          <w:sz w:val="25"/>
          <w:szCs w:val="25"/>
        </w:rPr>
      </w:pPr>
      <w:r w:rsidRPr="007032E4">
        <w:rPr>
          <w:b/>
          <w:bCs/>
          <w:sz w:val="25"/>
          <w:szCs w:val="25"/>
        </w:rPr>
        <w:t>Να φροντίζετε τον εαυτό σας</w:t>
      </w:r>
      <w:r w:rsidRPr="007032E4">
        <w:rPr>
          <w:sz w:val="25"/>
          <w:szCs w:val="25"/>
        </w:rPr>
        <w:t>. Σε περιόδους άγχους ο κάθε άνθρωπος αντιδρά με τον δικό του τρόπο. Μερικές γενικές συμβουλές μπορούν να σας βοηθήσουν: να ξεκουράζεστε, να τρέφεστε καλά, να διαθέτετε χρόνο για τον εαυτό σας, να επικοινωνείτε με άλλα άτομα.</w:t>
      </w:r>
    </w:p>
    <w:p w14:paraId="23300A04" w14:textId="77777777" w:rsidR="007032E4" w:rsidRPr="007032E4" w:rsidRDefault="007032E4" w:rsidP="007032E4">
      <w:pPr>
        <w:pStyle w:val="MyParagraph"/>
        <w:numPr>
          <w:ilvl w:val="0"/>
          <w:numId w:val="56"/>
        </w:numPr>
        <w:spacing w:before="100" w:after="100"/>
        <w:ind w:left="425" w:hanging="425"/>
        <w:rPr>
          <w:sz w:val="25"/>
          <w:szCs w:val="25"/>
        </w:rPr>
      </w:pPr>
      <w:r w:rsidRPr="007032E4">
        <w:rPr>
          <w:b/>
          <w:bCs/>
          <w:sz w:val="25"/>
          <w:szCs w:val="25"/>
        </w:rPr>
        <w:t xml:space="preserve">Αποφύγετε την </w:t>
      </w:r>
      <w:proofErr w:type="spellStart"/>
      <w:r w:rsidRPr="007032E4">
        <w:rPr>
          <w:b/>
          <w:bCs/>
          <w:sz w:val="25"/>
          <w:szCs w:val="25"/>
        </w:rPr>
        <w:t>αυτολύπηση</w:t>
      </w:r>
      <w:proofErr w:type="spellEnd"/>
      <w:r w:rsidRPr="007032E4">
        <w:rPr>
          <w:sz w:val="25"/>
          <w:szCs w:val="25"/>
        </w:rPr>
        <w:t xml:space="preserve">. Ο οίκτος προς εσάς ή προς το παιδί σας μπορεί να σας οδηγήσει στην </w:t>
      </w:r>
      <w:proofErr w:type="spellStart"/>
      <w:r w:rsidRPr="007032E4">
        <w:rPr>
          <w:sz w:val="25"/>
          <w:szCs w:val="25"/>
        </w:rPr>
        <w:t>αυτολύπηση</w:t>
      </w:r>
      <w:proofErr w:type="spellEnd"/>
      <w:r w:rsidRPr="007032E4">
        <w:rPr>
          <w:sz w:val="25"/>
          <w:szCs w:val="25"/>
        </w:rPr>
        <w:t xml:space="preserve"> και ως εκ τούτου να σας ακινητοποιήσει. Η </w:t>
      </w:r>
      <w:proofErr w:type="spellStart"/>
      <w:r w:rsidRPr="007032E4">
        <w:rPr>
          <w:sz w:val="25"/>
          <w:szCs w:val="25"/>
        </w:rPr>
        <w:t>ενσυναίσθηση</w:t>
      </w:r>
      <w:proofErr w:type="spellEnd"/>
      <w:r w:rsidRPr="007032E4">
        <w:rPr>
          <w:sz w:val="25"/>
          <w:szCs w:val="25"/>
        </w:rPr>
        <w:t xml:space="preserve"> </w:t>
      </w:r>
      <w:r w:rsidRPr="007032E4">
        <w:rPr>
          <w:rFonts w:ascii="Times New Roman" w:hAnsi="Times New Roman" w:cs="Times New Roman"/>
          <w:sz w:val="25"/>
          <w:szCs w:val="25"/>
        </w:rPr>
        <w:t>‒</w:t>
      </w:r>
      <w:r w:rsidRPr="007032E4">
        <w:rPr>
          <w:rFonts w:cs="PF DinText Pro"/>
          <w:sz w:val="25"/>
          <w:szCs w:val="25"/>
        </w:rPr>
        <w:t>δηλαδή</w:t>
      </w:r>
      <w:r w:rsidRPr="007032E4">
        <w:rPr>
          <w:sz w:val="25"/>
          <w:szCs w:val="25"/>
        </w:rPr>
        <w:t xml:space="preserve"> </w:t>
      </w:r>
      <w:r w:rsidRPr="007032E4">
        <w:rPr>
          <w:rFonts w:cs="PF DinText Pro"/>
          <w:sz w:val="25"/>
          <w:szCs w:val="25"/>
        </w:rPr>
        <w:t>η</w:t>
      </w:r>
      <w:r w:rsidRPr="007032E4">
        <w:rPr>
          <w:sz w:val="25"/>
          <w:szCs w:val="25"/>
        </w:rPr>
        <w:t xml:space="preserve"> </w:t>
      </w:r>
      <w:r w:rsidRPr="007032E4">
        <w:rPr>
          <w:rFonts w:cs="PF DinText Pro"/>
          <w:sz w:val="25"/>
          <w:szCs w:val="25"/>
        </w:rPr>
        <w:t>συναισθηματική</w:t>
      </w:r>
      <w:r w:rsidRPr="007032E4">
        <w:rPr>
          <w:sz w:val="25"/>
          <w:szCs w:val="25"/>
        </w:rPr>
        <w:t xml:space="preserve"> </w:t>
      </w:r>
      <w:r w:rsidRPr="007032E4">
        <w:rPr>
          <w:rFonts w:cs="PF DinText Pro"/>
          <w:sz w:val="25"/>
          <w:szCs w:val="25"/>
        </w:rPr>
        <w:t>ταύτιση</w:t>
      </w:r>
      <w:r w:rsidRPr="007032E4">
        <w:rPr>
          <w:sz w:val="25"/>
          <w:szCs w:val="25"/>
        </w:rPr>
        <w:t xml:space="preserve"> </w:t>
      </w:r>
      <w:r w:rsidRPr="007032E4">
        <w:rPr>
          <w:rFonts w:cs="PF DinText Pro"/>
          <w:sz w:val="25"/>
          <w:szCs w:val="25"/>
        </w:rPr>
        <w:t>με</w:t>
      </w:r>
      <w:r w:rsidRPr="007032E4">
        <w:rPr>
          <w:sz w:val="25"/>
          <w:szCs w:val="25"/>
        </w:rPr>
        <w:t xml:space="preserve"> </w:t>
      </w:r>
      <w:r w:rsidRPr="007032E4">
        <w:rPr>
          <w:rFonts w:cs="PF DinText Pro"/>
          <w:sz w:val="25"/>
          <w:szCs w:val="25"/>
        </w:rPr>
        <w:t>την</w:t>
      </w:r>
      <w:r w:rsidRPr="007032E4">
        <w:rPr>
          <w:sz w:val="25"/>
          <w:szCs w:val="25"/>
        </w:rPr>
        <w:t xml:space="preserve"> </w:t>
      </w:r>
      <w:r w:rsidRPr="007032E4">
        <w:rPr>
          <w:rFonts w:cs="PF DinText Pro"/>
          <w:sz w:val="25"/>
          <w:szCs w:val="25"/>
        </w:rPr>
        <w:t>ψυχική</w:t>
      </w:r>
      <w:r w:rsidRPr="007032E4">
        <w:rPr>
          <w:sz w:val="25"/>
          <w:szCs w:val="25"/>
        </w:rPr>
        <w:t xml:space="preserve"> </w:t>
      </w:r>
      <w:r w:rsidRPr="007032E4">
        <w:rPr>
          <w:rFonts w:cs="PF DinText Pro"/>
          <w:sz w:val="25"/>
          <w:szCs w:val="25"/>
        </w:rPr>
        <w:t>κατάσταση</w:t>
      </w:r>
      <w:r w:rsidRPr="007032E4">
        <w:rPr>
          <w:sz w:val="25"/>
          <w:szCs w:val="25"/>
        </w:rPr>
        <w:t xml:space="preserve"> </w:t>
      </w:r>
      <w:r w:rsidRPr="007032E4">
        <w:rPr>
          <w:rFonts w:cs="PF DinText Pro"/>
          <w:sz w:val="25"/>
          <w:szCs w:val="25"/>
        </w:rPr>
        <w:t>ενός</w:t>
      </w:r>
      <w:r w:rsidRPr="007032E4">
        <w:rPr>
          <w:sz w:val="25"/>
          <w:szCs w:val="25"/>
        </w:rPr>
        <w:t xml:space="preserve"> </w:t>
      </w:r>
      <w:r w:rsidRPr="007032E4">
        <w:rPr>
          <w:rFonts w:cs="PF DinText Pro"/>
          <w:sz w:val="25"/>
          <w:szCs w:val="25"/>
        </w:rPr>
        <w:t>άλλου</w:t>
      </w:r>
      <w:r w:rsidRPr="007032E4">
        <w:rPr>
          <w:sz w:val="25"/>
          <w:szCs w:val="25"/>
        </w:rPr>
        <w:t xml:space="preserve"> </w:t>
      </w:r>
      <w:r w:rsidRPr="007032E4">
        <w:rPr>
          <w:rFonts w:cs="PF DinText Pro"/>
          <w:sz w:val="25"/>
          <w:szCs w:val="25"/>
        </w:rPr>
        <w:t>ατόμου</w:t>
      </w:r>
      <w:r w:rsidRPr="007032E4">
        <w:rPr>
          <w:sz w:val="25"/>
          <w:szCs w:val="25"/>
        </w:rPr>
        <w:t xml:space="preserve"> </w:t>
      </w:r>
      <w:r w:rsidRPr="007032E4">
        <w:rPr>
          <w:rFonts w:cs="PF DinText Pro"/>
          <w:sz w:val="25"/>
          <w:szCs w:val="25"/>
        </w:rPr>
        <w:t>και</w:t>
      </w:r>
      <w:r w:rsidRPr="007032E4">
        <w:rPr>
          <w:sz w:val="25"/>
          <w:szCs w:val="25"/>
        </w:rPr>
        <w:t xml:space="preserve"> </w:t>
      </w:r>
      <w:r w:rsidRPr="007032E4">
        <w:rPr>
          <w:rFonts w:cs="PF DinText Pro"/>
          <w:sz w:val="25"/>
          <w:szCs w:val="25"/>
        </w:rPr>
        <w:t>η</w:t>
      </w:r>
      <w:r w:rsidRPr="007032E4">
        <w:rPr>
          <w:sz w:val="25"/>
          <w:szCs w:val="25"/>
        </w:rPr>
        <w:t xml:space="preserve"> </w:t>
      </w:r>
      <w:r w:rsidRPr="007032E4">
        <w:rPr>
          <w:rFonts w:cs="PF DinText Pro"/>
          <w:sz w:val="25"/>
          <w:szCs w:val="25"/>
        </w:rPr>
        <w:t>κατανόηση</w:t>
      </w:r>
      <w:r w:rsidRPr="007032E4">
        <w:rPr>
          <w:sz w:val="25"/>
          <w:szCs w:val="25"/>
        </w:rPr>
        <w:t xml:space="preserve"> </w:t>
      </w:r>
      <w:r w:rsidRPr="007032E4">
        <w:rPr>
          <w:rFonts w:cs="PF DinText Pro"/>
          <w:sz w:val="25"/>
          <w:szCs w:val="25"/>
        </w:rPr>
        <w:t>της</w:t>
      </w:r>
      <w:r w:rsidRPr="007032E4">
        <w:rPr>
          <w:sz w:val="25"/>
          <w:szCs w:val="25"/>
        </w:rPr>
        <w:t xml:space="preserve"> </w:t>
      </w:r>
      <w:r w:rsidRPr="007032E4">
        <w:rPr>
          <w:rFonts w:cs="PF DinText Pro"/>
          <w:sz w:val="25"/>
          <w:szCs w:val="25"/>
        </w:rPr>
        <w:t>συμπεριφοράς</w:t>
      </w:r>
      <w:r w:rsidRPr="007032E4">
        <w:rPr>
          <w:sz w:val="25"/>
          <w:szCs w:val="25"/>
        </w:rPr>
        <w:t xml:space="preserve"> </w:t>
      </w:r>
      <w:r w:rsidRPr="007032E4">
        <w:rPr>
          <w:rFonts w:cs="PF DinText Pro"/>
          <w:sz w:val="25"/>
          <w:szCs w:val="25"/>
        </w:rPr>
        <w:t>και</w:t>
      </w:r>
      <w:r w:rsidRPr="007032E4">
        <w:rPr>
          <w:sz w:val="25"/>
          <w:szCs w:val="25"/>
        </w:rPr>
        <w:t xml:space="preserve"> </w:t>
      </w:r>
      <w:r w:rsidRPr="007032E4">
        <w:rPr>
          <w:rFonts w:cs="PF DinText Pro"/>
          <w:sz w:val="25"/>
          <w:szCs w:val="25"/>
        </w:rPr>
        <w:t>των</w:t>
      </w:r>
      <w:r w:rsidRPr="007032E4">
        <w:rPr>
          <w:sz w:val="25"/>
          <w:szCs w:val="25"/>
        </w:rPr>
        <w:t xml:space="preserve"> </w:t>
      </w:r>
      <w:r w:rsidRPr="007032E4">
        <w:rPr>
          <w:rFonts w:cs="PF DinText Pro"/>
          <w:sz w:val="25"/>
          <w:szCs w:val="25"/>
        </w:rPr>
        <w:t>κινήτρων</w:t>
      </w:r>
      <w:r w:rsidRPr="007032E4">
        <w:rPr>
          <w:sz w:val="25"/>
          <w:szCs w:val="25"/>
        </w:rPr>
        <w:t xml:space="preserve"> </w:t>
      </w:r>
      <w:r w:rsidRPr="007032E4">
        <w:rPr>
          <w:rFonts w:cs="PF DinText Pro"/>
          <w:sz w:val="25"/>
          <w:szCs w:val="25"/>
        </w:rPr>
        <w:t>του</w:t>
      </w:r>
      <w:r w:rsidRPr="007032E4">
        <w:rPr>
          <w:rFonts w:ascii="Times New Roman" w:hAnsi="Times New Roman" w:cs="Times New Roman"/>
          <w:sz w:val="25"/>
          <w:szCs w:val="25"/>
        </w:rPr>
        <w:t>‒</w:t>
      </w:r>
      <w:r w:rsidRPr="007032E4">
        <w:rPr>
          <w:sz w:val="25"/>
          <w:szCs w:val="25"/>
        </w:rPr>
        <w:t xml:space="preserve"> </w:t>
      </w:r>
      <w:r w:rsidRPr="007032E4">
        <w:rPr>
          <w:rFonts w:cs="PF DinText Pro"/>
          <w:sz w:val="25"/>
          <w:szCs w:val="25"/>
        </w:rPr>
        <w:t>είναι</w:t>
      </w:r>
      <w:r w:rsidRPr="007032E4">
        <w:rPr>
          <w:sz w:val="25"/>
          <w:szCs w:val="25"/>
        </w:rPr>
        <w:t xml:space="preserve"> </w:t>
      </w:r>
      <w:r w:rsidRPr="007032E4">
        <w:rPr>
          <w:rFonts w:cs="PF DinText Pro"/>
          <w:sz w:val="25"/>
          <w:szCs w:val="25"/>
        </w:rPr>
        <w:t>η</w:t>
      </w:r>
      <w:r w:rsidRPr="007032E4">
        <w:rPr>
          <w:sz w:val="25"/>
          <w:szCs w:val="25"/>
        </w:rPr>
        <w:t xml:space="preserve"> </w:t>
      </w:r>
      <w:r w:rsidRPr="007032E4">
        <w:rPr>
          <w:rFonts w:cs="PF DinText Pro"/>
          <w:sz w:val="25"/>
          <w:szCs w:val="25"/>
        </w:rPr>
        <w:t>στάση</w:t>
      </w:r>
      <w:r w:rsidRPr="007032E4">
        <w:rPr>
          <w:sz w:val="25"/>
          <w:szCs w:val="25"/>
        </w:rPr>
        <w:t xml:space="preserve"> </w:t>
      </w:r>
      <w:r w:rsidRPr="007032E4">
        <w:rPr>
          <w:rFonts w:cs="PF DinText Pro"/>
          <w:sz w:val="25"/>
          <w:szCs w:val="25"/>
        </w:rPr>
        <w:t>που</w:t>
      </w:r>
      <w:r w:rsidRPr="007032E4">
        <w:rPr>
          <w:sz w:val="25"/>
          <w:szCs w:val="25"/>
        </w:rPr>
        <w:t xml:space="preserve"> </w:t>
      </w:r>
      <w:r w:rsidRPr="007032E4">
        <w:rPr>
          <w:rFonts w:cs="PF DinText Pro"/>
          <w:sz w:val="25"/>
          <w:szCs w:val="25"/>
        </w:rPr>
        <w:t>πρέπει</w:t>
      </w:r>
      <w:r w:rsidRPr="007032E4">
        <w:rPr>
          <w:sz w:val="25"/>
          <w:szCs w:val="25"/>
        </w:rPr>
        <w:t xml:space="preserve"> </w:t>
      </w:r>
      <w:r w:rsidRPr="007032E4">
        <w:rPr>
          <w:rFonts w:cs="PF DinText Pro"/>
          <w:sz w:val="25"/>
          <w:szCs w:val="25"/>
        </w:rPr>
        <w:t>να</w:t>
      </w:r>
      <w:r w:rsidRPr="007032E4">
        <w:rPr>
          <w:sz w:val="25"/>
          <w:szCs w:val="25"/>
        </w:rPr>
        <w:t xml:space="preserve"> </w:t>
      </w:r>
      <w:r w:rsidRPr="007032E4">
        <w:rPr>
          <w:rFonts w:cs="PF DinText Pro"/>
          <w:sz w:val="25"/>
          <w:szCs w:val="25"/>
        </w:rPr>
        <w:t>υιοθετήσετε</w:t>
      </w:r>
      <w:r w:rsidRPr="007032E4">
        <w:rPr>
          <w:sz w:val="25"/>
          <w:szCs w:val="25"/>
        </w:rPr>
        <w:t xml:space="preserve">. </w:t>
      </w:r>
    </w:p>
    <w:p w14:paraId="04FCF288" w14:textId="47CF938A" w:rsidR="007032E4" w:rsidRPr="007032E4" w:rsidRDefault="007032E4" w:rsidP="007032E4">
      <w:pPr>
        <w:pStyle w:val="Heading2"/>
        <w:spacing w:before="600" w:after="240" w:line="250" w:lineRule="auto"/>
        <w:ind w:left="578" w:hanging="578"/>
        <w:rPr>
          <w:color w:val="B10069"/>
        </w:rPr>
      </w:pPr>
      <w:bookmarkStart w:id="21" w:name="_Toc167270795"/>
      <w:r w:rsidRPr="007032E4">
        <w:rPr>
          <w:color w:val="B10069"/>
        </w:rPr>
        <w:t>Ευρωπαϊκός Χάρτης για τους Οικογενειακούς Φροντιστές</w:t>
      </w:r>
      <w:bookmarkEnd w:id="21"/>
    </w:p>
    <w:p w14:paraId="05497AF6" w14:textId="73CDAF7C" w:rsidR="007032E4" w:rsidRPr="00852533" w:rsidRDefault="007032E4" w:rsidP="007032E4">
      <w:pPr>
        <w:pStyle w:val="MyParagraph"/>
        <w:rPr>
          <w:sz w:val="25"/>
          <w:szCs w:val="25"/>
        </w:rPr>
      </w:pPr>
      <w:r w:rsidRPr="007032E4">
        <w:rPr>
          <w:sz w:val="25"/>
          <w:szCs w:val="25"/>
        </w:rPr>
        <w:t>Ο Ευρωπαϊκός Χάρτης για τους Οικογενειακούς Φροντιστές</w:t>
      </w:r>
      <w:r w:rsidRPr="00BA4161">
        <w:rPr>
          <w:rStyle w:val="FootnoteReference"/>
          <w:b/>
          <w:bCs/>
          <w:color w:val="0070C0"/>
          <w:sz w:val="25"/>
          <w:szCs w:val="25"/>
        </w:rPr>
        <w:footnoteReference w:id="87"/>
      </w:r>
      <w:r w:rsidRPr="007032E4">
        <w:rPr>
          <w:sz w:val="25"/>
          <w:szCs w:val="25"/>
        </w:rPr>
        <w:t xml:space="preserve"> εκπονήθηκε από οργανώσεις-μέλη της πλατφόρμας για την αναπηρία COFACE </w:t>
      </w:r>
      <w:proofErr w:type="spellStart"/>
      <w:r w:rsidRPr="007032E4">
        <w:rPr>
          <w:sz w:val="25"/>
          <w:szCs w:val="25"/>
        </w:rPr>
        <w:t>Disability</w:t>
      </w:r>
      <w:proofErr w:type="spellEnd"/>
      <w:r w:rsidRPr="007032E4">
        <w:rPr>
          <w:sz w:val="25"/>
          <w:szCs w:val="25"/>
        </w:rPr>
        <w:t xml:space="preserve"> της Συνομοσπονδίας Οικογενειακών Οργανώσεων της Ευρωπαϊκής Ένωσης (COFACE </w:t>
      </w:r>
      <w:proofErr w:type="spellStart"/>
      <w:r w:rsidRPr="007032E4">
        <w:rPr>
          <w:sz w:val="25"/>
          <w:szCs w:val="25"/>
        </w:rPr>
        <w:t>Families</w:t>
      </w:r>
      <w:proofErr w:type="spellEnd"/>
      <w:r w:rsidRPr="007032E4">
        <w:rPr>
          <w:sz w:val="25"/>
          <w:szCs w:val="25"/>
        </w:rPr>
        <w:t xml:space="preserve"> Europe) υπό το πρίσμα των διατάξεων της ΣΗΕΔΑΑ και άλλων σημαντικών διεθνών συμβάσεων και εγγράφων που συντάχθηκαν υπό την αιγίδα των Ηνωμένων Εθνών, του Συμβουλίου της Ευρώπης, την Ευρωπαϊκή Ένωση και του Ευρωπαϊκού Φόρουμ Ατόμων με Αναπηρία. Ο Χάρτης αντιμετωπίζει τις ανάγκες των οικογενειακών φροντιστών ενιαία, ανεξάρτητα από την αιτία της ανάγκης για υποστήριξη του ατόμου (αναπηρία, ηλικία, ασθένεια, ατύχημα κ.λπ.). Στόχος του Χάρτη είναι να αποτελέσει ένα εργαλείο αναφοράς, τόσο για τους οργανισμούς εκπροσώπησης των ατόμων με αναπηρία και τις οικογένειές τους όσο και για τα θεσμικά όργανα της Ευρωπαϊκής Ένωσης. O Χάρτης </w:t>
      </w:r>
      <w:proofErr w:type="spellStart"/>
      <w:r w:rsidRPr="007032E4">
        <w:rPr>
          <w:sz w:val="25"/>
          <w:szCs w:val="25"/>
        </w:rPr>
        <w:t>επικαιροποιήθηκε</w:t>
      </w:r>
      <w:proofErr w:type="spellEnd"/>
      <w:r w:rsidRPr="007032E4">
        <w:rPr>
          <w:sz w:val="25"/>
          <w:szCs w:val="25"/>
        </w:rPr>
        <w:t xml:space="preserve"> τον Μάρτιο του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7032E4" w14:paraId="0A066DCB" w14:textId="77777777" w:rsidTr="00BE3277">
        <w:tc>
          <w:tcPr>
            <w:tcW w:w="8721" w:type="dxa"/>
            <w:shd w:val="clear" w:color="auto" w:fill="FFEBF7"/>
          </w:tcPr>
          <w:p w14:paraId="7ED1829D" w14:textId="5220E4A4" w:rsidR="007032E4" w:rsidRPr="007032E4" w:rsidRDefault="007032E4" w:rsidP="007032E4">
            <w:pPr>
              <w:pStyle w:val="MyParagraph"/>
              <w:numPr>
                <w:ilvl w:val="0"/>
                <w:numId w:val="58"/>
              </w:numPr>
              <w:spacing w:line="264" w:lineRule="auto"/>
              <w:ind w:left="879" w:right="255" w:hanging="357"/>
              <w:rPr>
                <w:b/>
                <w:bCs/>
                <w:sz w:val="25"/>
                <w:szCs w:val="25"/>
              </w:rPr>
            </w:pPr>
            <w:r w:rsidRPr="007032E4">
              <w:rPr>
                <w:b/>
                <w:bCs/>
                <w:sz w:val="25"/>
                <w:szCs w:val="25"/>
              </w:rPr>
              <w:lastRenderedPageBreak/>
              <w:t>Ορισμός οικογενειακού φροντιστή</w:t>
            </w:r>
          </w:p>
          <w:p w14:paraId="468CB8EC" w14:textId="77777777" w:rsidR="007032E4" w:rsidRPr="007032E4" w:rsidRDefault="007032E4" w:rsidP="007032E4">
            <w:pPr>
              <w:pStyle w:val="MyParagraph"/>
              <w:spacing w:line="252" w:lineRule="auto"/>
              <w:ind w:left="318" w:right="255"/>
              <w:rPr>
                <w:sz w:val="25"/>
                <w:szCs w:val="25"/>
              </w:rPr>
            </w:pPr>
            <w:r w:rsidRPr="007032E4">
              <w:rPr>
                <w:sz w:val="25"/>
                <w:szCs w:val="25"/>
              </w:rPr>
              <w:t>Ο οικογενειακός φροντιστής είναι ένας μη επαγγελματίας, ο οποίος παρέχει αρχική βοήθεια σε δραστηριότητες της καθημερινής ζωής, είτε εν μέρει είτε συνολικά, σε ένα άτομο με ανάγκες φροντίδας ή υποστήριξης του άμεσου κύκλου του. Αυτή η τακτική φροντίδα ή υποστήριξη μπορεί να παρέχεται σε μόνιμη ή προσωρινή βάση και μπορεί να πάρει διάφορες μορφές, όπως νοσηλευτική περίθαλψη, φροντίδα, βοήθεια στην εκπαίδευση και την κοινωνική ζωή, σε διοικητικές διατυπώσεις, στα ταξίδια, στην επικοινωνία, στις οικιακές δραστηριότητες.</w:t>
            </w:r>
          </w:p>
          <w:p w14:paraId="1F9F0131" w14:textId="14000E93"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Επιλογή του οικογενειακού φροντιστή</w:t>
            </w:r>
          </w:p>
          <w:p w14:paraId="31FD64E8" w14:textId="77777777" w:rsidR="007032E4" w:rsidRPr="007032E4" w:rsidRDefault="007032E4" w:rsidP="007032E4">
            <w:pPr>
              <w:pStyle w:val="MyParagraph"/>
              <w:spacing w:line="252" w:lineRule="auto"/>
              <w:ind w:left="318" w:right="255"/>
              <w:rPr>
                <w:sz w:val="25"/>
                <w:szCs w:val="25"/>
              </w:rPr>
            </w:pPr>
            <w:r w:rsidRPr="007032E4">
              <w:rPr>
                <w:sz w:val="25"/>
                <w:szCs w:val="25"/>
              </w:rPr>
              <w:t>Τα άτομα με αναπηρία ή/και πολλαπλές ανάγκες υποστήριξης πρέπει πάντοτε να μπορούν να επιλέγουν το άτομο της οικογένειάς τους ή του άμεσου κύκλου τους από το οποίο επιθυμούν να λάβουν υποστήριξη. Εάν ένα άτομο έχει περιορισμένες λεκτικές δεξιότητες, πρέπει να καταβληθεί κάθε δυνατή προσπάθεια προκειμένου να διασφαλιστεί ότι η θέλησή του γίνεται σεβαστή. Ομοίως, οι οικογενειακοί φροντιστές πρέπει να έχουν την ευκαιρία να αποφασίσουν κατά πόσο θέλουν να αναλάβουν καθήκοντα φροντίδας, πλήρως ή μερικώς, και να συνδυάσουν την παροχή φροντίδας με την επαγγελματική ή την προσωπική τους ζωή. Αυτή η επιλογή, τόσο των φροντιστών όσο και των ληπτών, πρέπει να είναι ελεύθερη, συνειδητή και ανοιχτή σε επανεκτίμηση.</w:t>
            </w:r>
          </w:p>
          <w:p w14:paraId="6114E348" w14:textId="1C9EA8A6"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Δημόσια Αλληλεγγύη</w:t>
            </w:r>
          </w:p>
          <w:p w14:paraId="79603A89" w14:textId="77777777" w:rsidR="007032E4" w:rsidRPr="007032E4" w:rsidRDefault="007032E4" w:rsidP="007032E4">
            <w:pPr>
              <w:pStyle w:val="MyParagraph"/>
              <w:spacing w:line="252" w:lineRule="auto"/>
              <w:ind w:left="318" w:right="255"/>
              <w:rPr>
                <w:sz w:val="25"/>
                <w:szCs w:val="25"/>
              </w:rPr>
            </w:pPr>
            <w:r w:rsidRPr="007032E4">
              <w:rPr>
                <w:sz w:val="25"/>
                <w:szCs w:val="25"/>
              </w:rPr>
              <w:t xml:space="preserve">Η ύπαρξη αποτελεσματικής αλληλεγγύης εντός της οικογένειας δεν απαλλάσσει σε καμία περίπτωση τις δημόσιες εθνικές και τοπικές Αρχές από τις υποχρεώσεις τους απέναντι σε αυτούς που λαμβάνουν και εκείνους που παρέχουν φροντίδα. Επιπρόσθετα, η παροχή φροντίδας από οικογενειακούς φροντιστές πρέπει να τυγχάνει επίσημης αναγνώρισης με όρους κοινωνικών δικαιωμάτων και κάθε είδους κοινωνικής στήριξης. Πρέπει να υπάρχει νομοθετική πρόβλεψη που να διασφαλίζει ότι η παροχή φροντίδας αποζημιώνεται οικονομικά. </w:t>
            </w:r>
          </w:p>
          <w:p w14:paraId="7BB2A3DC" w14:textId="12F075AF"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Οικογενειακή Αλληλεγγύη</w:t>
            </w:r>
          </w:p>
          <w:p w14:paraId="0F452623" w14:textId="77777777" w:rsidR="007032E4" w:rsidRDefault="007032E4" w:rsidP="007032E4">
            <w:pPr>
              <w:pStyle w:val="MyParagraph"/>
              <w:spacing w:line="252" w:lineRule="auto"/>
              <w:ind w:left="318" w:right="255"/>
              <w:rPr>
                <w:sz w:val="25"/>
                <w:szCs w:val="25"/>
              </w:rPr>
            </w:pPr>
            <w:r w:rsidRPr="007032E4">
              <w:rPr>
                <w:sz w:val="25"/>
                <w:szCs w:val="25"/>
              </w:rPr>
              <w:t>Το οικογενειακό περιβάλλον αποτελεί τον αρχικό χώρο κοινωνικοποίησης των παιδιών και το φυσικό περιβάλλον για την ανάπτυξη και την ευημερία όλων των μελών. Η οικογενειακή αλληλεγγύη πρέπει να είναι συμπληρωματική της δημόσιας αλληλεγγύης.</w:t>
            </w:r>
          </w:p>
          <w:p w14:paraId="6F48BD7F" w14:textId="77777777" w:rsidR="007032E4" w:rsidRPr="007032E4" w:rsidRDefault="007032E4" w:rsidP="007032E4">
            <w:pPr>
              <w:pStyle w:val="MyParagraph"/>
              <w:spacing w:line="252" w:lineRule="auto"/>
              <w:ind w:left="318" w:right="255"/>
              <w:rPr>
                <w:sz w:val="25"/>
                <w:szCs w:val="25"/>
              </w:rPr>
            </w:pPr>
          </w:p>
          <w:p w14:paraId="6AD4BFE3" w14:textId="288C872D"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lastRenderedPageBreak/>
              <w:t>Η θέση του οικογενειακού φροντιστή στο σύστημα υγείας</w:t>
            </w:r>
          </w:p>
          <w:p w14:paraId="7ED269FD" w14:textId="2B995155" w:rsidR="007032E4" w:rsidRPr="007032E4" w:rsidRDefault="007032E4" w:rsidP="007032E4">
            <w:pPr>
              <w:pStyle w:val="MyParagraph"/>
              <w:spacing w:line="252" w:lineRule="auto"/>
              <w:ind w:left="318" w:right="255"/>
              <w:rPr>
                <w:sz w:val="25"/>
                <w:szCs w:val="25"/>
              </w:rPr>
            </w:pPr>
            <w:r w:rsidRPr="007032E4">
              <w:rPr>
                <w:sz w:val="25"/>
                <w:szCs w:val="25"/>
              </w:rPr>
              <w:t>Οι ανάγκες των οικογενειακών φροντιστών πρέπει να αναγνωρίζονται και να λαμβάνονται υπόψη κατά την ανάπτυξη των πολιτικών υγείας και κοινωνικής προστασίας. Οι οικογενειακοί φροντιστές πρέπει να λαμβάνουν οι ίδιοι επαρκή υποστήριξη, συμπεριλαμβανομένης της υγειονομικής περίθαλψης και της ψυχολογικής στήριξης.</w:t>
            </w:r>
          </w:p>
          <w:p w14:paraId="6938F8EE" w14:textId="11DAD510"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Επίσημη κατάσταση του οικογενειακού φροντιστή</w:t>
            </w:r>
          </w:p>
          <w:p w14:paraId="49B2C390" w14:textId="63926FCB" w:rsidR="007032E4" w:rsidRPr="007032E4" w:rsidRDefault="007032E4" w:rsidP="007032E4">
            <w:pPr>
              <w:pStyle w:val="MyParagraph"/>
              <w:spacing w:line="252" w:lineRule="auto"/>
              <w:ind w:left="318" w:right="255"/>
              <w:rPr>
                <w:sz w:val="25"/>
                <w:szCs w:val="25"/>
              </w:rPr>
            </w:pPr>
            <w:r w:rsidRPr="007032E4">
              <w:rPr>
                <w:sz w:val="25"/>
                <w:szCs w:val="25"/>
              </w:rPr>
              <w:t>Οι οικογενειακοί φροντιστές πρέπει να μπορούν να επωφεληθούν από τους πόρους που διατίθενται, να έχουν κοινωνικά δικαιώματα και παροχές/</w:t>
            </w:r>
            <w:r w:rsidR="003F0419">
              <w:rPr>
                <w:sz w:val="25"/>
                <w:szCs w:val="25"/>
              </w:rPr>
              <w:t xml:space="preserve"> </w:t>
            </w:r>
            <w:r w:rsidRPr="007032E4">
              <w:rPr>
                <w:sz w:val="25"/>
                <w:szCs w:val="25"/>
              </w:rPr>
              <w:t xml:space="preserve">διευκολύνσεις όταν παρέχουν υποστήριξη ή βοήθεια σε άτομα με αναπηρία. Πρέπει να έχουν σε ίση βάση με τους άλλους πλήρη πρόσβαση: </w:t>
            </w:r>
          </w:p>
          <w:p w14:paraId="6A0543E0" w14:textId="483832ED" w:rsidR="007032E4" w:rsidRPr="007032E4" w:rsidRDefault="007032E4" w:rsidP="003F0419">
            <w:pPr>
              <w:pStyle w:val="MyParagraph"/>
              <w:numPr>
                <w:ilvl w:val="0"/>
                <w:numId w:val="59"/>
              </w:numPr>
              <w:spacing w:line="252" w:lineRule="auto"/>
              <w:ind w:left="742" w:right="255"/>
              <w:rPr>
                <w:sz w:val="25"/>
                <w:szCs w:val="25"/>
              </w:rPr>
            </w:pPr>
            <w:r w:rsidRPr="007032E4">
              <w:rPr>
                <w:sz w:val="25"/>
                <w:szCs w:val="25"/>
              </w:rPr>
              <w:t>στην απασχόληση: ευέλικτο ωράριο εργασίας, διακοπές, άδειες, υποστήριξη για την επιστροφή στην εργασία, πρόσβαση σε συστήματα υγείας και κοινωνικής προστασίας,</w:t>
            </w:r>
          </w:p>
          <w:p w14:paraId="6709DD09" w14:textId="2F069BF2" w:rsidR="007032E4" w:rsidRPr="007032E4" w:rsidRDefault="007032E4" w:rsidP="003F0419">
            <w:pPr>
              <w:pStyle w:val="MyParagraph"/>
              <w:numPr>
                <w:ilvl w:val="0"/>
                <w:numId w:val="59"/>
              </w:numPr>
              <w:spacing w:line="252" w:lineRule="auto"/>
              <w:ind w:left="742" w:right="255"/>
              <w:rPr>
                <w:sz w:val="25"/>
                <w:szCs w:val="25"/>
              </w:rPr>
            </w:pPr>
            <w:r w:rsidRPr="007032E4">
              <w:rPr>
                <w:sz w:val="25"/>
                <w:szCs w:val="25"/>
              </w:rPr>
              <w:t>στο δομημένο περιβάλλον, στις μεταφορές, στη στέγαση, στον πολιτισμό, στην επικοινωνία,</w:t>
            </w:r>
          </w:p>
          <w:p w14:paraId="00719B5C" w14:textId="77777777" w:rsidR="007032E4" w:rsidRPr="007032E4" w:rsidRDefault="007032E4" w:rsidP="003F0419">
            <w:pPr>
              <w:pStyle w:val="MyParagraph"/>
              <w:numPr>
                <w:ilvl w:val="0"/>
                <w:numId w:val="59"/>
              </w:numPr>
              <w:spacing w:line="252" w:lineRule="auto"/>
              <w:ind w:left="742" w:right="255"/>
              <w:rPr>
                <w:sz w:val="25"/>
                <w:szCs w:val="25"/>
              </w:rPr>
            </w:pPr>
            <w:r w:rsidRPr="007032E4">
              <w:rPr>
                <w:sz w:val="25"/>
                <w:szCs w:val="25"/>
              </w:rPr>
              <w:t>σε συνταξιοδοτικές παροχές μέσω της επίσημης αναγνώρισής τους ως φροντιστών,</w:t>
            </w:r>
          </w:p>
          <w:p w14:paraId="2161B9EB" w14:textId="77777777" w:rsidR="007032E4" w:rsidRPr="007032E4" w:rsidRDefault="007032E4" w:rsidP="003F0419">
            <w:pPr>
              <w:pStyle w:val="MyParagraph"/>
              <w:numPr>
                <w:ilvl w:val="0"/>
                <w:numId w:val="59"/>
              </w:numPr>
              <w:spacing w:line="252" w:lineRule="auto"/>
              <w:ind w:left="742" w:right="255"/>
              <w:rPr>
                <w:sz w:val="25"/>
                <w:szCs w:val="25"/>
              </w:rPr>
            </w:pPr>
            <w:r w:rsidRPr="007032E4">
              <w:rPr>
                <w:sz w:val="25"/>
                <w:szCs w:val="25"/>
              </w:rPr>
              <w:t>στην αναγνώριση, στην ανοιχτή αγορά εργασίας, της εμπειρίας και των δεξιοτήτων που απέκτησαν από την παροχή φροντίδας και υποστήριξης.</w:t>
            </w:r>
          </w:p>
          <w:p w14:paraId="3D262744" w14:textId="3A541F0E"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Ποιότητα ζωής</w:t>
            </w:r>
          </w:p>
          <w:p w14:paraId="7BBD3833" w14:textId="77777777" w:rsidR="007032E4" w:rsidRPr="007032E4" w:rsidRDefault="007032E4" w:rsidP="007032E4">
            <w:pPr>
              <w:pStyle w:val="MyParagraph"/>
              <w:spacing w:line="252" w:lineRule="auto"/>
              <w:ind w:left="318" w:right="255"/>
              <w:rPr>
                <w:sz w:val="25"/>
                <w:szCs w:val="25"/>
              </w:rPr>
            </w:pPr>
            <w:r w:rsidRPr="007032E4">
              <w:rPr>
                <w:sz w:val="25"/>
                <w:szCs w:val="25"/>
              </w:rPr>
              <w:t>Η ποιότητα ζωής του ατόμου που λαμβάνει φροντίδα ή υποστήριξη εξαρτάται από την ποιότητα ζωής του οικογενειακού φροντιστή του. Ως εκ τούτου, είναι απαραίτητο να αναπτυχθούν προληπτικά μέτρα για την αποφυγή εξουθένωσης/εξάντλησης, ασθένειας ή καταχρήσεων. Οι υπηρεσίες και οι εγκαταστάσεις σε επίπεδο κοινότητας παίζουν βασικό ρόλο στην ευημερία των ατόμων με ανάγκες υποστήριξης και των μελών των οικογενειών τους.</w:t>
            </w:r>
          </w:p>
          <w:p w14:paraId="2521F29E" w14:textId="7770B81D"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Δικαίωμα στην ανάπαυλα</w:t>
            </w:r>
          </w:p>
          <w:p w14:paraId="22655511" w14:textId="77777777" w:rsidR="007032E4" w:rsidRPr="007032E4" w:rsidRDefault="007032E4" w:rsidP="007032E4">
            <w:pPr>
              <w:pStyle w:val="MyParagraph"/>
              <w:spacing w:line="252" w:lineRule="auto"/>
              <w:ind w:left="318" w:right="255"/>
              <w:rPr>
                <w:sz w:val="25"/>
                <w:szCs w:val="25"/>
              </w:rPr>
            </w:pPr>
            <w:r w:rsidRPr="007032E4">
              <w:rPr>
                <w:sz w:val="25"/>
                <w:szCs w:val="25"/>
              </w:rPr>
              <w:t>Η ανάπαυλα μπορεί να λάβει διάφορες μορφές, όπως περιστασιακή ή/και επείγουσα βοήθεια, υπηρεσίες αντικατάστασης ή/και παροχή υψηλής ποιότητας υπηρεσιών από κέντρα προσωρινής φροντίδας, σε διάφορες χρονικές περιόδους ανάλογα με τις ανάγκες (διακοπές, ανάπαυση, υγεία κ.λπ.). Η παροχή ανάπαυλας στους οικογενειακούς φροντιστές είναι εξαιρετικά σημαντική για την αποφυγή της επιδείνωσης της σωματικής ή ψυχικής τους υγείας.</w:t>
            </w:r>
          </w:p>
          <w:p w14:paraId="247D3376" w14:textId="0A03D637"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lastRenderedPageBreak/>
              <w:t>Ενημέρωση/Εκπαίδευση</w:t>
            </w:r>
          </w:p>
          <w:p w14:paraId="722BF7E0" w14:textId="77777777" w:rsidR="007032E4" w:rsidRPr="007032E4" w:rsidRDefault="007032E4" w:rsidP="007032E4">
            <w:pPr>
              <w:pStyle w:val="MyParagraph"/>
              <w:spacing w:line="252" w:lineRule="auto"/>
              <w:ind w:left="318" w:right="255"/>
              <w:rPr>
                <w:sz w:val="25"/>
                <w:szCs w:val="25"/>
              </w:rPr>
            </w:pPr>
            <w:r w:rsidRPr="007032E4">
              <w:rPr>
                <w:sz w:val="25"/>
                <w:szCs w:val="25"/>
              </w:rPr>
              <w:t>Οι οικογενειακοί φροντιστές πρέπει να ενημερώνονται για τα δικαιώματα και τις υποχρεώσεις τους και να έχουν πρόσβαση σε όλες τις πληροφορίες που θα τους βοηθήσουν να εκπληρώσουν το ρόλο τους. Επιπρόσθετα πρέπει να έχουν πρόσβαση σε ειδικά προγράμματα κατάρτισης που στοχεύουν στη βελτίωση των γνώσεων/δεξιοτήτων τους στην παροχή υποστήριξης. Οι δημόσιες Αρχές πρέπει να εκπονήσουν, σε πλήρη διαβούλευση με τους αντιπροσωπευτικούς φορείς, ένα σύστημα κατάρτισης. Οι επαγγελματίες φροντιστές πρέπει να είναι εκπαιδευμένοι και να γνωρίζουν τις ανάγκες και τις προκλήσεις που αντιμετωπίζουν οι οικογένειες.</w:t>
            </w:r>
          </w:p>
          <w:p w14:paraId="1BD14D8E" w14:textId="026D70A9" w:rsidR="007032E4" w:rsidRPr="007032E4" w:rsidRDefault="007032E4" w:rsidP="007032E4">
            <w:pPr>
              <w:pStyle w:val="MyParagraph"/>
              <w:numPr>
                <w:ilvl w:val="0"/>
                <w:numId w:val="58"/>
              </w:numPr>
              <w:spacing w:before="360" w:line="264" w:lineRule="auto"/>
              <w:ind w:left="879" w:right="255" w:hanging="357"/>
              <w:rPr>
                <w:b/>
                <w:bCs/>
                <w:sz w:val="25"/>
                <w:szCs w:val="25"/>
              </w:rPr>
            </w:pPr>
            <w:r w:rsidRPr="007032E4">
              <w:rPr>
                <w:b/>
                <w:bCs/>
                <w:sz w:val="25"/>
                <w:szCs w:val="25"/>
              </w:rPr>
              <w:t>Αξιολόγηση και παρακολούθηση</w:t>
            </w:r>
          </w:p>
          <w:p w14:paraId="4798F9C2" w14:textId="77777777" w:rsidR="007032E4" w:rsidRPr="007032E4" w:rsidRDefault="007032E4" w:rsidP="007032E4">
            <w:pPr>
              <w:pStyle w:val="MyParagraph"/>
              <w:spacing w:line="252" w:lineRule="auto"/>
              <w:ind w:left="318" w:right="255"/>
              <w:rPr>
                <w:sz w:val="25"/>
                <w:szCs w:val="25"/>
              </w:rPr>
            </w:pPr>
            <w:r w:rsidRPr="007032E4">
              <w:rPr>
                <w:sz w:val="25"/>
                <w:szCs w:val="25"/>
              </w:rPr>
              <w:t xml:space="preserve">Οι δημόσιες Αρχές πρέπει με τη συμμετοχή των ατόμων με ανάγκες υποστήριξης και των οικογενειακών φροντιστών να αξιολογούν και να παρακολουθούν συνεχώς την κατάσταση σε τοπικό επίπεδο. Συγκεκριμένα, πρέπει να προβαίνουν σε: </w:t>
            </w:r>
          </w:p>
          <w:p w14:paraId="52B251A8" w14:textId="77777777" w:rsidR="007032E4" w:rsidRPr="007032E4" w:rsidRDefault="007032E4" w:rsidP="007032E4">
            <w:pPr>
              <w:pStyle w:val="MyParagraph"/>
              <w:spacing w:line="252" w:lineRule="auto"/>
              <w:ind w:left="318" w:right="255"/>
              <w:rPr>
                <w:sz w:val="25"/>
                <w:szCs w:val="25"/>
              </w:rPr>
            </w:pPr>
            <w:r w:rsidRPr="007032E4">
              <w:rPr>
                <w:sz w:val="25"/>
                <w:szCs w:val="25"/>
              </w:rPr>
              <w:t xml:space="preserve">εκτίμηση των αναγκών, τόσο του υποστηριζόμενου ατόμου όσο και του φροντιστή, </w:t>
            </w:r>
          </w:p>
          <w:p w14:paraId="78705F56" w14:textId="1DF36D21" w:rsidR="007032E4" w:rsidRPr="007B424F" w:rsidRDefault="007032E4" w:rsidP="007032E4">
            <w:pPr>
              <w:pStyle w:val="MyParagraph"/>
              <w:spacing w:line="252" w:lineRule="auto"/>
              <w:ind w:left="318" w:right="255"/>
              <w:rPr>
                <w:sz w:val="25"/>
                <w:szCs w:val="25"/>
              </w:rPr>
            </w:pPr>
            <w:r w:rsidRPr="007032E4">
              <w:rPr>
                <w:sz w:val="25"/>
                <w:szCs w:val="25"/>
              </w:rPr>
              <w:t xml:space="preserve">εκτίμηση της ποιότητας, της οικονομικής </w:t>
            </w:r>
            <w:proofErr w:type="spellStart"/>
            <w:r w:rsidRPr="007032E4">
              <w:rPr>
                <w:sz w:val="25"/>
                <w:szCs w:val="25"/>
              </w:rPr>
              <w:t>προσιτότητας</w:t>
            </w:r>
            <w:proofErr w:type="spellEnd"/>
            <w:r w:rsidRPr="007032E4">
              <w:rPr>
                <w:sz w:val="25"/>
                <w:szCs w:val="25"/>
              </w:rPr>
              <w:t xml:space="preserve"> και της προσβασιμότητας των υπηρεσιών σε επίπεδο κοινότητας (κοινωνικές και υγειονομικές) για τα υποστηριζόμενα άτομα και τα μέλη των οικογενειών τους με στόχο την περαιτέρω βελτίωσή τους.</w:t>
            </w:r>
          </w:p>
        </w:tc>
      </w:tr>
    </w:tbl>
    <w:p w14:paraId="3B478969" w14:textId="77777777" w:rsidR="003F0419" w:rsidRPr="003F0419" w:rsidRDefault="003F0419" w:rsidP="003F0419">
      <w:pPr>
        <w:spacing w:before="360" w:line="252" w:lineRule="auto"/>
        <w:ind w:firstLine="0"/>
        <w:rPr>
          <w:rFonts w:ascii="PF DinText Pro" w:hAnsi="PF DinText Pro"/>
          <w:sz w:val="25"/>
          <w:szCs w:val="25"/>
        </w:rPr>
      </w:pPr>
      <w:r w:rsidRPr="003F0419">
        <w:rPr>
          <w:rFonts w:ascii="PF DinText Pro" w:hAnsi="PF DinText Pro"/>
          <w:sz w:val="25"/>
          <w:szCs w:val="25"/>
        </w:rPr>
        <w:lastRenderedPageBreak/>
        <w:t xml:space="preserve">Στο Γενικό Σχόλιο 5 της Επιτροπής των Ηνωμένων Εθνών για τα Δικαιώματα των Ατόμων με Αναπηρίες επισημαίνεται ότι α) </w:t>
      </w:r>
      <w:r w:rsidRPr="003F0419">
        <w:rPr>
          <w:rFonts w:ascii="PF DinText Pro" w:hAnsi="PF DinText Pro"/>
          <w:i/>
          <w:iCs/>
          <w:sz w:val="25"/>
          <w:szCs w:val="25"/>
        </w:rPr>
        <w:t>«Τα Συμβαλλόμενα κράτη πρέπει να παρέχουν επαρκείς υπηρεσίες υποστήριξης στους οικογενειακούς φροντιστές ώστε να μπορούν με τη σειρά τους να υποστηρίξουν το παιδί ή το συγγενή τους να ζήσει ανεξάρτητα στην κοινότητα. Αυτή η υποστήριξη θα πρέπει να περιλαμβάνει υπηρεσίες ανάπαυλας από τη φροντίδα, υπηρεσίες παιδικής φροντίδας και άλλες υποστηρικτικές προς τους γονείς υπηρεσίες. Η οικονομική υποστήριξη είναι επίσης κρίσιμης σημασίας για τους οικογενειακούς φροντιστές, οι οποίοι συχνά ζουν σε καταστάσεις ακραίας φτώχειας, χωρίς τη δυνατότητα πρόσβασης στην αγορά εργασίας. Τα Συμβαλλόμενα Κράτη θα πρέπει επίσης να παρέχουν κοινωνική υποστήριξη στις οικογένειες και να ενθαρρύνουν την ανάπτυξη υπηρεσιών συμβουλευτικής, κύκλων υποστήριξης και άλλων επαρκών επιλογών υποστήριξης»</w:t>
      </w:r>
      <w:r w:rsidRPr="003F0419">
        <w:rPr>
          <w:rFonts w:ascii="PF DinText Pro" w:hAnsi="PF DinText Pro"/>
          <w:sz w:val="25"/>
          <w:szCs w:val="25"/>
        </w:rPr>
        <w:t xml:space="preserve"> (παρ. 67) και β) </w:t>
      </w:r>
      <w:r w:rsidRPr="003F0419">
        <w:rPr>
          <w:rFonts w:ascii="PF DinText Pro" w:hAnsi="PF DinText Pro"/>
          <w:i/>
          <w:iCs/>
          <w:sz w:val="25"/>
          <w:szCs w:val="25"/>
        </w:rPr>
        <w:t>«Τα Συμβαλλόμενα Κράτη πρέπει να παρέχουν πληροφορίες, καθοδήγηση και υποστήριξη στις οικογένειες για την προάσπιση των δικαιωμάτων των παιδιών τους και την προώθηση της ένταξης και της συμμετοχής στην κοινότητα»</w:t>
      </w:r>
      <w:r w:rsidRPr="003F0419">
        <w:rPr>
          <w:rFonts w:ascii="PF DinText Pro" w:hAnsi="PF DinText Pro"/>
          <w:sz w:val="25"/>
          <w:szCs w:val="25"/>
        </w:rPr>
        <w:t xml:space="preserve"> (παρ. 87).</w:t>
      </w:r>
    </w:p>
    <w:p w14:paraId="426F56DD" w14:textId="5A28995B" w:rsidR="003F0419" w:rsidRPr="003F0419" w:rsidRDefault="003F0419" w:rsidP="003F0419">
      <w:pPr>
        <w:pStyle w:val="Heading2"/>
        <w:spacing w:before="600" w:after="240" w:line="250" w:lineRule="auto"/>
        <w:ind w:left="578" w:hanging="578"/>
        <w:rPr>
          <w:color w:val="B10069"/>
        </w:rPr>
      </w:pPr>
      <w:bookmarkStart w:id="22" w:name="_Toc167270796"/>
      <w:r w:rsidRPr="003F0419">
        <w:rPr>
          <w:color w:val="B10069"/>
        </w:rPr>
        <w:lastRenderedPageBreak/>
        <w:t>Η πρακτική με επίκεντρο την οικογένεια</w:t>
      </w:r>
      <w:bookmarkEnd w:id="22"/>
    </w:p>
    <w:p w14:paraId="6BBE23CD" w14:textId="7CE657B5" w:rsidR="007032E4" w:rsidRDefault="003F0419" w:rsidP="003F0419">
      <w:pPr>
        <w:spacing w:line="252" w:lineRule="auto"/>
        <w:ind w:firstLine="0"/>
        <w:rPr>
          <w:rFonts w:ascii="PF DinText Pro" w:hAnsi="PF DinText Pro"/>
          <w:sz w:val="25"/>
          <w:szCs w:val="25"/>
        </w:rPr>
      </w:pPr>
      <w:r w:rsidRPr="003F0419">
        <w:rPr>
          <w:rFonts w:ascii="PF DinText Pro" w:hAnsi="PF DinText Pro"/>
          <w:sz w:val="25"/>
          <w:szCs w:val="25"/>
        </w:rPr>
        <w:t xml:space="preserve">Οι εταιρικές σχέσεις/συμπράξεις ορίζονται ως συνεργατικές σχέσεις, οι οποίες χαρακτηρίζονται από την κοινή λήψη αποφάσεων, τον αμοιβαίο σεβασμό, την ισότητα, την αξιοπρέπεια, την εμπιστοσύνη και την ειλικρίνεια. Οι συμπράξεις επίσης συνεπάγονται αφενός μια ξεκάθαρη και δυνατή δέσμευση και από τα δύο μέρη, αφετέρου την κατανόηση των περιστάσεων και των ρόλων κάθε μέρους ξεχωριστά. Η πρακτική με επίκεντρο την οικογένεια (ή διαφορετικά </w:t>
      </w:r>
      <w:proofErr w:type="spellStart"/>
      <w:r w:rsidRPr="003F0419">
        <w:rPr>
          <w:rFonts w:ascii="PF DinText Pro" w:hAnsi="PF DinText Pro"/>
          <w:sz w:val="25"/>
          <w:szCs w:val="25"/>
        </w:rPr>
        <w:t>οικογενειοκεντρική</w:t>
      </w:r>
      <w:proofErr w:type="spellEnd"/>
      <w:r w:rsidRPr="003F0419">
        <w:rPr>
          <w:rFonts w:ascii="PF DinText Pro" w:hAnsi="PF DinText Pro"/>
          <w:sz w:val="25"/>
          <w:szCs w:val="25"/>
        </w:rPr>
        <w:t xml:space="preserve"> πρακτική) είναι ένα μοντέλο εταιρικής σχέσης/σύμπραξης που εφαρμόζεται σε προγράμματα πρώιμης παιδικής παρέμβασης στην Πολιτεία Βικτώρια της Αυστραλίας από τα μέσα της δεκαετίας του ΄90. Βασίζεται στη φιλοσοφία ότι οι οικογένειες με παιδιά με αναπηρία και πολλαπλές ανάγκες εξάρτησης πρέπει να έχουν την εξουσία να λαμβάνουν αποφάσεις για τα παιδιά τους στο πλαίσιο μιας εταιρικής σχέσης με τους επαγγελματίες. Η πρακτική, η οποία ξεκίνησε στις ΗΠΑ στα τέλη της δεκαετίας του ’70, απομακρύνεται από το ιατρικό μοντέλο παροχής υπηρεσιών. Στο πλαίσιο αυτής της πρακτικής, κύριος ρόλος των επαγγελματιών είναι να ενδυναμώσουν τις οικογένειες προκειμένου να τις καταστήσουν εταίρο στη λήψη αποφάσεων που αφορούν τη φροντίδα του παιδιού τους με αναπηρία και στον εντοπισμό των κατάλληλων υπηρεσιών. Στην πρακτική με επίκεντρο την οικογένεια, οι επαγγελματίες, οι οποίοι συνήθως διαθέτουν υψηλή κατάρτιση και μεγάλη εμπειρία, περιγράφονται ως «δότες βοήθειας» και οι οικογένειες ως «αναζητούντες βοήθεια»</w:t>
      </w:r>
      <w:r w:rsidRPr="00BA4161">
        <w:rPr>
          <w:rStyle w:val="FootnoteReference"/>
          <w:b/>
          <w:bCs/>
          <w:color w:val="0070C0"/>
          <w:sz w:val="25"/>
          <w:szCs w:val="25"/>
        </w:rPr>
        <w:footnoteReference w:id="88"/>
      </w:r>
      <w:r w:rsidRPr="003F0419">
        <w:rPr>
          <w:rFonts w:ascii="PF DinText Pro" w:hAnsi="PF DinText Pro"/>
          <w:sz w:val="25"/>
          <w:szCs w:val="25"/>
        </w:rPr>
        <w:t>.</w:t>
      </w:r>
    </w:p>
    <w:p w14:paraId="60902E51" w14:textId="77777777" w:rsidR="00C7346D" w:rsidRDefault="00C7346D" w:rsidP="003F0419">
      <w:pPr>
        <w:spacing w:line="252" w:lineRule="auto"/>
        <w:ind w:firstLine="0"/>
        <w:rPr>
          <w:rFonts w:ascii="PF DinText Pro" w:hAnsi="PF DinText Pro"/>
          <w:sz w:val="25"/>
          <w:szCs w:val="25"/>
        </w:rPr>
      </w:pPr>
    </w:p>
    <w:p w14:paraId="6C84E1BC" w14:textId="77777777" w:rsidR="00C7346D" w:rsidRDefault="00C7346D" w:rsidP="003F0419">
      <w:pPr>
        <w:spacing w:line="252" w:lineRule="auto"/>
        <w:ind w:firstLine="0"/>
        <w:rPr>
          <w:rFonts w:ascii="PF DinText Pro" w:hAnsi="PF DinText Pro"/>
          <w:sz w:val="25"/>
          <w:szCs w:val="25"/>
        </w:rPr>
        <w:sectPr w:rsidR="00C7346D" w:rsidSect="001A73CD">
          <w:pgSz w:w="11907" w:h="16840"/>
          <w:pgMar w:top="1560" w:right="1588" w:bottom="1701" w:left="1588" w:header="709" w:footer="1412" w:gutter="0"/>
          <w:cols w:space="708"/>
          <w:docGrid w:linePitch="360"/>
        </w:sectPr>
      </w:pPr>
    </w:p>
    <w:p w14:paraId="6A0F6589" w14:textId="44F4528D" w:rsidR="00C7346D" w:rsidRPr="004D773E" w:rsidRDefault="00C7346D" w:rsidP="00C7346D">
      <w:pPr>
        <w:pStyle w:val="Heading1"/>
        <w:spacing w:before="600" w:after="600"/>
        <w:ind w:left="1701" w:hanging="1701"/>
        <w:rPr>
          <w:color w:val="B10069"/>
        </w:rPr>
      </w:pPr>
      <w:r>
        <w:rPr>
          <w:sz w:val="25"/>
          <w:szCs w:val="25"/>
        </w:rPr>
        <w:lastRenderedPageBreak/>
        <w:tab/>
      </w:r>
      <w:bookmarkStart w:id="23" w:name="_Toc167270797"/>
      <w:r>
        <w:rPr>
          <w:color w:val="B10069"/>
        </w:rPr>
        <w:t>Τε</w:t>
      </w:r>
      <w:r w:rsidRPr="00C7346D">
        <w:rPr>
          <w:color w:val="B10069"/>
        </w:rPr>
        <w:t>χνικές για την ανάπτυξη δεξιοτήτων ανεξάρτητης διαβίωσης στα παιδιά με αναπηρία</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C7346D" w14:paraId="1A3A9F37" w14:textId="77777777" w:rsidTr="00BE3277">
        <w:tc>
          <w:tcPr>
            <w:tcW w:w="8721" w:type="dxa"/>
            <w:shd w:val="clear" w:color="auto" w:fill="FFEBF7"/>
          </w:tcPr>
          <w:p w14:paraId="4DB85D3D" w14:textId="3F167E26" w:rsidR="00C7346D" w:rsidRPr="00C7346D" w:rsidRDefault="00C7346D" w:rsidP="00C7346D">
            <w:pPr>
              <w:pStyle w:val="MyParagraph"/>
              <w:spacing w:line="252" w:lineRule="auto"/>
              <w:ind w:left="318" w:right="255"/>
              <w:rPr>
                <w:b/>
                <w:bCs/>
                <w:sz w:val="25"/>
                <w:szCs w:val="25"/>
              </w:rPr>
            </w:pPr>
            <w:r w:rsidRPr="00C7346D">
              <w:rPr>
                <w:b/>
                <w:bCs/>
                <w:sz w:val="25"/>
                <w:szCs w:val="25"/>
              </w:rPr>
              <w:t xml:space="preserve">Ο M. </w:t>
            </w:r>
            <w:proofErr w:type="spellStart"/>
            <w:r w:rsidRPr="00C7346D">
              <w:rPr>
                <w:b/>
                <w:bCs/>
                <w:sz w:val="25"/>
                <w:szCs w:val="25"/>
              </w:rPr>
              <w:t>Orlovic-Potkonjak</w:t>
            </w:r>
            <w:proofErr w:type="spellEnd"/>
            <w:r w:rsidRPr="00BA4161">
              <w:rPr>
                <w:rStyle w:val="FootnoteReference"/>
                <w:b/>
                <w:bCs/>
                <w:color w:val="0070C0"/>
                <w:sz w:val="25"/>
                <w:szCs w:val="25"/>
              </w:rPr>
              <w:footnoteReference w:id="89"/>
            </w:r>
            <w:r w:rsidRPr="00C7346D">
              <w:rPr>
                <w:b/>
                <w:bCs/>
                <w:sz w:val="25"/>
                <w:szCs w:val="25"/>
              </w:rPr>
              <w:t xml:space="preserve"> αναφέρει τους ακόλουθους τύπους ανεξαρτησίας:</w:t>
            </w:r>
          </w:p>
          <w:p w14:paraId="34DDCAD2" w14:textId="77777777"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Προσωπική ανεξαρτησία σε πρακτικά πράγματα</w:t>
            </w:r>
            <w:r w:rsidRPr="00C7346D">
              <w:rPr>
                <w:sz w:val="25"/>
                <w:szCs w:val="25"/>
              </w:rPr>
              <w:t xml:space="preserve">: ικανότητα του παιδιού να ντύνεται, να τρέφεται και να τηρεί την προσωπική του υγιεινή. </w:t>
            </w:r>
          </w:p>
          <w:p w14:paraId="3BBAB614" w14:textId="77777777"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Ανεξαρτησία ως προς τη διαχείριση του περιβάλλοντος</w:t>
            </w:r>
            <w:r w:rsidRPr="00C7346D">
              <w:rPr>
                <w:sz w:val="25"/>
                <w:szCs w:val="25"/>
              </w:rPr>
              <w:t xml:space="preserve">: η ικανότητα του παιδιού να κυκλοφορεί ελεύθερα, να έρχεται σε επαφή με άγνωστα άτομα, να πηγαίνει για ψώνια. </w:t>
            </w:r>
          </w:p>
          <w:p w14:paraId="04E7E44D" w14:textId="77777777"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Ανεξαρτησία σε σχέση με τους συνομηλίκους του και την τάξη στην οποία ανήκει το παιδί</w:t>
            </w:r>
            <w:r w:rsidRPr="00C7346D">
              <w:rPr>
                <w:sz w:val="25"/>
                <w:szCs w:val="25"/>
              </w:rPr>
              <w:t xml:space="preserve">: αντίσταση στην κατάχρηση και ανάγκη να μην αρκείται στο να μιμείται τους φίλους του/της. </w:t>
            </w:r>
          </w:p>
          <w:p w14:paraId="4F2E18F1" w14:textId="77777777"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Συναισθηματική ανεξαρτησία</w:t>
            </w:r>
            <w:r w:rsidRPr="00C7346D">
              <w:rPr>
                <w:sz w:val="25"/>
                <w:szCs w:val="25"/>
              </w:rPr>
              <w:t>: ένα παιδί είναι σε θέση να βρει τον δικό του δρόμο και να διασκεδάζει για συγκεκριμένο χρονικό διάστημα, χωρίς να αναζητά πάντα την παρουσία και την προσοχή των ενηλίκων.</w:t>
            </w:r>
          </w:p>
          <w:p w14:paraId="367FAD84" w14:textId="77777777"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Πνευματική ανεξαρτησία</w:t>
            </w:r>
            <w:r w:rsidRPr="00C7346D">
              <w:rPr>
                <w:sz w:val="25"/>
                <w:szCs w:val="25"/>
              </w:rPr>
              <w:t>: ικανότητα αναζήτησης και εύρεσης των δικών του λύσεων σε ένα πρόβλημα, να σκέφτεται ανεξάρτητα και να μην πιστεύει τυφλά σε ό,τι του λένε οι άλλοι.</w:t>
            </w:r>
          </w:p>
          <w:p w14:paraId="582EE601" w14:textId="0F779551" w:rsidR="00C7346D" w:rsidRPr="00C7346D" w:rsidRDefault="00C7346D" w:rsidP="00C7346D">
            <w:pPr>
              <w:pStyle w:val="MyParagraph"/>
              <w:numPr>
                <w:ilvl w:val="0"/>
                <w:numId w:val="61"/>
              </w:numPr>
              <w:spacing w:line="252" w:lineRule="auto"/>
              <w:ind w:left="884" w:right="255"/>
              <w:rPr>
                <w:sz w:val="25"/>
                <w:szCs w:val="25"/>
              </w:rPr>
            </w:pPr>
            <w:r w:rsidRPr="00C7346D">
              <w:rPr>
                <w:b/>
                <w:bCs/>
                <w:sz w:val="25"/>
                <w:szCs w:val="25"/>
              </w:rPr>
              <w:t>Ανεξαρτησία στη δημιουργική έκφραση</w:t>
            </w:r>
            <w:r w:rsidRPr="00C7346D">
              <w:rPr>
                <w:sz w:val="25"/>
                <w:szCs w:val="25"/>
              </w:rPr>
              <w:t>: αφορά την πρωτοτυπία, την ευελιξία, τη δημιουργική παραγωγή, τις κατασκευές.</w:t>
            </w:r>
          </w:p>
        </w:tc>
      </w:tr>
    </w:tbl>
    <w:p w14:paraId="3E011F72" w14:textId="77777777" w:rsidR="00C7346D" w:rsidRDefault="00C7346D" w:rsidP="003F0419">
      <w:pPr>
        <w:spacing w:line="252" w:lineRule="auto"/>
        <w:ind w:firstLine="0"/>
        <w:rPr>
          <w:rFonts w:ascii="PF DinText Pro" w:hAnsi="PF DinText Pro"/>
          <w:sz w:val="25"/>
          <w:szCs w:val="25"/>
        </w:rPr>
      </w:pPr>
    </w:p>
    <w:p w14:paraId="144C487A" w14:textId="77777777"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 xml:space="preserve">Παρακάτω παρουσιάζονται ορισμένες τεχνικές για την ανάπτυξη δεξιοτήτων ανεξάρτητης διαβίωσης στα παιδιά με αναπηρία, τις οποίες μπορούν οι γονείς/κηδεμόνες ή τα υπόλοιπα μέλη της οικογένειας να εφαρμόσουν. </w:t>
      </w:r>
    </w:p>
    <w:p w14:paraId="4D851C01" w14:textId="77777777" w:rsidR="00C7346D" w:rsidRPr="00C7346D" w:rsidRDefault="00C7346D" w:rsidP="00C7346D">
      <w:pPr>
        <w:spacing w:line="252" w:lineRule="auto"/>
        <w:ind w:firstLine="0"/>
        <w:rPr>
          <w:rFonts w:ascii="PF DinText Pro" w:hAnsi="PF DinText Pro"/>
          <w:sz w:val="25"/>
          <w:szCs w:val="25"/>
        </w:rPr>
      </w:pPr>
    </w:p>
    <w:p w14:paraId="0690283C" w14:textId="365EEF17"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t>Θέστε προτεραιότητες και στόχους</w:t>
      </w:r>
    </w:p>
    <w:p w14:paraId="63643F6A" w14:textId="6D437527"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 xml:space="preserve">Αποφασίστε ποια συγκεκριμένη δεξιότητα είναι πιο σημαντική να μάθει πρώτα το παιδί (π.χ. βούρτσισμα δοντιών). Προτιμότερο θα ήταν να δώσετε προτεραιότητα στις δεξιότητες ανεξάρτητης διαβίωσης. Σκεφτείτε ότι το να μάθει το παιδί να χρησιμοποιεί την τουαλέτα μπορεί να είναι υψηλότερης προτεραιότητας σε σχέση με το να μάθει να </w:t>
      </w:r>
      <w:r w:rsidRPr="00C7346D">
        <w:rPr>
          <w:rFonts w:ascii="PF DinText Pro" w:hAnsi="PF DinText Pro"/>
          <w:sz w:val="25"/>
          <w:szCs w:val="25"/>
        </w:rPr>
        <w:lastRenderedPageBreak/>
        <w:t>ντύνεται. Επίσης λάβετε υπόψη σας ότι το παιδί ενδέχεται να μην μπορεί να μάθει ταυτόχρονα πολλές δεξιότητες ανεξάρτητης διαβίωσης. Εάν κατακλυστεί από πολλές πληροφορίες, η πρόοδός του μπορεί είτε να επιβραδυνθεί είτε να διακοπεί. Παρουσιάστε ένα σύνολο δεξιοτήτων κάθε φορά και όταν το παιδί κατακτήσει κάποιο βαθμό ανεξαρτησίας θέστε τον επόμενο στόχο.</w:t>
      </w:r>
    </w:p>
    <w:p w14:paraId="17E1B980" w14:textId="4FF25792"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Πιο συγκεκριμένα, χωρίστε τη δεξιότητα σε επιμέρους βήματα (π.χ. πάρε την οδοντόβουρτσα, βάλε οδοντόκρεμα, βούρτσισε τα πάνω δόντια, βούρτσισε τα κάτω δόντια, ξέπλυνε). Χρησιμοποιήστε μία ακολουθία εικόνων προκειμένου να εισαχθεί και να εξασκηθεί το παιδί στα βήματα κάθε δεξιότητας. Προτρέψτε το παιδί να εκτελέσει τα βήματα με τη βοήθειά σας. Ελέγχετε μέχρις ότου μπορέσει το παιδί να κάνει το πρώτο βήμα από μόνο του. Προχωρήστε στο δεύτερο βήμα κ.ο.κ. Να επαναλαμβάνετε πάντα όλα τα βήματα από την αρχή όταν προχωράτε στο επόμενο βήμα της δεξιότητας. Λάβετε υπόψη σας ότι η εκτέλεση μιας δεξιότητας στην καθημερινή ρουτίνα ως μέρος της καθημερινής ζωής του παιδιού διευκολύνει την κατάκτηση της εκμάθησής της. Επίσης έχετε στο μυαλό σας ότι η κατάκτηση δεξιοτήτων μπορεί να είναι μια χρονοβόρα διαδικασία. Είναι σημαντικό να είστε επίμονοι και ταυτόχρονα να έχετε επίγνωση του επιπλέον χρόνου που μπορεί να χρειαστεί το παιδί έως ότου κατακτήσει τα βήματα μιας δεξιότητας. Μικρά διαλείμματα είναι χρήσιμα σε περίπτωση που παρατηρήσετε ότι το παιδί νιώθει κούραση ή απογοήτευση.</w:t>
      </w:r>
    </w:p>
    <w:p w14:paraId="49961DDE" w14:textId="77777777" w:rsidR="00C7346D" w:rsidRPr="00C7346D" w:rsidRDefault="00C7346D" w:rsidP="00C7346D">
      <w:pPr>
        <w:spacing w:line="252" w:lineRule="auto"/>
        <w:ind w:firstLine="0"/>
        <w:rPr>
          <w:rFonts w:ascii="PF DinText Pro" w:hAnsi="PF DinText Pro"/>
          <w:sz w:val="25"/>
          <w:szCs w:val="25"/>
        </w:rPr>
      </w:pPr>
    </w:p>
    <w:p w14:paraId="1F04BA99" w14:textId="1F16665D"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t>Χρησιμοποιήστε οπτικά μέσα</w:t>
      </w:r>
    </w:p>
    <w:p w14:paraId="1377371B" w14:textId="3961CDF6"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Τραβήξτε φωτογραφίες ή δείξτε στο παιδί φωτογραφίες στις παρουσιάζεται κάθε βήμα της δεξιότητας. Χρησιμοποιήστε αριθμούς ή λέξεις για να υποδείξετε τη σειρά των βημάτων. Εμφανίζετε μία εικόνα τη φορά. Στη συνέχεια ζητήστε από το παιδί να κάνει το ίδιο. Όταν όλα τα βήματα παρουσιάζονται και εκτελούνται σωστά από το παιδί, ενθαρρύνετε το παιδί να χρησιμοποιήσει τις εικόνες για να εκτελέσει τη δεξιότητα χωρίς τη βοήθειά σας. Τα οπτικά μέσα αποτελούν χρήσιμα εργαλεία για την προώθηση της ανεξαρτησίας στο σπίτι και την τάξη. Ένα πρόγραμμα με φωτογραφίες αναρτημένο στο γραφείο του παιδιού μπορεί να παίξει σημαντικό ρόλο. Επιπρόσθετα, η προσοχή του παιδιού μπορεί να βελτιωθεί εάν του δείχνετε φωτογραφίες την ώρα που το ίδιο εκτελεί μια δεξιότητα.</w:t>
      </w:r>
    </w:p>
    <w:p w14:paraId="5F89D123" w14:textId="77777777" w:rsidR="00C7346D" w:rsidRPr="00C7346D" w:rsidRDefault="00C7346D" w:rsidP="00C7346D">
      <w:pPr>
        <w:spacing w:line="252" w:lineRule="auto"/>
        <w:ind w:firstLine="0"/>
        <w:rPr>
          <w:rFonts w:ascii="PF DinText Pro" w:hAnsi="PF DinText Pro"/>
          <w:sz w:val="25"/>
          <w:szCs w:val="25"/>
        </w:rPr>
      </w:pPr>
    </w:p>
    <w:p w14:paraId="45290CBF" w14:textId="77777777"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t>Παρουσιάστε στο παιδί επιλογές</w:t>
      </w:r>
    </w:p>
    <w:p w14:paraId="52DADDD7" w14:textId="77777777"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Για να διδάξετε στο παιδί τη δεξιότητα ντυσίματος, ξεκινήστε προσφέροντάς του μια επιλογή από δύο ρούχα που έχετε επιλέξει από πριν. Αυτό βοηθά το παιδί να μάθει να κάνει τις δικές του επιλογές και να αναπτύξει ένα βαθμό πρωτοβουλίας. Συνεχίστε διδάσκοντας το παιδί πως, για παράδειγμα, φοριέται ένα πουκάμισο χρησιμοποιώντας λεκτικές προτροπές ή οπτικά βοηθήματα για να το καθοδηγήσετε σε κάθε βήμα.</w:t>
      </w:r>
    </w:p>
    <w:p w14:paraId="34F95AD7" w14:textId="77777777"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lastRenderedPageBreak/>
        <w:t>Επιβραβεύστε την προσπάθεια του παιδιού</w:t>
      </w:r>
    </w:p>
    <w:p w14:paraId="5D1EBD0D" w14:textId="77777777"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Χρησιμοποιήστε επαινετικό λόγο και επαινετικές χειρονομίες όταν το παιδί δοκιμάζει/εξασκεί μια νέα δραστηριότητα. Μην ξεχνάτε να επαινείτε κάθε βήμα που οδηγεί στην ανεξαρτησία. Αποφύγετε επικριτικά σχόλια.</w:t>
      </w:r>
    </w:p>
    <w:p w14:paraId="7F47787B" w14:textId="77777777" w:rsidR="00C7346D" w:rsidRPr="00C7346D" w:rsidRDefault="00C7346D" w:rsidP="00C7346D">
      <w:pPr>
        <w:spacing w:line="252" w:lineRule="auto"/>
        <w:ind w:firstLine="0"/>
        <w:rPr>
          <w:rFonts w:ascii="PF DinText Pro" w:hAnsi="PF DinText Pro"/>
          <w:sz w:val="25"/>
          <w:szCs w:val="25"/>
        </w:rPr>
      </w:pPr>
    </w:p>
    <w:p w14:paraId="73E601F0" w14:textId="77777777"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t>Συνεργαστείτε με δασκάλους και άλλους επαγγελματίες</w:t>
      </w:r>
    </w:p>
    <w:p w14:paraId="59E54CBF" w14:textId="77777777" w:rsidR="00C7346D" w:rsidRPr="00C7346D"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 xml:space="preserve">Συμβουλευτείτε τους επαγγελματίες που εργάζονται με το παιδί σας προκειμένου να αποκτήσετε ιδέες για το πώς μπορείτε να το βοηθήσετε να αποκτήσει ανεξαρτησία στο σπίτι ή την τάξη. Επιπρόσθετα, ζητήστε από τους εκπαιδευτικούς να αξιολογούν τις δεξιότητες του παιδιού, να προσδιορίζουν το επίπεδο των </w:t>
      </w:r>
      <w:proofErr w:type="spellStart"/>
      <w:r w:rsidRPr="00C7346D">
        <w:rPr>
          <w:rFonts w:ascii="PF DinText Pro" w:hAnsi="PF DinText Pro"/>
          <w:sz w:val="25"/>
          <w:szCs w:val="25"/>
        </w:rPr>
        <w:t>γνώσεών</w:t>
      </w:r>
      <w:proofErr w:type="spellEnd"/>
      <w:r w:rsidRPr="00C7346D">
        <w:rPr>
          <w:rFonts w:ascii="PF DinText Pro" w:hAnsi="PF DinText Pro"/>
          <w:sz w:val="25"/>
          <w:szCs w:val="25"/>
        </w:rPr>
        <w:t xml:space="preserve"> του και να το ενθαρρύνουν να δοκιμάζει νέες δεξιότητες μέσω μιας δραστηριότητας, μιας εργασίας, ενός παιχνιδιού κ.λπ. </w:t>
      </w:r>
    </w:p>
    <w:p w14:paraId="4CBE1F44" w14:textId="77777777" w:rsidR="00C7346D" w:rsidRPr="00C7346D" w:rsidRDefault="00C7346D" w:rsidP="00C7346D">
      <w:pPr>
        <w:spacing w:line="252" w:lineRule="auto"/>
        <w:ind w:firstLine="0"/>
        <w:rPr>
          <w:rFonts w:ascii="PF DinText Pro" w:hAnsi="PF DinText Pro"/>
          <w:sz w:val="25"/>
          <w:szCs w:val="25"/>
        </w:rPr>
      </w:pPr>
    </w:p>
    <w:p w14:paraId="34C2526A" w14:textId="77777777" w:rsidR="00C7346D" w:rsidRPr="00C7346D" w:rsidRDefault="00C7346D" w:rsidP="00C7346D">
      <w:pPr>
        <w:pStyle w:val="ListParagraph"/>
        <w:numPr>
          <w:ilvl w:val="0"/>
          <w:numId w:val="62"/>
        </w:numPr>
        <w:spacing w:line="252" w:lineRule="auto"/>
        <w:ind w:left="426" w:hanging="426"/>
        <w:rPr>
          <w:rFonts w:ascii="PF DinText Pro" w:hAnsi="PF DinText Pro"/>
          <w:b/>
          <w:bCs/>
          <w:sz w:val="25"/>
          <w:szCs w:val="25"/>
        </w:rPr>
      </w:pPr>
      <w:r w:rsidRPr="00C7346D">
        <w:rPr>
          <w:rFonts w:ascii="PF DinText Pro" w:hAnsi="PF DinText Pro"/>
          <w:b/>
          <w:bCs/>
          <w:sz w:val="25"/>
          <w:szCs w:val="25"/>
        </w:rPr>
        <w:t>Αναθέστε στο παιδί μια αρμοδιότητα</w:t>
      </w:r>
    </w:p>
    <w:p w14:paraId="3C42C610" w14:textId="1DE076C4" w:rsidR="00C7346D" w:rsidRPr="00B2456F" w:rsidRDefault="00C7346D" w:rsidP="00C7346D">
      <w:pPr>
        <w:spacing w:line="252" w:lineRule="auto"/>
        <w:ind w:firstLine="0"/>
        <w:rPr>
          <w:rFonts w:ascii="PF DinText Pro" w:hAnsi="PF DinText Pro"/>
          <w:sz w:val="25"/>
          <w:szCs w:val="25"/>
        </w:rPr>
      </w:pPr>
      <w:r w:rsidRPr="00C7346D">
        <w:rPr>
          <w:rFonts w:ascii="PF DinText Pro" w:hAnsi="PF DinText Pro"/>
          <w:sz w:val="25"/>
          <w:szCs w:val="25"/>
        </w:rPr>
        <w:t>Η εκτέλεση μιας δουλειάς στο σπίτι (ή μιας εργασίας στην τάξη) δίνει στο παιδί με αναπηρία την ευκαιρία να επιδείξει ένα βαθμό ανεξαρτησίας. Ξεκινήστε με μια εύκολη εργασία, όπως το στρώσιμο του τραπεζιού. Πρόκειται για εργασία που έχει νόημα για το παιδί και στην οποία μπορεί να εξασκείται καθημερινά.</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1"/>
          <w:footerReference w:type="even" r:id="rId32"/>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3"/>
          <w:headerReference w:type="default" r:id="rId34"/>
          <w:footerReference w:type="even" r:id="rId35"/>
          <w:footerReference w:type="default" r:id="rId36"/>
          <w:type w:val="continuous"/>
          <w:pgSz w:w="11907" w:h="16840"/>
          <w:pgMar w:top="1440" w:right="1701" w:bottom="1440" w:left="1701" w:header="709" w:footer="709" w:gutter="0"/>
          <w:cols w:space="708"/>
          <w:docGrid w:linePitch="360"/>
        </w:sectPr>
      </w:pPr>
    </w:p>
    <w:p w14:paraId="7319A543" w14:textId="77777777" w:rsidR="00AF65C5" w:rsidRDefault="00AF65C5" w:rsidP="00FB3420">
      <w:pPr>
        <w:pStyle w:val="NoSpacing"/>
        <w:ind w:firstLine="0"/>
        <w:jc w:val="left"/>
        <w:rPr>
          <w:b/>
          <w:bCs/>
        </w:rPr>
      </w:pPr>
    </w:p>
    <w:p w14:paraId="638DD883" w14:textId="77777777" w:rsidR="00C7346D" w:rsidRDefault="00C7346D" w:rsidP="00C7346D">
      <w:pPr>
        <w:rPr>
          <w:rFonts w:ascii="PF DinText Pro" w:hAnsi="PF DinText Pro"/>
          <w:b/>
          <w:bCs/>
          <w:sz w:val="25"/>
          <w:szCs w:val="25"/>
          <w:lang w:eastAsia="en-US"/>
        </w:rPr>
      </w:pPr>
    </w:p>
    <w:p w14:paraId="422D9434" w14:textId="77777777" w:rsidR="00C7346D" w:rsidRPr="00C7346D" w:rsidRDefault="00C7346D" w:rsidP="00C7346D">
      <w:pPr>
        <w:rPr>
          <w:lang w:eastAsia="en-US"/>
        </w:rPr>
        <w:sectPr w:rsidR="00C7346D" w:rsidRPr="00C7346D" w:rsidSect="0097149A">
          <w:headerReference w:type="even" r:id="rId37"/>
          <w:headerReference w:type="default" r:id="rId38"/>
          <w:footerReference w:type="even" r:id="rId39"/>
          <w:footerReference w:type="default" r:id="rId40"/>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1"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2"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3"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4C22AA98"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4"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C9AA4" w14:textId="77777777" w:rsidR="007320EE" w:rsidRDefault="007320EE" w:rsidP="00692B0D">
      <w:r>
        <w:separator/>
      </w:r>
    </w:p>
  </w:endnote>
  <w:endnote w:type="continuationSeparator" w:id="0">
    <w:p w14:paraId="1B38AC58" w14:textId="77777777" w:rsidR="007320EE" w:rsidRDefault="007320E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altName w:val="PF DinText Pro"/>
    <w:panose1 w:val="02000506020000020004"/>
    <w:charset w:val="00"/>
    <w:family w:val="auto"/>
    <w:pitch w:val="variable"/>
    <w:sig w:usb0="E00002BF" w:usb1="5000E0F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9B3F28"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120A30" w:rsidRDefault="00F21F4D" w:rsidP="00F21F4D">
    <w:pPr>
      <w:pStyle w:val="NoSpacing"/>
      <w:spacing w:before="240"/>
      <w:ind w:firstLine="0"/>
      <w:jc w:val="center"/>
      <w:rPr>
        <w:color w:val="B10069"/>
      </w:rPr>
    </w:pPr>
    <w:r w:rsidRPr="00120A30">
      <w:rPr>
        <w:rFonts w:ascii="Times New Roman" w:hAnsi="Times New Roman" w:cs="Times New Roman"/>
        <w:color w:val="B10069"/>
        <w:sz w:val="24"/>
        <w:szCs w:val="24"/>
      </w:rPr>
      <w:t>‒</w:t>
    </w:r>
    <w:r w:rsidRPr="00120A30">
      <w:rPr>
        <w:color w:val="B10069"/>
        <w:sz w:val="24"/>
        <w:szCs w:val="24"/>
      </w:rPr>
      <w:t xml:space="preserve"> </w:t>
    </w:r>
    <w:sdt>
      <w:sdtPr>
        <w:rPr>
          <w:color w:val="B10069"/>
        </w:rPr>
        <w:id w:val="2138751880"/>
        <w:docPartObj>
          <w:docPartGallery w:val="Page Numbers (Bottom of Page)"/>
          <w:docPartUnique/>
        </w:docPartObj>
      </w:sdtPr>
      <w:sdtEndPr>
        <w:rPr>
          <w:sz w:val="24"/>
          <w:szCs w:val="24"/>
        </w:rPr>
      </w:sdtEndPr>
      <w:sdtContent>
        <w:r w:rsidRPr="00120A30">
          <w:rPr>
            <w:color w:val="B10069"/>
            <w:sz w:val="24"/>
            <w:szCs w:val="24"/>
          </w:rPr>
          <w:fldChar w:fldCharType="begin"/>
        </w:r>
        <w:r w:rsidRPr="00120A30">
          <w:rPr>
            <w:color w:val="B10069"/>
            <w:sz w:val="24"/>
            <w:szCs w:val="24"/>
          </w:rPr>
          <w:instrText xml:space="preserve"> PAGE   \* MERGEFORMAT </w:instrText>
        </w:r>
        <w:r w:rsidRPr="00120A30">
          <w:rPr>
            <w:color w:val="B10069"/>
            <w:sz w:val="24"/>
            <w:szCs w:val="24"/>
          </w:rPr>
          <w:fldChar w:fldCharType="separate"/>
        </w:r>
        <w:r w:rsidRPr="00120A30">
          <w:rPr>
            <w:color w:val="B10069"/>
            <w:sz w:val="24"/>
            <w:szCs w:val="24"/>
          </w:rPr>
          <w:t>15</w:t>
        </w:r>
        <w:r w:rsidRPr="00120A30">
          <w:rPr>
            <w:color w:val="B10069"/>
            <w:sz w:val="24"/>
            <w:szCs w:val="24"/>
          </w:rPr>
          <w:fldChar w:fldCharType="end"/>
        </w:r>
        <w:r w:rsidRPr="00120A30">
          <w:rPr>
            <w:color w:val="B10069"/>
            <w:sz w:val="24"/>
            <w:szCs w:val="24"/>
          </w:rPr>
          <w:t xml:space="preserve"> </w:t>
        </w:r>
      </w:sdtContent>
    </w:sdt>
    <w:r w:rsidRPr="00120A30">
      <w:rPr>
        <w:rFonts w:ascii="Times New Roman" w:hAnsi="Times New Roman" w:cs="Times New Roman"/>
        <w:color w:val="B10069"/>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C7346D" w:rsidRDefault="00EA1EAF" w:rsidP="00F21F4D">
    <w:pPr>
      <w:pStyle w:val="NoSpacing"/>
      <w:spacing w:before="240"/>
      <w:ind w:firstLine="0"/>
      <w:jc w:val="center"/>
      <w:rPr>
        <w:color w:val="B10069"/>
      </w:rPr>
    </w:pPr>
    <w:r w:rsidRPr="00C7346D">
      <w:rPr>
        <w:rFonts w:ascii="Times New Roman" w:hAnsi="Times New Roman" w:cs="Times New Roman"/>
        <w:color w:val="B10069"/>
        <w:sz w:val="24"/>
        <w:szCs w:val="24"/>
      </w:rPr>
      <w:t>‒</w:t>
    </w:r>
    <w:r w:rsidRPr="00C7346D">
      <w:rPr>
        <w:color w:val="B10069"/>
        <w:sz w:val="24"/>
        <w:szCs w:val="24"/>
      </w:rPr>
      <w:t xml:space="preserve"> </w:t>
    </w:r>
    <w:sdt>
      <w:sdtPr>
        <w:rPr>
          <w:color w:val="B10069"/>
        </w:rPr>
        <w:id w:val="645315669"/>
        <w:docPartObj>
          <w:docPartGallery w:val="Page Numbers (Bottom of Page)"/>
          <w:docPartUnique/>
        </w:docPartObj>
      </w:sdtPr>
      <w:sdtEndPr>
        <w:rPr>
          <w:sz w:val="24"/>
          <w:szCs w:val="24"/>
        </w:rPr>
      </w:sdtEndPr>
      <w:sdtContent>
        <w:r w:rsidRPr="00C7346D">
          <w:rPr>
            <w:color w:val="B10069"/>
            <w:sz w:val="24"/>
            <w:szCs w:val="24"/>
          </w:rPr>
          <w:fldChar w:fldCharType="begin"/>
        </w:r>
        <w:r w:rsidRPr="00C7346D">
          <w:rPr>
            <w:color w:val="B10069"/>
            <w:sz w:val="24"/>
            <w:szCs w:val="24"/>
          </w:rPr>
          <w:instrText xml:space="preserve"> PAGE   \* MERGEFORMAT </w:instrText>
        </w:r>
        <w:r w:rsidRPr="00C7346D">
          <w:rPr>
            <w:color w:val="B10069"/>
            <w:sz w:val="24"/>
            <w:szCs w:val="24"/>
          </w:rPr>
          <w:fldChar w:fldCharType="separate"/>
        </w:r>
        <w:r w:rsidRPr="00C7346D">
          <w:rPr>
            <w:color w:val="B10069"/>
            <w:sz w:val="24"/>
            <w:szCs w:val="24"/>
          </w:rPr>
          <w:t>15</w:t>
        </w:r>
        <w:r w:rsidRPr="00C7346D">
          <w:rPr>
            <w:color w:val="B10069"/>
            <w:sz w:val="24"/>
            <w:szCs w:val="24"/>
          </w:rPr>
          <w:fldChar w:fldCharType="end"/>
        </w:r>
        <w:r w:rsidRPr="00C7346D">
          <w:rPr>
            <w:color w:val="B10069"/>
            <w:sz w:val="24"/>
            <w:szCs w:val="24"/>
          </w:rPr>
          <w:t xml:space="preserve"> </w:t>
        </w:r>
      </w:sdtContent>
    </w:sdt>
    <w:r w:rsidRPr="00C7346D">
      <w:rPr>
        <w:rFonts w:ascii="Times New Roman" w:hAnsi="Times New Roman" w:cs="Times New Roman"/>
        <w:color w:val="B10069"/>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3B8AD" w14:textId="77777777" w:rsidR="007320EE" w:rsidRDefault="007320EE" w:rsidP="004A2D94">
      <w:pPr>
        <w:pStyle w:val="NoSpacing"/>
        <w:ind w:firstLine="0"/>
      </w:pPr>
      <w:r>
        <w:separator/>
      </w:r>
    </w:p>
  </w:footnote>
  <w:footnote w:type="continuationSeparator" w:id="0">
    <w:p w14:paraId="722C65B8" w14:textId="77777777" w:rsidR="007320EE" w:rsidRDefault="007320EE" w:rsidP="00692B0D">
      <w:r>
        <w:continuationSeparator/>
      </w:r>
    </w:p>
  </w:footnote>
  <w:footnote w:id="1">
    <w:p w14:paraId="7DB716A5" w14:textId="202C50FE" w:rsidR="004D773E" w:rsidRPr="00C016DE" w:rsidRDefault="004D773E" w:rsidP="004D773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4D773E">
        <w:rPr>
          <w:szCs w:val="19"/>
        </w:rPr>
        <w:t>Σύμφωνα με τους κοινωνιολόγους, η κοινωνικοποίηση είναι η διαδικασία μέσω της οποίας το άτομο εσωτερικεύει τα διάφορα στοιχεία του πολιτισμού (κοινωνικούς κανόνες, κοινωνικούς ρόλους, αξίες, ήθη, έθιμα, σύμβολα, πρότυπα συμπεριφοράς, κοινωνικές δεξιότητες κ.λπ.) της κοινωνίας μέσα στην οποία ζει.</w:t>
      </w:r>
    </w:p>
  </w:footnote>
  <w:footnote w:id="2">
    <w:p w14:paraId="7C0C1EEF" w14:textId="5F2BDAA4" w:rsidR="004D773E" w:rsidRPr="00C016DE" w:rsidRDefault="004D773E" w:rsidP="004D773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4D773E">
        <w:rPr>
          <w:szCs w:val="19"/>
        </w:rPr>
        <w:t xml:space="preserve">Ooms, T., (1995), </w:t>
      </w:r>
      <w:r w:rsidRPr="004D773E">
        <w:rPr>
          <w:i/>
          <w:iCs/>
          <w:szCs w:val="19"/>
        </w:rPr>
        <w:t>Taking Families Seriously: Family Impact Analysis as an Essential Tool</w:t>
      </w:r>
      <w:r w:rsidRPr="004D773E">
        <w:rPr>
          <w:szCs w:val="19"/>
        </w:rPr>
        <w:t>, Leuven, Belgium.</w:t>
      </w:r>
    </w:p>
  </w:footnote>
  <w:footnote w:id="3">
    <w:p w14:paraId="47E9AF58" w14:textId="4DF9F36B"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Mandić, N. (2012), Family role in the development of Children’s independence, Research in Pedagogy issue 2.</w:t>
      </w:r>
    </w:p>
  </w:footnote>
  <w:footnote w:id="4">
    <w:p w14:paraId="532269FD" w14:textId="25C92263"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Parenting a Child with Special Needs, News Digest 20 (ND20) 3</w:t>
      </w:r>
      <w:r w:rsidRPr="00954FF9">
        <w:rPr>
          <w:szCs w:val="19"/>
          <w:vertAlign w:val="superscript"/>
        </w:rPr>
        <w:t>rd</w:t>
      </w:r>
      <w:r w:rsidR="00954FF9" w:rsidRPr="00954FF9">
        <w:rPr>
          <w:szCs w:val="19"/>
          <w:vertAlign w:val="superscript"/>
        </w:rPr>
        <w:t xml:space="preserve"> </w:t>
      </w:r>
      <w:r w:rsidRPr="00DD18C2">
        <w:rPr>
          <w:szCs w:val="19"/>
        </w:rPr>
        <w:t>Edition, 2003</w:t>
      </w:r>
      <w:r w:rsidRPr="004D773E">
        <w:rPr>
          <w:szCs w:val="19"/>
        </w:rPr>
        <w:t>.</w:t>
      </w:r>
    </w:p>
  </w:footnote>
  <w:footnote w:id="5">
    <w:p w14:paraId="34C1F602" w14:textId="4C3AE3E7"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 xml:space="preserve">McGill Smith, P., </w:t>
      </w:r>
      <w:r w:rsidRPr="00DD18C2">
        <w:rPr>
          <w:i/>
          <w:iCs/>
          <w:szCs w:val="19"/>
        </w:rPr>
        <w:t>You Are Not Alone – For Parents When They Learn That Their Child Has a Disability</w:t>
      </w:r>
      <w:r w:rsidRPr="00DD18C2">
        <w:rPr>
          <w:szCs w:val="19"/>
        </w:rPr>
        <w:t>, News Digest 2,9 (2003).</w:t>
      </w:r>
    </w:p>
  </w:footnote>
  <w:footnote w:id="6">
    <w:p w14:paraId="49207B9F" w14:textId="0A45EACA"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Ό.π., σ. 2</w:t>
      </w:r>
      <w:r w:rsidRPr="004D773E">
        <w:rPr>
          <w:szCs w:val="19"/>
        </w:rPr>
        <w:t>.</w:t>
      </w:r>
    </w:p>
  </w:footnote>
  <w:footnote w:id="7">
    <w:p w14:paraId="2F757CDA" w14:textId="374D0101"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Ό.π., σ. 2</w:t>
      </w:r>
      <w:r w:rsidRPr="004D773E">
        <w:rPr>
          <w:szCs w:val="19"/>
        </w:rPr>
        <w:t>.</w:t>
      </w:r>
    </w:p>
  </w:footnote>
  <w:footnote w:id="8">
    <w:p w14:paraId="49E34A4D" w14:textId="4236DDE2"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Ό.π., σ. 2</w:t>
      </w:r>
      <w:r w:rsidRPr="004D773E">
        <w:rPr>
          <w:szCs w:val="19"/>
        </w:rPr>
        <w:t>.</w:t>
      </w:r>
    </w:p>
  </w:footnote>
  <w:footnote w:id="9">
    <w:p w14:paraId="4A3BD988" w14:textId="4DEB110D"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DD18C2">
        <w:rPr>
          <w:szCs w:val="19"/>
        </w:rPr>
        <w:t xml:space="preserve">Ό.π., σ. </w:t>
      </w:r>
      <w:r>
        <w:rPr>
          <w:szCs w:val="19"/>
        </w:rPr>
        <w:t>3</w:t>
      </w:r>
      <w:r w:rsidRPr="004D773E">
        <w:rPr>
          <w:szCs w:val="19"/>
        </w:rPr>
        <w:t>.</w:t>
      </w:r>
    </w:p>
  </w:footnote>
  <w:footnote w:id="10">
    <w:p w14:paraId="24746492" w14:textId="0B8F7E98"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 xml:space="preserve">Ό.π., σ. </w:t>
      </w:r>
      <w:r>
        <w:rPr>
          <w:szCs w:val="19"/>
        </w:rPr>
        <w:t>3</w:t>
      </w:r>
      <w:r w:rsidRPr="004D773E">
        <w:rPr>
          <w:szCs w:val="19"/>
        </w:rPr>
        <w:t>.</w:t>
      </w:r>
    </w:p>
  </w:footnote>
  <w:footnote w:id="11">
    <w:p w14:paraId="19620962" w14:textId="6A40B8BE" w:rsidR="00DD18C2" w:rsidRPr="00C016DE" w:rsidRDefault="00DD18C2" w:rsidP="00954FF9">
      <w:pPr>
        <w:pStyle w:val="FootnoteText"/>
        <w:spacing w:line="240" w:lineRule="auto"/>
        <w:jc w:val="left"/>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 xml:space="preserve">Empowerment of people with complex support needs - Report, Inclusion Europe, 2018. Διαθέσιμο στο: </w:t>
      </w:r>
      <w:hyperlink r:id="rId1" w:history="1">
        <w:r w:rsidRPr="00DD18C2">
          <w:rPr>
            <w:rStyle w:val="Hyperlink"/>
            <w:color w:val="0070C0"/>
            <w:szCs w:val="19"/>
          </w:rPr>
          <w:t>https://www.inclusion-europe.eu/wp-content/uploads/2018/10/Empowerment-of-people-with-complex-support-needs.pdf</w:t>
        </w:r>
      </w:hyperlink>
      <w:r w:rsidRPr="004D773E">
        <w:rPr>
          <w:szCs w:val="19"/>
        </w:rPr>
        <w:t>.</w:t>
      </w:r>
    </w:p>
  </w:footnote>
  <w:footnote w:id="12">
    <w:p w14:paraId="6AC76735" w14:textId="521AA9D7"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Ό.π</w:t>
      </w:r>
      <w:r w:rsidRPr="004D773E">
        <w:rPr>
          <w:szCs w:val="19"/>
        </w:rPr>
        <w:t>.</w:t>
      </w:r>
    </w:p>
  </w:footnote>
  <w:footnote w:id="13">
    <w:p w14:paraId="31D72345" w14:textId="60734BFC"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«Φροντίδα ανάπαυλας» είναι ο όρος που χρησιμοποιείται για να δηλώσει την προσωρινή ανάληψη της φροντίδας του ατόμου με πολλαπλές ανάγκες υποστήριξης από κάποιο άλλο άτομο προκειμένου ο οικογενειακός φροντιστής να απαλλαγεί για λίγο από τις υποχρεώσεις του.</w:t>
      </w:r>
    </w:p>
  </w:footnote>
  <w:footnote w:id="14">
    <w:p w14:paraId="7DF3ED4A" w14:textId="01C0C710" w:rsidR="00DD18C2" w:rsidRPr="00DD18C2" w:rsidRDefault="00DD18C2" w:rsidP="00954FF9">
      <w:pPr>
        <w:pStyle w:val="FootnoteText"/>
        <w:spacing w:line="240" w:lineRule="auto"/>
        <w:jc w:val="left"/>
        <w:rPr>
          <w:szCs w:val="19"/>
        </w:rPr>
      </w:pPr>
      <w:r w:rsidRPr="00C016DE">
        <w:rPr>
          <w:rStyle w:val="FootnoteReference"/>
          <w:szCs w:val="19"/>
        </w:rPr>
        <w:footnoteRef/>
      </w:r>
      <w:r w:rsidRPr="00C016DE">
        <w:rPr>
          <w:szCs w:val="19"/>
          <w:lang w:val="en-US"/>
        </w:rPr>
        <w:t xml:space="preserve"> </w:t>
      </w:r>
      <w:r w:rsidRPr="00DD18C2">
        <w:rPr>
          <w:szCs w:val="19"/>
          <w:lang w:val="en-US"/>
        </w:rPr>
        <w:t xml:space="preserve">Empowerment of people with complex support needs - Report, Inclusion Europe, 2018. </w:t>
      </w:r>
      <w:r w:rsidRPr="00DD18C2">
        <w:rPr>
          <w:szCs w:val="19"/>
          <w:lang w:val="en-US"/>
        </w:rPr>
        <w:t xml:space="preserve">Διαθέσιμο στο: </w:t>
      </w:r>
      <w:hyperlink r:id="rId2" w:history="1">
        <w:r w:rsidRPr="00DD18C2">
          <w:rPr>
            <w:rStyle w:val="Hyperlink"/>
            <w:color w:val="0070C0"/>
            <w:szCs w:val="19"/>
            <w:lang w:val="en-US"/>
          </w:rPr>
          <w:t>https://www.inclusion-europe.eu/wp-content/uploads/2018/10/Empowerment-of-people-with-complex-support-needs.pdf</w:t>
        </w:r>
      </w:hyperlink>
    </w:p>
  </w:footnote>
  <w:footnote w:id="15">
    <w:p w14:paraId="498F6170" w14:textId="6975BBC7"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9</w:t>
      </w:r>
      <w:r w:rsidRPr="00DD18C2">
        <w:rPr>
          <w:szCs w:val="19"/>
          <w:vertAlign w:val="superscript"/>
        </w:rPr>
        <w:t>ο</w:t>
      </w:r>
      <w:r>
        <w:rPr>
          <w:szCs w:val="19"/>
        </w:rPr>
        <w:t xml:space="preserve"> </w:t>
      </w:r>
      <w:r w:rsidRPr="00DD18C2">
        <w:rPr>
          <w:szCs w:val="19"/>
        </w:rPr>
        <w:t>Δελτίο του Παρατηρητηρίου της Ε.Σ.Α.μεΑ.: Κάλυψη εξειδικευμένων αναγκών διαβίωσης, φροντίδας και υποστήριξης των ατόμων με αναπηρία ή/και χρόνια πάθηση του Παρατηρητηρίου Θεμάτων Αναπηρίας της Ε.Σ.Α.μεΑ.</w:t>
      </w:r>
    </w:p>
  </w:footnote>
  <w:footnote w:id="16">
    <w:p w14:paraId="056B0840" w14:textId="77777777" w:rsidR="00DD18C2" w:rsidRPr="00C016DE" w:rsidRDefault="00DD18C2" w:rsidP="00DD18C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DD18C2">
        <w:rPr>
          <w:szCs w:val="19"/>
        </w:rPr>
        <w:t>Ό.π</w:t>
      </w:r>
      <w:r w:rsidRPr="004D773E">
        <w:rPr>
          <w:szCs w:val="19"/>
        </w:rPr>
        <w:t>.</w:t>
      </w:r>
    </w:p>
  </w:footnote>
  <w:footnote w:id="17">
    <w:p w14:paraId="327B960F" w14:textId="726A438E" w:rsidR="00C961A3" w:rsidRPr="00C016DE" w:rsidRDefault="00C961A3" w:rsidP="00C961A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961A3">
        <w:rPr>
          <w:szCs w:val="19"/>
        </w:rPr>
        <w:t xml:space="preserve">Families with disabled children in different European countries, Di Giulio, P., Philipov, D., and Jaschinski, I., (2014) </w:t>
      </w:r>
      <w:hyperlink r:id="rId3" w:history="1">
        <w:r w:rsidRPr="00C961A3">
          <w:rPr>
            <w:rStyle w:val="Hyperlink"/>
            <w:color w:val="0070C0"/>
            <w:szCs w:val="19"/>
          </w:rPr>
          <w:t>http://www.familiesandsocieties.eu/wp-content/uploads/2014/12/WP23GiulioEtAl.pdf</w:t>
        </w:r>
      </w:hyperlink>
    </w:p>
  </w:footnote>
  <w:footnote w:id="18">
    <w:p w14:paraId="417EC7A2" w14:textId="04A5ADF7" w:rsidR="00EC7730" w:rsidRPr="00C016DE" w:rsidRDefault="00EC7730" w:rsidP="00EC773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EC7730">
        <w:rPr>
          <w:szCs w:val="19"/>
          <w:lang w:val="en-US"/>
        </w:rPr>
        <w:t>Μα</w:t>
      </w:r>
      <w:r w:rsidRPr="00EC7730">
        <w:rPr>
          <w:szCs w:val="19"/>
          <w:lang w:val="en-US"/>
        </w:rPr>
        <w:t>ζί με τη ΣΗΕΔΑΑ υπάρχει και ένα Προαιρετικό Πρωτόκολλο που κυρώνεται ξεχωριστά. Η Ελλάδα κύρωσε το Προαιρετικό Πρωτόκολλο με τον ίδιο νόμο που κύρωσε τη ΣΗΕΔΑΑ (ν.</w:t>
      </w:r>
      <w:r>
        <w:rPr>
          <w:szCs w:val="19"/>
        </w:rPr>
        <w:t xml:space="preserve"> </w:t>
      </w:r>
      <w:r w:rsidRPr="00EC7730">
        <w:rPr>
          <w:szCs w:val="19"/>
          <w:lang w:val="en-US"/>
        </w:rPr>
        <w:t>4074/2012). Τα Κράτη που έχουν κυρώσει το Πρωτόκολλο: α) αποδέχονται τη δυνατότητα οι πολίτες τους να υποβάλλουν στην Επιτροπή των Ηνωμένων Εθνών για τα Δικαιώματα των Ατόμων με Αναπηρίες -εφόσον προηγουμένως έχουν χρησιμοποιήσει όλα τα ένδικα μέσα της χώρας τους δίχως αποτέλεσμα- αναφορές σε περίπτωση παραβίασης των προβλέψεων της ΣΗΕΔΑΑ, και β) συμφωνούν σχετικά με την αρχή ότι η ως άνω Επιτροπή μπορεί να διερευνά περιπτώσεις παραβίασης των δικαιωμάτων των ατόμων με αναπηρία.</w:t>
      </w:r>
    </w:p>
  </w:footnote>
  <w:footnote w:id="19">
    <w:p w14:paraId="762149F0" w14:textId="059D4683" w:rsidR="00EC7730" w:rsidRPr="00C016DE" w:rsidRDefault="00EC7730" w:rsidP="00EC773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EC7730">
        <w:rPr>
          <w:szCs w:val="19"/>
        </w:rPr>
        <w:t>Δηλαδή τα κράτη που έχουν κυρώσει τη ΣΗΕΔΑΑ.</w:t>
      </w:r>
    </w:p>
  </w:footnote>
  <w:footnote w:id="20">
    <w:p w14:paraId="2037843B" w14:textId="18296028" w:rsidR="00EC7730" w:rsidRPr="00C016DE" w:rsidRDefault="00EC7730" w:rsidP="00EC773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EC7730">
        <w:rPr>
          <w:szCs w:val="19"/>
          <w:lang w:val="en-US"/>
        </w:rPr>
        <w:t>Στο ιατρικό μοντέλο η αναπηρία προσεγγίζεται με ιατρικούς όρους ως «απόκλιση» από αυτό που θεωρείται «κανονικό»/«φυσιολογικό» και τα άτομα με αναπηρία ως «ασθενείς» που χρήζουν ιατρικής θεραπείας και αποκατάστασης. Σε αυτό το μοντέλο, εάν η θεραπεία/αποκατάσταση ή η προσαρμογή στις επικρατούσες νόρμες δεν είναι εφικτή, η κοινωνική απομόνωση θεωρείται αναπόφευκτη και η υποστήριξη των ατόμων με αναπηρία μέσω της φιλανθρωπίας και της παροχής προνοιακών επιδομάτων μονόδρομος.</w:t>
      </w:r>
    </w:p>
  </w:footnote>
  <w:footnote w:id="21">
    <w:p w14:paraId="5CFAEC8B" w14:textId="1D05D2B8" w:rsidR="00EC7730" w:rsidRPr="00C016DE" w:rsidRDefault="00EC7730" w:rsidP="00EC773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EC7730">
        <w:rPr>
          <w:szCs w:val="19"/>
          <w:lang w:val="en-US"/>
        </w:rPr>
        <w:t xml:space="preserve"> </w:t>
      </w:r>
      <w:r w:rsidRPr="00EC7730">
        <w:rPr>
          <w:szCs w:val="19"/>
          <w:lang w:val="en-US"/>
        </w:rPr>
        <w:t xml:space="preserve">Στο κοινωνικό μοντέλο η αναπηρία δεν προσεγγίζεται με ιατρικούς (ατομική παθολογία), αλλά με κοινωνικούς όρους. Κεντρική ιδέα σε αυτό κατέχει η διάκριση ανάμεσα στη «σωματική βλάβη» (“impairment”) </w:t>
      </w:r>
      <w:r w:rsidRPr="00EC7730">
        <w:rPr>
          <w:rFonts w:ascii="Times New Roman" w:hAnsi="Times New Roman" w:cs="Times New Roman"/>
          <w:szCs w:val="19"/>
          <w:lang w:val="en-US"/>
        </w:rPr>
        <w:t>‒</w:t>
      </w:r>
      <w:r w:rsidRPr="00EC7730">
        <w:rPr>
          <w:rFonts w:cs="PF DinText Pro"/>
          <w:szCs w:val="19"/>
          <w:lang w:val="en-US"/>
        </w:rPr>
        <w:t>που</w:t>
      </w:r>
      <w:r w:rsidRPr="00EC7730">
        <w:rPr>
          <w:szCs w:val="19"/>
          <w:lang w:val="en-US"/>
        </w:rPr>
        <w:t xml:space="preserve"> </w:t>
      </w:r>
      <w:r w:rsidRPr="00EC7730">
        <w:rPr>
          <w:rFonts w:cs="PF DinText Pro"/>
          <w:szCs w:val="19"/>
          <w:lang w:val="en-US"/>
        </w:rPr>
        <w:t>ορίζεται</w:t>
      </w:r>
      <w:r w:rsidRPr="00EC7730">
        <w:rPr>
          <w:szCs w:val="19"/>
          <w:lang w:val="en-US"/>
        </w:rPr>
        <w:t xml:space="preserve"> </w:t>
      </w:r>
      <w:r w:rsidRPr="00EC7730">
        <w:rPr>
          <w:rFonts w:cs="PF DinText Pro"/>
          <w:szCs w:val="19"/>
          <w:lang w:val="en-US"/>
        </w:rPr>
        <w:t>ως</w:t>
      </w:r>
      <w:r w:rsidRPr="00EC7730">
        <w:rPr>
          <w:szCs w:val="19"/>
          <w:lang w:val="en-US"/>
        </w:rPr>
        <w:t xml:space="preserve"> </w:t>
      </w:r>
      <w:r w:rsidRPr="00EC7730">
        <w:rPr>
          <w:rFonts w:cs="PF DinText Pro"/>
          <w:szCs w:val="19"/>
          <w:lang w:val="en-US"/>
        </w:rPr>
        <w:t>η</w:t>
      </w:r>
      <w:r w:rsidRPr="00EC7730">
        <w:rPr>
          <w:szCs w:val="19"/>
          <w:lang w:val="en-US"/>
        </w:rPr>
        <w:t xml:space="preserve"> </w:t>
      </w:r>
      <w:r w:rsidRPr="00EC7730">
        <w:rPr>
          <w:rFonts w:cs="PF DinText Pro"/>
          <w:szCs w:val="19"/>
          <w:lang w:val="en-US"/>
        </w:rPr>
        <w:t>μερική</w:t>
      </w:r>
      <w:r w:rsidRPr="00EC7730">
        <w:rPr>
          <w:szCs w:val="19"/>
          <w:lang w:val="en-US"/>
        </w:rPr>
        <w:t xml:space="preserve"> </w:t>
      </w:r>
      <w:r w:rsidRPr="00EC7730">
        <w:rPr>
          <w:rFonts w:cs="PF DinText Pro"/>
          <w:szCs w:val="19"/>
          <w:lang w:val="en-US"/>
        </w:rPr>
        <w:t>ή</w:t>
      </w:r>
      <w:r w:rsidRPr="00EC7730">
        <w:rPr>
          <w:szCs w:val="19"/>
          <w:lang w:val="en-US"/>
        </w:rPr>
        <w:t xml:space="preserve"> </w:t>
      </w:r>
      <w:r w:rsidRPr="00EC7730">
        <w:rPr>
          <w:rFonts w:cs="PF DinText Pro"/>
          <w:szCs w:val="19"/>
          <w:lang w:val="en-US"/>
        </w:rPr>
        <w:t>ολική</w:t>
      </w:r>
      <w:r w:rsidRPr="00EC7730">
        <w:rPr>
          <w:szCs w:val="19"/>
          <w:lang w:val="en-US"/>
        </w:rPr>
        <w:t xml:space="preserve"> </w:t>
      </w:r>
      <w:r w:rsidRPr="00EC7730">
        <w:rPr>
          <w:rFonts w:cs="PF DinText Pro"/>
          <w:szCs w:val="19"/>
          <w:lang w:val="en-US"/>
        </w:rPr>
        <w:t>απώλεια</w:t>
      </w:r>
      <w:r w:rsidRPr="00EC7730">
        <w:rPr>
          <w:szCs w:val="19"/>
          <w:lang w:val="en-US"/>
        </w:rPr>
        <w:t xml:space="preserve"> </w:t>
      </w:r>
      <w:r w:rsidRPr="00EC7730">
        <w:rPr>
          <w:rFonts w:cs="PF DinText Pro"/>
          <w:szCs w:val="19"/>
          <w:lang w:val="en-US"/>
        </w:rPr>
        <w:t>ενός</w:t>
      </w:r>
      <w:r w:rsidRPr="00EC7730">
        <w:rPr>
          <w:szCs w:val="19"/>
          <w:lang w:val="en-US"/>
        </w:rPr>
        <w:t xml:space="preserve"> </w:t>
      </w:r>
      <w:r w:rsidRPr="00EC7730">
        <w:rPr>
          <w:rFonts w:cs="PF DinText Pro"/>
          <w:szCs w:val="19"/>
          <w:lang w:val="en-US"/>
        </w:rPr>
        <w:t>σωματικού</w:t>
      </w:r>
      <w:r w:rsidRPr="00EC7730">
        <w:rPr>
          <w:szCs w:val="19"/>
          <w:lang w:val="en-US"/>
        </w:rPr>
        <w:t xml:space="preserve"> </w:t>
      </w:r>
      <w:r w:rsidRPr="00EC7730">
        <w:rPr>
          <w:rFonts w:cs="PF DinText Pro"/>
          <w:szCs w:val="19"/>
          <w:lang w:val="en-US"/>
        </w:rPr>
        <w:t>μέλους</w:t>
      </w:r>
      <w:r w:rsidRPr="00EC7730">
        <w:rPr>
          <w:szCs w:val="19"/>
          <w:lang w:val="en-US"/>
        </w:rPr>
        <w:t xml:space="preserve"> </w:t>
      </w:r>
      <w:r w:rsidRPr="00EC7730">
        <w:rPr>
          <w:rFonts w:cs="PF DinText Pro"/>
          <w:szCs w:val="19"/>
          <w:lang w:val="en-US"/>
        </w:rPr>
        <w:t>ή</w:t>
      </w:r>
      <w:r w:rsidRPr="00EC7730">
        <w:rPr>
          <w:szCs w:val="19"/>
          <w:lang w:val="en-US"/>
        </w:rPr>
        <w:t xml:space="preserve"> </w:t>
      </w:r>
      <w:r w:rsidRPr="00EC7730">
        <w:rPr>
          <w:rFonts w:cs="PF DinText Pro"/>
          <w:szCs w:val="19"/>
          <w:lang w:val="en-US"/>
        </w:rPr>
        <w:t>η</w:t>
      </w:r>
      <w:r w:rsidRPr="00EC7730">
        <w:rPr>
          <w:szCs w:val="19"/>
          <w:lang w:val="en-US"/>
        </w:rPr>
        <w:t xml:space="preserve"> </w:t>
      </w:r>
      <w:r w:rsidRPr="00EC7730">
        <w:rPr>
          <w:rFonts w:cs="PF DinText Pro"/>
          <w:szCs w:val="19"/>
          <w:lang w:val="en-US"/>
        </w:rPr>
        <w:t>ύπαρξη</w:t>
      </w:r>
      <w:r w:rsidRPr="00EC7730">
        <w:rPr>
          <w:szCs w:val="19"/>
          <w:lang w:val="en-US"/>
        </w:rPr>
        <w:t xml:space="preserve"> </w:t>
      </w:r>
      <w:r w:rsidRPr="00EC7730">
        <w:rPr>
          <w:rFonts w:cs="PF DinText Pro"/>
          <w:szCs w:val="19"/>
          <w:lang w:val="en-US"/>
        </w:rPr>
        <w:t>ενός</w:t>
      </w:r>
      <w:r w:rsidRPr="00EC7730">
        <w:rPr>
          <w:szCs w:val="19"/>
          <w:lang w:val="en-US"/>
        </w:rPr>
        <w:t xml:space="preserve"> </w:t>
      </w:r>
      <w:r w:rsidRPr="00EC7730">
        <w:rPr>
          <w:rFonts w:cs="PF DinText Pro"/>
          <w:szCs w:val="19"/>
          <w:lang w:val="en-US"/>
        </w:rPr>
        <w:t>«ελαττωματικού»</w:t>
      </w:r>
      <w:r w:rsidRPr="00EC7730">
        <w:rPr>
          <w:szCs w:val="19"/>
          <w:lang w:val="en-US"/>
        </w:rPr>
        <w:t xml:space="preserve"> </w:t>
      </w:r>
      <w:r w:rsidRPr="00EC7730">
        <w:rPr>
          <w:rFonts w:cs="PF DinText Pro"/>
          <w:szCs w:val="19"/>
          <w:lang w:val="en-US"/>
        </w:rPr>
        <w:t>σωματικού</w:t>
      </w:r>
      <w:r w:rsidRPr="00EC7730">
        <w:rPr>
          <w:szCs w:val="19"/>
          <w:lang w:val="en-US"/>
        </w:rPr>
        <w:t xml:space="preserve"> </w:t>
      </w:r>
      <w:r w:rsidRPr="00EC7730">
        <w:rPr>
          <w:rFonts w:cs="PF DinText Pro"/>
          <w:szCs w:val="19"/>
          <w:lang w:val="en-US"/>
        </w:rPr>
        <w:t>μέλους</w:t>
      </w:r>
      <w:r w:rsidRPr="00EC7730">
        <w:rPr>
          <w:szCs w:val="19"/>
          <w:lang w:val="en-US"/>
        </w:rPr>
        <w:t xml:space="preserve">, </w:t>
      </w:r>
      <w:r w:rsidRPr="00EC7730">
        <w:rPr>
          <w:rFonts w:cs="PF DinText Pro"/>
          <w:szCs w:val="19"/>
          <w:lang w:val="en-US"/>
        </w:rPr>
        <w:t>οργάνου</w:t>
      </w:r>
      <w:r w:rsidRPr="00EC7730">
        <w:rPr>
          <w:szCs w:val="19"/>
          <w:lang w:val="en-US"/>
        </w:rPr>
        <w:t xml:space="preserve"> </w:t>
      </w:r>
      <w:r w:rsidRPr="00EC7730">
        <w:rPr>
          <w:rFonts w:cs="PF DinText Pro"/>
          <w:szCs w:val="19"/>
          <w:lang w:val="en-US"/>
        </w:rPr>
        <w:t>ή</w:t>
      </w:r>
      <w:r w:rsidRPr="00EC7730">
        <w:rPr>
          <w:szCs w:val="19"/>
          <w:lang w:val="en-US"/>
        </w:rPr>
        <w:t xml:space="preserve"> </w:t>
      </w:r>
      <w:r w:rsidRPr="00EC7730">
        <w:rPr>
          <w:rFonts w:cs="PF DinText Pro"/>
          <w:szCs w:val="19"/>
          <w:lang w:val="en-US"/>
        </w:rPr>
        <w:t>σωματικού</w:t>
      </w:r>
      <w:r w:rsidRPr="00EC7730">
        <w:rPr>
          <w:szCs w:val="19"/>
          <w:lang w:val="en-US"/>
        </w:rPr>
        <w:t xml:space="preserve"> </w:t>
      </w:r>
      <w:r w:rsidRPr="00EC7730">
        <w:rPr>
          <w:rFonts w:cs="PF DinText Pro"/>
          <w:szCs w:val="19"/>
          <w:lang w:val="en-US"/>
        </w:rPr>
        <w:t>μηχανισμού</w:t>
      </w:r>
      <w:r w:rsidRPr="00EC7730">
        <w:rPr>
          <w:rFonts w:ascii="Times New Roman" w:hAnsi="Times New Roman" w:cs="Times New Roman"/>
          <w:szCs w:val="19"/>
          <w:lang w:val="en-US"/>
        </w:rPr>
        <w:t>‒</w:t>
      </w:r>
      <w:r w:rsidRPr="00EC7730">
        <w:rPr>
          <w:szCs w:val="19"/>
          <w:lang w:val="en-US"/>
        </w:rPr>
        <w:t xml:space="preserve"> </w:t>
      </w:r>
      <w:r w:rsidRPr="00EC7730">
        <w:rPr>
          <w:rFonts w:cs="PF DinText Pro"/>
          <w:szCs w:val="19"/>
          <w:lang w:val="en-US"/>
        </w:rPr>
        <w:t>και</w:t>
      </w:r>
      <w:r w:rsidRPr="00EC7730">
        <w:rPr>
          <w:szCs w:val="19"/>
          <w:lang w:val="en-US"/>
        </w:rPr>
        <w:t xml:space="preserve"> </w:t>
      </w:r>
      <w:r w:rsidRPr="00EC7730">
        <w:rPr>
          <w:rFonts w:cs="PF DinText Pro"/>
          <w:szCs w:val="19"/>
          <w:lang w:val="en-US"/>
        </w:rPr>
        <w:t>την</w:t>
      </w:r>
      <w:r w:rsidRPr="00EC7730">
        <w:rPr>
          <w:szCs w:val="19"/>
          <w:lang w:val="en-US"/>
        </w:rPr>
        <w:t xml:space="preserve"> </w:t>
      </w:r>
      <w:r w:rsidRPr="00EC7730">
        <w:rPr>
          <w:rFonts w:cs="PF DinText Pro"/>
          <w:szCs w:val="19"/>
          <w:lang w:val="en-US"/>
        </w:rPr>
        <w:t>κοινωνική</w:t>
      </w:r>
      <w:r w:rsidRPr="00EC7730">
        <w:rPr>
          <w:szCs w:val="19"/>
          <w:lang w:val="en-US"/>
        </w:rPr>
        <w:t xml:space="preserve"> </w:t>
      </w:r>
      <w:r w:rsidRPr="00EC7730">
        <w:rPr>
          <w:rFonts w:cs="PF DinText Pro"/>
          <w:szCs w:val="19"/>
          <w:lang w:val="en-US"/>
        </w:rPr>
        <w:t>κατάσταση</w:t>
      </w:r>
      <w:r w:rsidRPr="00EC7730">
        <w:rPr>
          <w:szCs w:val="19"/>
          <w:lang w:val="en-US"/>
        </w:rPr>
        <w:t xml:space="preserve"> </w:t>
      </w:r>
      <w:r w:rsidRPr="00EC7730">
        <w:rPr>
          <w:rFonts w:cs="PF DinText Pro"/>
          <w:szCs w:val="19"/>
          <w:lang w:val="en-US"/>
        </w:rPr>
        <w:t>που</w:t>
      </w:r>
      <w:r w:rsidRPr="00EC7730">
        <w:rPr>
          <w:szCs w:val="19"/>
          <w:lang w:val="en-US"/>
        </w:rPr>
        <w:t xml:space="preserve"> </w:t>
      </w:r>
      <w:r w:rsidRPr="00EC7730">
        <w:rPr>
          <w:rFonts w:cs="PF DinText Pro"/>
          <w:szCs w:val="19"/>
          <w:lang w:val="en-US"/>
        </w:rPr>
        <w:t>ονομάζεται</w:t>
      </w:r>
      <w:r w:rsidRPr="00EC7730">
        <w:rPr>
          <w:szCs w:val="19"/>
          <w:lang w:val="en-US"/>
        </w:rPr>
        <w:t xml:space="preserve"> </w:t>
      </w:r>
      <w:r w:rsidRPr="00EC7730">
        <w:rPr>
          <w:rFonts w:cs="PF DinText Pro"/>
          <w:szCs w:val="19"/>
          <w:lang w:val="en-US"/>
        </w:rPr>
        <w:t>«αναπηρία»</w:t>
      </w:r>
      <w:r w:rsidRPr="00EC7730">
        <w:rPr>
          <w:szCs w:val="19"/>
          <w:lang w:val="en-US"/>
        </w:rPr>
        <w:t xml:space="preserve"> (</w:t>
      </w:r>
      <w:r w:rsidRPr="00EC7730">
        <w:rPr>
          <w:rFonts w:cs="PF DinText Pro"/>
          <w:szCs w:val="19"/>
          <w:lang w:val="en-US"/>
        </w:rPr>
        <w:t>“</w:t>
      </w:r>
      <w:r w:rsidRPr="00EC7730">
        <w:rPr>
          <w:szCs w:val="19"/>
          <w:lang w:val="en-US"/>
        </w:rPr>
        <w:t>disability</w:t>
      </w:r>
      <w:r w:rsidRPr="00EC7730">
        <w:rPr>
          <w:rFonts w:cs="PF DinText Pro"/>
          <w:szCs w:val="19"/>
          <w:lang w:val="en-US"/>
        </w:rPr>
        <w:t>”</w:t>
      </w:r>
      <w:r w:rsidRPr="00EC7730">
        <w:rPr>
          <w:szCs w:val="19"/>
          <w:lang w:val="en-US"/>
        </w:rPr>
        <w:t xml:space="preserve">) </w:t>
      </w:r>
      <w:r w:rsidRPr="00EC7730">
        <w:rPr>
          <w:rFonts w:ascii="Times New Roman" w:hAnsi="Times New Roman" w:cs="Times New Roman"/>
          <w:szCs w:val="19"/>
          <w:lang w:val="en-US"/>
        </w:rPr>
        <w:t>‒</w:t>
      </w:r>
      <w:r w:rsidRPr="00EC7730">
        <w:rPr>
          <w:szCs w:val="19"/>
          <w:lang w:val="en-US"/>
        </w:rPr>
        <w:t xml:space="preserve"> </w:t>
      </w:r>
      <w:r w:rsidRPr="00EC7730">
        <w:rPr>
          <w:rFonts w:cs="PF DinText Pro"/>
          <w:szCs w:val="19"/>
          <w:lang w:val="en-US"/>
        </w:rPr>
        <w:t>η</w:t>
      </w:r>
      <w:r w:rsidRPr="00EC7730">
        <w:rPr>
          <w:szCs w:val="19"/>
          <w:lang w:val="en-US"/>
        </w:rPr>
        <w:t xml:space="preserve"> </w:t>
      </w:r>
      <w:r w:rsidRPr="00EC7730">
        <w:rPr>
          <w:rFonts w:cs="PF DinText Pro"/>
          <w:szCs w:val="19"/>
          <w:lang w:val="en-US"/>
        </w:rPr>
        <w:t>οποία</w:t>
      </w:r>
      <w:r w:rsidRPr="00EC7730">
        <w:rPr>
          <w:szCs w:val="19"/>
          <w:lang w:val="en-US"/>
        </w:rPr>
        <w:t xml:space="preserve"> </w:t>
      </w:r>
      <w:r w:rsidRPr="00EC7730">
        <w:rPr>
          <w:rFonts w:cs="PF DinText Pro"/>
          <w:szCs w:val="19"/>
          <w:lang w:val="en-US"/>
        </w:rPr>
        <w:t>ορίζεται</w:t>
      </w:r>
      <w:r w:rsidRPr="00EC7730">
        <w:rPr>
          <w:szCs w:val="19"/>
          <w:lang w:val="en-US"/>
        </w:rPr>
        <w:t xml:space="preserve"> </w:t>
      </w:r>
      <w:r w:rsidRPr="00EC7730">
        <w:rPr>
          <w:rFonts w:cs="PF DinText Pro"/>
          <w:szCs w:val="19"/>
          <w:lang w:val="en-US"/>
        </w:rPr>
        <w:t>ως</w:t>
      </w:r>
      <w:r w:rsidRPr="00EC7730">
        <w:rPr>
          <w:szCs w:val="19"/>
          <w:lang w:val="en-US"/>
        </w:rPr>
        <w:t xml:space="preserve"> </w:t>
      </w:r>
      <w:r w:rsidRPr="00EC7730">
        <w:rPr>
          <w:rFonts w:cs="PF DinText Pro"/>
          <w:szCs w:val="19"/>
          <w:lang w:val="en-US"/>
        </w:rPr>
        <w:t>το</w:t>
      </w:r>
      <w:r w:rsidRPr="00EC7730">
        <w:rPr>
          <w:szCs w:val="19"/>
          <w:lang w:val="en-US"/>
        </w:rPr>
        <w:t xml:space="preserve"> </w:t>
      </w:r>
      <w:r w:rsidRPr="00EC7730">
        <w:rPr>
          <w:rFonts w:cs="PF DinText Pro"/>
          <w:szCs w:val="19"/>
          <w:lang w:val="en-US"/>
        </w:rPr>
        <w:t>μειονέκτημα</w:t>
      </w:r>
      <w:r w:rsidRPr="00EC7730">
        <w:rPr>
          <w:szCs w:val="19"/>
          <w:lang w:val="en-US"/>
        </w:rPr>
        <w:t xml:space="preserve"> </w:t>
      </w:r>
      <w:r w:rsidRPr="00EC7730">
        <w:rPr>
          <w:rFonts w:cs="PF DinText Pro"/>
          <w:szCs w:val="19"/>
          <w:lang w:val="en-US"/>
        </w:rPr>
        <w:t>ή</w:t>
      </w:r>
      <w:r w:rsidRPr="00EC7730">
        <w:rPr>
          <w:szCs w:val="19"/>
          <w:lang w:val="en-US"/>
        </w:rPr>
        <w:t xml:space="preserve"> </w:t>
      </w:r>
      <w:r w:rsidRPr="00EC7730">
        <w:rPr>
          <w:rFonts w:cs="PF DinText Pro"/>
          <w:szCs w:val="19"/>
          <w:lang w:val="en-US"/>
        </w:rPr>
        <w:t>ο</w:t>
      </w:r>
      <w:r w:rsidRPr="00EC7730">
        <w:rPr>
          <w:szCs w:val="19"/>
          <w:lang w:val="en-US"/>
        </w:rPr>
        <w:t xml:space="preserve"> </w:t>
      </w:r>
      <w:r w:rsidRPr="00EC7730">
        <w:rPr>
          <w:rFonts w:cs="PF DinText Pro"/>
          <w:szCs w:val="19"/>
          <w:lang w:val="en-US"/>
        </w:rPr>
        <w:t>περιορισμός</w:t>
      </w:r>
      <w:r w:rsidRPr="00EC7730">
        <w:rPr>
          <w:szCs w:val="19"/>
          <w:lang w:val="en-US"/>
        </w:rPr>
        <w:t xml:space="preserve"> </w:t>
      </w:r>
      <w:r w:rsidRPr="00EC7730">
        <w:rPr>
          <w:rFonts w:cs="PF DinText Pro"/>
          <w:szCs w:val="19"/>
          <w:lang w:val="en-US"/>
        </w:rPr>
        <w:t>που</w:t>
      </w:r>
      <w:r w:rsidRPr="00EC7730">
        <w:rPr>
          <w:szCs w:val="19"/>
          <w:lang w:val="en-US"/>
        </w:rPr>
        <w:t xml:space="preserve"> </w:t>
      </w:r>
      <w:r w:rsidRPr="00EC7730">
        <w:rPr>
          <w:rFonts w:cs="PF DinText Pro"/>
          <w:szCs w:val="19"/>
          <w:lang w:val="en-US"/>
        </w:rPr>
        <w:t>προκαλείται</w:t>
      </w:r>
      <w:r w:rsidRPr="00EC7730">
        <w:rPr>
          <w:szCs w:val="19"/>
          <w:lang w:val="en-US"/>
        </w:rPr>
        <w:t xml:space="preserve"> </w:t>
      </w:r>
      <w:r w:rsidRPr="00EC7730">
        <w:rPr>
          <w:rFonts w:cs="PF DinText Pro"/>
          <w:szCs w:val="19"/>
          <w:lang w:val="en-US"/>
        </w:rPr>
        <w:t>από</w:t>
      </w:r>
      <w:r w:rsidRPr="00EC7730">
        <w:rPr>
          <w:szCs w:val="19"/>
          <w:lang w:val="en-US"/>
        </w:rPr>
        <w:t xml:space="preserve"> </w:t>
      </w:r>
      <w:r w:rsidRPr="00EC7730">
        <w:rPr>
          <w:rFonts w:cs="PF DinText Pro"/>
          <w:szCs w:val="19"/>
          <w:lang w:val="en-US"/>
        </w:rPr>
        <w:t>τη</w:t>
      </w:r>
      <w:r w:rsidRPr="00EC7730">
        <w:rPr>
          <w:szCs w:val="19"/>
          <w:lang w:val="en-US"/>
        </w:rPr>
        <w:t xml:space="preserve"> </w:t>
      </w:r>
      <w:r w:rsidRPr="00EC7730">
        <w:rPr>
          <w:rFonts w:cs="PF DinText Pro"/>
          <w:szCs w:val="19"/>
          <w:lang w:val="en-US"/>
        </w:rPr>
        <w:t>σύγχρονη</w:t>
      </w:r>
      <w:r w:rsidRPr="00EC7730">
        <w:rPr>
          <w:szCs w:val="19"/>
          <w:lang w:val="en-US"/>
        </w:rPr>
        <w:t xml:space="preserve"> </w:t>
      </w:r>
      <w:r w:rsidRPr="00EC7730">
        <w:rPr>
          <w:rFonts w:cs="PF DinText Pro"/>
          <w:szCs w:val="19"/>
          <w:lang w:val="en-US"/>
        </w:rPr>
        <w:t>κοινωνική</w:t>
      </w:r>
      <w:r w:rsidRPr="00EC7730">
        <w:rPr>
          <w:szCs w:val="19"/>
          <w:lang w:val="en-US"/>
        </w:rPr>
        <w:t xml:space="preserve"> </w:t>
      </w:r>
      <w:r w:rsidRPr="00EC7730">
        <w:rPr>
          <w:rFonts w:cs="PF DinText Pro"/>
          <w:szCs w:val="19"/>
          <w:lang w:val="en-US"/>
        </w:rPr>
        <w:t>οργά</w:t>
      </w:r>
      <w:r w:rsidRPr="00EC7730">
        <w:rPr>
          <w:szCs w:val="19"/>
          <w:lang w:val="en-US"/>
        </w:rPr>
        <w:t>νωση που λαμβάνει ελάχιστα ή καθόλου υπόψη της τα άτομα με σωματικές βλάβες. Αυτό έχει ως συνέπεια τη δημιουργία εμποδίων, τα οποία οδηγούν στο διαχωρισμό/αποκλεισμό των ατόμων με σωματικές βλάβες από την κοινωνία (π.χ. εκπαίδευση σε ειδικά σχολεία, διαβίωση σε ιδρύματα κλειστής περίθαλψης κ.λπ.). Τα εμπόδια, τα οποία μπορεί να είναι θεσμικά, αρχιτεκτονικά, τεχνολογικά, συμπεριφορικά κ.λπ., αποτελούν, στο μοντέλο αυτό, την κυρία αιτία για τη διάκριση που βιώνουν τα άτομα με αναπηρία σε όλους τους τομείς ζωής. Στο πλαίσιο αυτής της κοινωνικής ερμηνείας της αναπηρίας, το βάρος μετατοπίζεται από την εφαρμογή μιας στρατηγικής που εστιάζει στην ιατρική θεραπεία και αποκατάσταση, στην εφαρμογή μιας στρατηγικής κοινωνικής αλλαγής μέσω της θέσπισης νομοθεσίας καταπολέμησης των διακρίσεων.</w:t>
      </w:r>
    </w:p>
  </w:footnote>
  <w:footnote w:id="22">
    <w:p w14:paraId="0E6673A2" w14:textId="049AC83A" w:rsidR="00EC7730" w:rsidRPr="00C016DE" w:rsidRDefault="00EC7730" w:rsidP="00EC7730">
      <w:pPr>
        <w:pStyle w:val="FootnoteText"/>
        <w:spacing w:line="240" w:lineRule="auto"/>
        <w:rPr>
          <w:szCs w:val="19"/>
          <w:lang w:val="en-US"/>
        </w:rPr>
      </w:pPr>
      <w:r w:rsidRPr="00C016DE">
        <w:rPr>
          <w:rStyle w:val="FootnoteReference"/>
          <w:szCs w:val="19"/>
        </w:rPr>
        <w:footnoteRef/>
      </w:r>
      <w:r w:rsidRPr="00EC7730">
        <w:rPr>
          <w:szCs w:val="19"/>
          <w:lang w:val="en-US"/>
        </w:rPr>
        <w:t xml:space="preserve"> «</w:t>
      </w:r>
      <w:r w:rsidRPr="00EC7730">
        <w:rPr>
          <w:szCs w:val="19"/>
          <w:lang w:val="en-US"/>
        </w:rPr>
        <w:t>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(2020), Αθήνα: Ε.Σ.Α.μεΑ., σ. 15.</w:t>
      </w:r>
    </w:p>
  </w:footnote>
  <w:footnote w:id="23">
    <w:p w14:paraId="50F02469" w14:textId="6ECEBD68" w:rsidR="00EC7730" w:rsidRPr="00C016DE" w:rsidRDefault="00EC7730" w:rsidP="00EC7730">
      <w:pPr>
        <w:pStyle w:val="FootnoteText"/>
        <w:spacing w:line="240" w:lineRule="auto"/>
        <w:rPr>
          <w:szCs w:val="19"/>
          <w:lang w:val="en-US"/>
        </w:rPr>
      </w:pPr>
      <w:r w:rsidRPr="00C016DE">
        <w:rPr>
          <w:rStyle w:val="FootnoteReference"/>
          <w:szCs w:val="19"/>
        </w:rPr>
        <w:footnoteRef/>
      </w:r>
      <w:r w:rsidRPr="00EC7730">
        <w:rPr>
          <w:szCs w:val="19"/>
          <w:lang w:val="en-US"/>
        </w:rPr>
        <w:t xml:space="preserve"> Η ανα</w:t>
      </w:r>
      <w:r w:rsidRPr="00EC7730">
        <w:rPr>
          <w:szCs w:val="19"/>
          <w:lang w:val="en-US"/>
        </w:rPr>
        <w:t>γνώριση της αναπηρίας ως «εξελισσόμενη» έννοια υποδηλώνει αφενός τη δυσκολία εξεύρεσης ενός ορισμού, αφετέρου τον ρόλο που διαδραματίζει στον ορισμό της το εκάστοτε κοινωνικό πλαίσιο.</w:t>
      </w:r>
    </w:p>
  </w:footnote>
  <w:footnote w:id="24">
    <w:p w14:paraId="0E5FE8F6" w14:textId="30FB29E1" w:rsidR="00EC7730" w:rsidRPr="00EC7730" w:rsidRDefault="00EC7730" w:rsidP="00EC7730">
      <w:pPr>
        <w:pStyle w:val="FootnoteText"/>
        <w:spacing w:line="240" w:lineRule="auto"/>
        <w:rPr>
          <w:szCs w:val="19"/>
        </w:rPr>
      </w:pPr>
      <w:r w:rsidRPr="00C016DE">
        <w:rPr>
          <w:rStyle w:val="FootnoteReference"/>
          <w:szCs w:val="19"/>
        </w:rPr>
        <w:footnoteRef/>
      </w:r>
      <w:r w:rsidRPr="00EC7730">
        <w:rPr>
          <w:szCs w:val="19"/>
          <w:lang w:val="en-US"/>
        </w:rPr>
        <w:t xml:space="preserve"> </w:t>
      </w:r>
      <w:r w:rsidRPr="00EC7730">
        <w:rPr>
          <w:szCs w:val="19"/>
          <w:lang w:val="en-US"/>
        </w:rPr>
        <w:t xml:space="preserve">Για περισσότερες πληροφορίες στο: </w:t>
      </w:r>
      <w:hyperlink r:id="rId4" w:history="1">
        <w:r w:rsidRPr="00EC7730">
          <w:rPr>
            <w:rStyle w:val="Hyperlink"/>
            <w:color w:val="0070C0"/>
            <w:szCs w:val="19"/>
            <w:lang w:val="en-US"/>
          </w:rPr>
          <w:t>https://www.ohchr.org/en/treaty-bodies/crpd</w:t>
        </w:r>
      </w:hyperlink>
    </w:p>
  </w:footnote>
  <w:footnote w:id="25">
    <w:p w14:paraId="50D9B59D" w14:textId="7D382BC6" w:rsidR="00EC7730" w:rsidRPr="00EC7730" w:rsidRDefault="00EC7730" w:rsidP="00EC7730">
      <w:pPr>
        <w:pStyle w:val="FootnoteText"/>
        <w:spacing w:line="240" w:lineRule="auto"/>
        <w:rPr>
          <w:szCs w:val="19"/>
        </w:rPr>
      </w:pPr>
      <w:r w:rsidRPr="00C016DE">
        <w:rPr>
          <w:rStyle w:val="FootnoteReference"/>
          <w:szCs w:val="19"/>
        </w:rPr>
        <w:footnoteRef/>
      </w:r>
      <w:r w:rsidRPr="00EC7730">
        <w:rPr>
          <w:szCs w:val="19"/>
          <w:lang w:val="en-US"/>
        </w:rPr>
        <w:t xml:space="preserve"> </w:t>
      </w:r>
      <w:r w:rsidRPr="00EC7730">
        <w:rPr>
          <w:szCs w:val="19"/>
          <w:lang w:val="en-US"/>
        </w:rPr>
        <w:t xml:space="preserve">Διαθέσιμα στο: </w:t>
      </w:r>
      <w:hyperlink r:id="rId5" w:history="1">
        <w:r w:rsidRPr="00EC7730">
          <w:rPr>
            <w:rStyle w:val="Hyperlink"/>
            <w:color w:val="0070C0"/>
            <w:szCs w:val="19"/>
            <w:lang w:val="en-US"/>
          </w:rPr>
          <w:t>https://www.ohchr.org/en/treaty-bodies/crpd/general-comments</w:t>
        </w:r>
      </w:hyperlink>
    </w:p>
  </w:footnote>
  <w:footnote w:id="26">
    <w:p w14:paraId="05C8050F" w14:textId="489C9459" w:rsidR="00092543" w:rsidRPr="00EC7730" w:rsidRDefault="00092543" w:rsidP="00092543">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 xml:space="preserve">Διαθέσιμες στο: </w:t>
      </w:r>
      <w:hyperlink r:id="rId6" w:history="1">
        <w:r w:rsidRPr="00092543">
          <w:rPr>
            <w:rStyle w:val="Hyperlink"/>
            <w:color w:val="0070C0"/>
            <w:szCs w:val="19"/>
            <w:lang w:val="en-US"/>
          </w:rPr>
          <w:t>https://www.ohchr.org/en/treaty-bodies/crpd/individual-communications</w:t>
        </w:r>
      </w:hyperlink>
    </w:p>
  </w:footnote>
  <w:footnote w:id="27">
    <w:p w14:paraId="4A2B21ED" w14:textId="4538B148" w:rsidR="007B424F" w:rsidRPr="007B424F" w:rsidRDefault="007B424F" w:rsidP="007B424F">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7B424F">
        <w:rPr>
          <w:szCs w:val="19"/>
          <w:lang w:val="en-US"/>
        </w:rPr>
        <w:t xml:space="preserve">Οι έρευνες που έχουν διενεργηθεί για τυχόν παραβιάσεις των δικαιωμάτων των ατόμων με αναπηρία από την Επιτροπή είναι διαθέσιμες στο: </w:t>
      </w:r>
      <w:hyperlink r:id="rId7" w:history="1">
        <w:r w:rsidRPr="007B424F">
          <w:rPr>
            <w:rStyle w:val="Hyperlink"/>
            <w:color w:val="0070C0"/>
            <w:szCs w:val="19"/>
            <w:lang w:val="en-US"/>
          </w:rPr>
          <w:t>https://tbinternet.ohchr.org/_layouts/15/treatybodyexternal/TBSearch.aspx?Lang=en&amp;TreatyID=4&amp;DocTypeCategoryID=7</w:t>
        </w:r>
      </w:hyperlink>
    </w:p>
  </w:footnote>
  <w:footnote w:id="28">
    <w:p w14:paraId="0D0DBB50" w14:textId="3865CCD0" w:rsidR="00092543" w:rsidRPr="00EC7730" w:rsidRDefault="00092543" w:rsidP="00092543">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 xml:space="preserve">Della Fina, V. (2017), Article 3: General Principles. In Della Fina, V., et.al. (eds), </w:t>
      </w:r>
      <w:r w:rsidRPr="007B424F">
        <w:rPr>
          <w:i/>
          <w:iCs/>
          <w:szCs w:val="19"/>
          <w:lang w:val="en-US"/>
        </w:rPr>
        <w:t xml:space="preserve">The United Nations Convention on the Rights of Persons with Disabilities: </w:t>
      </w:r>
      <w:r w:rsidR="00954FF9" w:rsidRPr="00370FE6">
        <w:rPr>
          <w:i/>
          <w:iCs/>
          <w:szCs w:val="19"/>
          <w:lang w:val="en-US"/>
        </w:rPr>
        <w:t>A Commentary</w:t>
      </w:r>
      <w:r w:rsidRPr="00092543">
        <w:rPr>
          <w:szCs w:val="19"/>
          <w:lang w:val="en-US"/>
        </w:rPr>
        <w:t>. Cham: Springer International Publishing, pp. 120.</w:t>
      </w:r>
    </w:p>
  </w:footnote>
  <w:footnote w:id="29">
    <w:p w14:paraId="4605535C" w14:textId="3835572E" w:rsidR="00092543" w:rsidRPr="00EC7730" w:rsidRDefault="00092543" w:rsidP="00092543">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Αυτονομία είναι το δικαίωμα ή η ικανότητα αυτοδιάθεσης, η οποία αποτελεί προϋπόθεση για την ανεξαρτησία και την αυτο-διαχείριση της ζωής του ατόμου. Πρόκειται για το δικαίωμα ή την ικανότητα του ατόμου να λαμβάνει το ίδιο αποφάσεις για τη ζωή του, δίχως εξαναγκασμό και περιορισμούς από εξωτερικούς παράγοντες.</w:t>
      </w:r>
    </w:p>
  </w:footnote>
  <w:footnote w:id="30">
    <w:p w14:paraId="7D4B1565" w14:textId="2B0CC0B5" w:rsidR="00092543" w:rsidRPr="00EC7730" w:rsidRDefault="00092543" w:rsidP="00092543">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 xml:space="preserve">Series, L. &amp; Nilsson, A. (2018), Article 12: Equal Recognition before the Law. In </w:t>
      </w:r>
      <w:r w:rsidRPr="00092543">
        <w:rPr>
          <w:szCs w:val="19"/>
          <w:lang w:val="en-US"/>
        </w:rPr>
        <w:t>Bantekas, I., et. al. (eds</w:t>
      </w:r>
      <w:r w:rsidRPr="00092543">
        <w:rPr>
          <w:i/>
          <w:iCs/>
          <w:szCs w:val="19"/>
          <w:lang w:val="en-US"/>
        </w:rPr>
        <w:t>), The UN Convention on the Rights of Persons with Disabilities: A Commentary</w:t>
      </w:r>
      <w:r w:rsidRPr="00092543">
        <w:rPr>
          <w:szCs w:val="19"/>
          <w:lang w:val="en-US"/>
        </w:rPr>
        <w:t>. Oxford: Oxford University Press, pp. 340.</w:t>
      </w:r>
    </w:p>
  </w:footnote>
  <w:footnote w:id="31">
    <w:p w14:paraId="0A8BCB7F" w14:textId="084ED2C8" w:rsidR="00092543" w:rsidRPr="00092543" w:rsidRDefault="00092543" w:rsidP="00092543">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092543">
        <w:rPr>
          <w:szCs w:val="19"/>
          <w:lang w:val="en-US"/>
        </w:rPr>
        <w:t xml:space="preserve">Διαθέσιμο στο: </w:t>
      </w:r>
      <w:hyperlink r:id="rId8" w:history="1">
        <w:r w:rsidRPr="00092543">
          <w:rPr>
            <w:rStyle w:val="Hyperlink"/>
            <w:color w:val="0070C0"/>
            <w:szCs w:val="19"/>
            <w:lang w:val="en-US"/>
          </w:rPr>
          <w:t>https://www.ohchr.org/en/documents/general-comments-and-recommendations/general-comment-no-1-article-12-equal-recognition-1</w:t>
        </w:r>
      </w:hyperlink>
    </w:p>
  </w:footnote>
  <w:footnote w:id="32">
    <w:p w14:paraId="6C7C2163" w14:textId="23E15692" w:rsidR="00092543" w:rsidRPr="00EC7730" w:rsidRDefault="00092543" w:rsidP="00092543">
      <w:pPr>
        <w:pStyle w:val="FootnoteText"/>
        <w:spacing w:line="240" w:lineRule="auto"/>
        <w:rPr>
          <w:szCs w:val="19"/>
        </w:rPr>
      </w:pPr>
      <w:r w:rsidRPr="00C016DE">
        <w:rPr>
          <w:rStyle w:val="FootnoteReference"/>
          <w:szCs w:val="19"/>
        </w:rPr>
        <w:footnoteRef/>
      </w:r>
      <w:r w:rsidRPr="00EC7730">
        <w:rPr>
          <w:szCs w:val="19"/>
          <w:lang w:val="en-US"/>
        </w:rPr>
        <w:t xml:space="preserve"> </w:t>
      </w:r>
      <w:r w:rsidR="00682678" w:rsidRPr="00682678">
        <w:rPr>
          <w:szCs w:val="19"/>
          <w:lang w:val="en-US"/>
        </w:rPr>
        <w:t xml:space="preserve">Η </w:t>
      </w:r>
      <w:r w:rsidR="00682678" w:rsidRPr="00682678">
        <w:rPr>
          <w:szCs w:val="19"/>
          <w:lang w:val="en-US"/>
        </w:rPr>
        <w:t>ετοιμολογία βασίζεται στη λατινική λέξη “pater” που σημαίνει «πατέρας» και στις πατριαρχικές κουλτούρες, στις οποίες ο πατέρας (αυθεντία) αποφασίζει για λογαριασμό των παιδιών του και των λοιπών εξαρτώμενων μελών (εξουσία), με στόχο το δικό τους καλό, ακόμα και εάν αυτό είναι αντίθετο στις δικές τους επιθυμίες. Ο πατερναλισμός σχετίζεται με συμπεριφορές υπερπροστασίας προς ένα άτομο ή μια ομάδα, οι οποίες λαμβάνουν χώρα υπό το πρόσχημα της προώθησης του συμφέροντός τους, περιορίζοντας όμως στην ουσία την ελευθερία και την αυτονομία τους. Στον τομέα της υγείας και της φροντίδας ο πατερναλισμός λαμβάνει χώρα όταν ένας επαγγελματίας υγείας ή φροντιστής, χωρίς να ζητά τη γνώμη και τη συγκατάθεση του ατόμου στο οποίο παρέχει τις υπηρεσίες του, αποφασίζει ο ίδιος για αυτό (εξουσία) υπό το πρόσχημα ότι «γνωρίζει καλύτερα» (αυθεντία) ποιο είναι το «καλό» του. Ουσιαστικά στον πατερναλισμό ενυπάρχει η αντιπαράθεση ανάμεσα στις ατομικές ανάγκες και τα ανθρώπινα δικαιώματα από τη μια μεριά και στην υπερπροστασία και τη φροντίδα από την άλλη</w:t>
      </w:r>
      <w:r w:rsidRPr="00092543">
        <w:rPr>
          <w:szCs w:val="19"/>
          <w:lang w:val="en-US"/>
        </w:rPr>
        <w:t>.</w:t>
      </w:r>
    </w:p>
  </w:footnote>
  <w:footnote w:id="33">
    <w:p w14:paraId="0518FFC2" w14:textId="3440A0D9" w:rsidR="00682678" w:rsidRPr="00EC7730"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 xml:space="preserve">Series, L. &amp; Nilsson, A. (2018), Article 12: Equal Recognition before the Law. In </w:t>
      </w:r>
      <w:r w:rsidRPr="00092543">
        <w:rPr>
          <w:szCs w:val="19"/>
          <w:lang w:val="en-US"/>
        </w:rPr>
        <w:t>Bantekas, I., et. al. (eds</w:t>
      </w:r>
      <w:r w:rsidRPr="00092543">
        <w:rPr>
          <w:i/>
          <w:iCs/>
          <w:szCs w:val="19"/>
          <w:lang w:val="en-US"/>
        </w:rPr>
        <w:t>), The UN Convention on the Rights of Persons with Disabilities: A Commentary</w:t>
      </w:r>
      <w:r w:rsidRPr="00092543">
        <w:rPr>
          <w:szCs w:val="19"/>
          <w:lang w:val="en-US"/>
        </w:rPr>
        <w:t>. Oxford: Oxford University Press, pp. 340</w:t>
      </w:r>
      <w:r>
        <w:rPr>
          <w:szCs w:val="19"/>
        </w:rPr>
        <w:t>-341</w:t>
      </w:r>
      <w:r w:rsidRPr="00092543">
        <w:rPr>
          <w:szCs w:val="19"/>
          <w:lang w:val="en-US"/>
        </w:rPr>
        <w:t>.</w:t>
      </w:r>
    </w:p>
  </w:footnote>
  <w:footnote w:id="34">
    <w:p w14:paraId="5A8A2BF6" w14:textId="6A679697" w:rsidR="00682678" w:rsidRPr="00EC7730"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092543">
        <w:rPr>
          <w:szCs w:val="19"/>
          <w:lang w:val="en-US"/>
        </w:rPr>
        <w:t xml:space="preserve">Series, L. &amp; Nilsson, A. (2018), Article 12: Equal Recognition before the Law. In </w:t>
      </w:r>
      <w:r w:rsidRPr="00092543">
        <w:rPr>
          <w:szCs w:val="19"/>
          <w:lang w:val="en-US"/>
        </w:rPr>
        <w:t>Bantekas, I., et. al. (eds</w:t>
      </w:r>
      <w:r w:rsidRPr="00092543">
        <w:rPr>
          <w:i/>
          <w:iCs/>
          <w:szCs w:val="19"/>
          <w:lang w:val="en-US"/>
        </w:rPr>
        <w:t>), The UN Convention on the Rights of Persons with Disabilities: A Commentary</w:t>
      </w:r>
      <w:r w:rsidRPr="00092543">
        <w:rPr>
          <w:szCs w:val="19"/>
          <w:lang w:val="en-US"/>
        </w:rPr>
        <w:t>. Oxford: Oxford University Press, pp. 340</w:t>
      </w:r>
      <w:r>
        <w:rPr>
          <w:szCs w:val="19"/>
        </w:rPr>
        <w:t>-352</w:t>
      </w:r>
      <w:r w:rsidRPr="00092543">
        <w:rPr>
          <w:szCs w:val="19"/>
          <w:lang w:val="en-US"/>
        </w:rPr>
        <w:t>.</w:t>
      </w:r>
    </w:p>
  </w:footnote>
  <w:footnote w:id="35">
    <w:p w14:paraId="55237CA6" w14:textId="1DF0DE61" w:rsidR="00682678" w:rsidRPr="00EC7730"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682678">
        <w:rPr>
          <w:szCs w:val="19"/>
          <w:lang w:val="en-US"/>
        </w:rPr>
        <w:t>Ό.π., σ. 366.</w:t>
      </w:r>
    </w:p>
  </w:footnote>
  <w:footnote w:id="36">
    <w:p w14:paraId="00503C56" w14:textId="21C97ED5" w:rsidR="00682678" w:rsidRPr="00EC7730"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682678">
        <w:rPr>
          <w:szCs w:val="19"/>
          <w:lang w:val="en-US"/>
        </w:rPr>
        <w:t>Ό.π., σ. 36</w:t>
      </w:r>
      <w:r>
        <w:rPr>
          <w:szCs w:val="19"/>
        </w:rPr>
        <w:t>7</w:t>
      </w:r>
      <w:r w:rsidRPr="00092543">
        <w:rPr>
          <w:szCs w:val="19"/>
          <w:lang w:val="en-US"/>
        </w:rPr>
        <w:t>.</w:t>
      </w:r>
    </w:p>
  </w:footnote>
  <w:footnote w:id="37">
    <w:p w14:paraId="4E82A429" w14:textId="7E1A91DF" w:rsidR="00682678" w:rsidRPr="00682678" w:rsidRDefault="00682678" w:rsidP="00682678">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682678">
        <w:rPr>
          <w:szCs w:val="19"/>
          <w:lang w:val="en-US"/>
        </w:rPr>
        <w:t xml:space="preserve">Διαθέσιμο στο: </w:t>
      </w:r>
      <w:hyperlink r:id="rId9" w:history="1">
        <w:r w:rsidRPr="00682678">
          <w:rPr>
            <w:rStyle w:val="Hyperlink"/>
            <w:color w:val="0070C0"/>
            <w:szCs w:val="19"/>
            <w:lang w:val="en-US"/>
          </w:rPr>
          <w:t>https://www.ohchr.org/en/documents/general-comments-and-recommendations/general-comment-no5-article-19-right-live</w:t>
        </w:r>
      </w:hyperlink>
    </w:p>
  </w:footnote>
  <w:footnote w:id="38">
    <w:p w14:paraId="5652CC96" w14:textId="3B3E578E" w:rsidR="00682678" w:rsidRPr="00682678"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682678">
        <w:rPr>
          <w:szCs w:val="19"/>
          <w:lang w:val="en-US"/>
        </w:rPr>
        <w:t xml:space="preserve">Palmisano, G. (2017), Article 19: Independent Living and Being Included in the Community. In Della Fina, V., et.al. (eds), </w:t>
      </w:r>
      <w:r w:rsidRPr="00682678">
        <w:rPr>
          <w:i/>
          <w:iCs/>
          <w:szCs w:val="19"/>
          <w:lang w:val="en-US"/>
        </w:rPr>
        <w:t xml:space="preserve">The United Nations Convention on the Rights of Persons with Disabilities: </w:t>
      </w:r>
      <w:r w:rsidR="00954FF9" w:rsidRPr="00370FE6">
        <w:rPr>
          <w:i/>
          <w:iCs/>
          <w:szCs w:val="19"/>
          <w:lang w:val="en-US"/>
        </w:rPr>
        <w:t>A Commentary</w:t>
      </w:r>
      <w:r w:rsidRPr="00682678">
        <w:rPr>
          <w:szCs w:val="19"/>
          <w:lang w:val="en-US"/>
        </w:rPr>
        <w:t>. Cham: Springer International Publishing, pp. 354</w:t>
      </w:r>
      <w:r>
        <w:rPr>
          <w:szCs w:val="19"/>
        </w:rPr>
        <w:t>.</w:t>
      </w:r>
    </w:p>
  </w:footnote>
  <w:footnote w:id="39">
    <w:p w14:paraId="3D68FEBD" w14:textId="7A077107" w:rsidR="00682678" w:rsidRPr="007B424F" w:rsidRDefault="00682678" w:rsidP="00682678">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007B424F">
        <w:rPr>
          <w:szCs w:val="19"/>
        </w:rPr>
        <w:t>Ό.π.</w:t>
      </w:r>
    </w:p>
  </w:footnote>
  <w:footnote w:id="40">
    <w:p w14:paraId="55BC88BF" w14:textId="5390907F" w:rsidR="00682678" w:rsidRPr="00682678"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682678">
        <w:rPr>
          <w:szCs w:val="19"/>
          <w:lang w:val="en-US"/>
        </w:rPr>
        <w:t>«</w:t>
      </w:r>
      <w:r w:rsidRPr="00682678">
        <w:rPr>
          <w:szCs w:val="19"/>
          <w:lang w:val="en-US"/>
        </w:rPr>
        <w:t>Μελέτη για τη Διαμόρφωση Συνθηκών και Πλαισίων Ανεξάρτητης Διαβίωσης στην Κοινότητα» (2020), Αθήνα: Παρατηρητήριο Θεμάτων Αναπηρίας της Ε.Σ.Α.μεΑ., σ. 10-11.</w:t>
      </w:r>
    </w:p>
  </w:footnote>
  <w:footnote w:id="41">
    <w:p w14:paraId="6513518D" w14:textId="3476C769" w:rsidR="00682678" w:rsidRPr="00682678" w:rsidRDefault="00682678" w:rsidP="00682678">
      <w:pPr>
        <w:pStyle w:val="FootnoteText"/>
        <w:spacing w:line="240" w:lineRule="auto"/>
        <w:rPr>
          <w:szCs w:val="19"/>
        </w:rPr>
      </w:pPr>
      <w:r w:rsidRPr="00C016DE">
        <w:rPr>
          <w:rStyle w:val="FootnoteReference"/>
          <w:szCs w:val="19"/>
        </w:rPr>
        <w:footnoteRef/>
      </w:r>
      <w:r w:rsidRPr="00EC7730">
        <w:rPr>
          <w:szCs w:val="19"/>
          <w:lang w:val="en-US"/>
        </w:rPr>
        <w:t xml:space="preserve"> </w:t>
      </w:r>
      <w:r w:rsidRPr="00682678">
        <w:rPr>
          <w:szCs w:val="19"/>
          <w:lang w:val="en-US"/>
        </w:rPr>
        <w:t>«</w:t>
      </w:r>
      <w:r w:rsidRPr="00682678">
        <w:rPr>
          <w:szCs w:val="19"/>
          <w:lang w:val="en-US"/>
        </w:rPr>
        <w:t xml:space="preserve">Μελέτη για τη Διαμόρφωση Συνθηκών και Πλαισίων Ανεξάρτητης Διαβίωσης στην Κοινότητα» (2020), Αθήνα: Παρατηρητήριο Θεμάτων Αναπηρίας της Ε.Σ.Α.μεΑ., σ. </w:t>
      </w:r>
      <w:r w:rsidR="007B424F">
        <w:rPr>
          <w:szCs w:val="19"/>
        </w:rPr>
        <w:t>12</w:t>
      </w:r>
      <w:r w:rsidRPr="00682678">
        <w:rPr>
          <w:szCs w:val="19"/>
          <w:lang w:val="en-US"/>
        </w:rPr>
        <w:t>.</w:t>
      </w:r>
    </w:p>
  </w:footnote>
  <w:footnote w:id="42">
    <w:p w14:paraId="22329625" w14:textId="725BB0CC" w:rsidR="007B424F" w:rsidRPr="00954FF9" w:rsidRDefault="007B424F" w:rsidP="007B424F">
      <w:pPr>
        <w:pStyle w:val="FootnoteText"/>
        <w:spacing w:line="240" w:lineRule="auto"/>
        <w:rPr>
          <w:szCs w:val="19"/>
        </w:rPr>
      </w:pPr>
      <w:r w:rsidRPr="00C016DE">
        <w:rPr>
          <w:rStyle w:val="FootnoteReference"/>
          <w:szCs w:val="19"/>
        </w:rPr>
        <w:footnoteRef/>
      </w:r>
      <w:r w:rsidRPr="00EC7730">
        <w:rPr>
          <w:szCs w:val="19"/>
          <w:lang w:val="en-US"/>
        </w:rPr>
        <w:t xml:space="preserve"> </w:t>
      </w:r>
      <w:hyperlink r:id="rId10" w:anchor="PP4Contents" w:history="1">
        <w:r w:rsidR="00370FE6" w:rsidRPr="00954FF9">
          <w:rPr>
            <w:rStyle w:val="Hyperlink"/>
            <w:color w:val="0070C0"/>
            <w:szCs w:val="19"/>
            <w:lang w:val="en-US"/>
          </w:rPr>
          <w:t>https://eur-lex.europa.eu/legal-content/EL/TXT/?uri=COM:2021:101:FIN#PP4Contents</w:t>
        </w:r>
      </w:hyperlink>
    </w:p>
  </w:footnote>
  <w:footnote w:id="43">
    <w:p w14:paraId="44FB312A" w14:textId="608EFEA4" w:rsidR="00370FE6" w:rsidRPr="00682678" w:rsidRDefault="00370FE6" w:rsidP="00370FE6">
      <w:pPr>
        <w:pStyle w:val="FootnoteText"/>
        <w:spacing w:line="240" w:lineRule="auto"/>
        <w:rPr>
          <w:szCs w:val="19"/>
        </w:rPr>
      </w:pPr>
      <w:r w:rsidRPr="00C016DE">
        <w:rPr>
          <w:rStyle w:val="FootnoteReference"/>
          <w:szCs w:val="19"/>
        </w:rPr>
        <w:footnoteRef/>
      </w:r>
      <w:r w:rsidRPr="00EC7730">
        <w:rPr>
          <w:szCs w:val="19"/>
          <w:lang w:val="en-US"/>
        </w:rPr>
        <w:t xml:space="preserve"> </w:t>
      </w:r>
      <w:r w:rsidRPr="00370FE6">
        <w:rPr>
          <w:szCs w:val="19"/>
          <w:lang w:val="en-US"/>
        </w:rPr>
        <w:t xml:space="preserve">Bantekas, I. (2018), Article 7: Children with Disabilities. In Bantekas, I., et. al. (eds), </w:t>
      </w:r>
      <w:r w:rsidRPr="00370FE6">
        <w:rPr>
          <w:i/>
          <w:iCs/>
          <w:szCs w:val="19"/>
          <w:lang w:val="en-US"/>
        </w:rPr>
        <w:t>The UN Convention on the Rights of Persons with Disabilities: A Commentary</w:t>
      </w:r>
      <w:r w:rsidRPr="00370FE6">
        <w:rPr>
          <w:szCs w:val="19"/>
          <w:lang w:val="en-US"/>
        </w:rPr>
        <w:t>. Oxford: Oxford University Press, pp. 198-199.</w:t>
      </w:r>
    </w:p>
  </w:footnote>
  <w:footnote w:id="44">
    <w:p w14:paraId="30AD9DB4" w14:textId="41D535A9" w:rsidR="00370FE6" w:rsidRPr="00682678" w:rsidRDefault="00370FE6" w:rsidP="00370FE6">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370FE6">
        <w:rPr>
          <w:szCs w:val="19"/>
          <w:lang w:val="en-US"/>
        </w:rPr>
        <w:t>Ό.π., σ. 210-211.</w:t>
      </w:r>
    </w:p>
  </w:footnote>
  <w:footnote w:id="45">
    <w:p w14:paraId="53F7987E" w14:textId="73761B68" w:rsidR="00370FE6" w:rsidRPr="00682678" w:rsidRDefault="00370FE6" w:rsidP="00370FE6">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370FE6">
        <w:rPr>
          <w:szCs w:val="19"/>
          <w:lang w:val="en-US"/>
        </w:rPr>
        <w:t xml:space="preserve">Ό.π., σ. </w:t>
      </w:r>
      <w:r>
        <w:rPr>
          <w:szCs w:val="19"/>
        </w:rPr>
        <w:t>199</w:t>
      </w:r>
      <w:r w:rsidRPr="00370FE6">
        <w:rPr>
          <w:szCs w:val="19"/>
          <w:lang w:val="en-US"/>
        </w:rPr>
        <w:t>.</w:t>
      </w:r>
    </w:p>
  </w:footnote>
  <w:footnote w:id="46">
    <w:p w14:paraId="38266DD0" w14:textId="35337D66" w:rsidR="00370FE6" w:rsidRPr="00370FE6" w:rsidRDefault="00370FE6" w:rsidP="00370FE6">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370FE6">
        <w:rPr>
          <w:szCs w:val="19"/>
          <w:lang w:val="en-US"/>
        </w:rPr>
        <w:t xml:space="preserve">Διαθέσιμο στο: </w:t>
      </w:r>
      <w:hyperlink r:id="rId11" w:history="1">
        <w:r w:rsidRPr="00370FE6">
          <w:rPr>
            <w:rStyle w:val="Hyperlink"/>
            <w:color w:val="0070C0"/>
            <w:szCs w:val="19"/>
            <w:lang w:val="en-US"/>
          </w:rPr>
          <w:t>https://www.refworld.org/docid/461b93f72.html</w:t>
        </w:r>
      </w:hyperlink>
    </w:p>
  </w:footnote>
  <w:footnote w:id="47">
    <w:p w14:paraId="6F2799C4" w14:textId="2811B2FD"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Στο άρθρο 1510 «Γονική Μέριμνα» του Αστικού Κώδικα προβλέπεται ότι: </w:t>
      </w:r>
      <w:r w:rsidRPr="00954FF9">
        <w:rPr>
          <w:i/>
          <w:iCs/>
          <w:szCs w:val="19"/>
          <w:lang w:val="en-US"/>
        </w:rPr>
        <w:t>«Η μέριμνα για το ανήλικο τέκνο είναι καθήκον και δικαίωμα των γονέων (γονική μέριμνα), οι όποιοι την ασκούν από κοινού και εξίσου. Η γονική μέριμνα περιλαμβάνει την επιμέλεια του προσώπου, τη διοίκηση της περιουσίας και την εκπροσώπηση του τέκνου σε κάθε υπόθεση ή δικαιοπραξία ή δίκη, που αφορούν το πρόσωπο ή την περιουσία του»</w:t>
      </w:r>
      <w:r w:rsidRPr="00954FF9">
        <w:rPr>
          <w:szCs w:val="19"/>
          <w:lang w:val="en-US"/>
        </w:rPr>
        <w:t>.</w:t>
      </w:r>
    </w:p>
  </w:footnote>
  <w:footnote w:id="48">
    <w:p w14:paraId="13A33437" w14:textId="4F9BA2E4"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The UN Convention on the Rights of Persons with Disabilities: A Commentary (2018), eds </w:t>
      </w:r>
      <w:r w:rsidRPr="00954FF9">
        <w:rPr>
          <w:szCs w:val="19"/>
          <w:lang w:val="en-US"/>
        </w:rPr>
        <w:t>Bantekas, I., Ashley Stein, M., Anastasiou, D., Oxford University Press, pp. 206.</w:t>
      </w:r>
    </w:p>
  </w:footnote>
  <w:footnote w:id="49">
    <w:p w14:paraId="7E15D750" w14:textId="746B1049"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Bantekas, I. (2018), Article 7: Children with Disabilities. In Bantekas, I., et. al. (eds), </w:t>
      </w:r>
      <w:r w:rsidRPr="00954FF9">
        <w:rPr>
          <w:i/>
          <w:iCs/>
          <w:szCs w:val="19"/>
          <w:lang w:val="en-US"/>
        </w:rPr>
        <w:t>The UN Convention on the Rights of Persons with Disabilities: A Commentary</w:t>
      </w:r>
      <w:r w:rsidRPr="00954FF9">
        <w:rPr>
          <w:szCs w:val="19"/>
          <w:lang w:val="en-US"/>
        </w:rPr>
        <w:t>. Oxford: Oxford University Press, pp. 206.</w:t>
      </w:r>
    </w:p>
  </w:footnote>
  <w:footnote w:id="50">
    <w:p w14:paraId="1B0B086E" w14:textId="3832B5E2"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Ωστόσο είναι αμφίβολο κατά πόσο μπορεί να εισακουστεί η άποψη ενός παιδιού με νοητική αναπηρία στην οικογένεια χωρίς ανάλογη εκπαίδευση των γονέων ή σε ένα δικαστήριο δίχως την ύπαρξη κατάλληλης διαδικασίας και εξειδικευμένου προσωπικού, στο: «Δικαιώματα για όλα τα παιδιά: Παρακολούθηση της εφαρμογής της Διεθνούς Σύμβασης για τα Δικαιώματα του Παιδιού για τα Παιδιά με νοητικές αναπηρίες» (2011), Ιωάννα Κουβαριτάκη- Ειδική Επιστήμονας στον Κύκλο Δικαιωμάτων του Παιδιού στον Συνήγορο του Πολίτη, σ. 12.</w:t>
      </w:r>
    </w:p>
  </w:footnote>
  <w:footnote w:id="51">
    <w:p w14:paraId="450EB01D" w14:textId="06E89068" w:rsidR="00954FF9" w:rsidRPr="00370FE6" w:rsidRDefault="00954FF9" w:rsidP="00954FF9">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954FF9">
        <w:rPr>
          <w:szCs w:val="19"/>
          <w:lang w:val="en-US"/>
        </w:rPr>
        <w:t>Ό.π., σ. 199.</w:t>
      </w:r>
    </w:p>
  </w:footnote>
  <w:footnote w:id="52">
    <w:p w14:paraId="46DBDCE3" w14:textId="1BA5F6EC"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Broderick, A. (2017), Article 7: Children with disabilities. In Della Fina, V., et.al. (eds), </w:t>
      </w:r>
      <w:r w:rsidRPr="00954FF9">
        <w:rPr>
          <w:i/>
          <w:iCs/>
          <w:szCs w:val="19"/>
          <w:lang w:val="en-US"/>
        </w:rPr>
        <w:t xml:space="preserve">The United Nations Convention on the Rights of Persons with Disabilities: A </w:t>
      </w:r>
      <w:r>
        <w:rPr>
          <w:i/>
          <w:iCs/>
          <w:szCs w:val="19"/>
          <w:lang w:val="en-US"/>
        </w:rPr>
        <w:t>C</w:t>
      </w:r>
      <w:r w:rsidRPr="00954FF9">
        <w:rPr>
          <w:i/>
          <w:iCs/>
          <w:szCs w:val="19"/>
          <w:lang w:val="en-US"/>
        </w:rPr>
        <w:t>ommentary</w:t>
      </w:r>
      <w:r w:rsidRPr="00954FF9">
        <w:rPr>
          <w:szCs w:val="19"/>
          <w:lang w:val="en-US"/>
        </w:rPr>
        <w:t>. Cham: Springer International Publishing, pp. 197-198.</w:t>
      </w:r>
    </w:p>
  </w:footnote>
  <w:footnote w:id="53">
    <w:p w14:paraId="6F1A12C4" w14:textId="10157D31"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Rosenthal, E. (2019), Position Paper: The right to Live and grow up in a family for all children, </w:t>
      </w:r>
      <w:r w:rsidRPr="00954FF9">
        <w:rPr>
          <w:i/>
          <w:iCs/>
          <w:szCs w:val="19"/>
          <w:lang w:val="en-US"/>
        </w:rPr>
        <w:t>Disability Rights International</w:t>
      </w:r>
      <w:r w:rsidRPr="00954FF9">
        <w:rPr>
          <w:szCs w:val="19"/>
          <w:lang w:val="en-US"/>
        </w:rPr>
        <w:t>, p.</w:t>
      </w:r>
      <w:r>
        <w:rPr>
          <w:szCs w:val="19"/>
          <w:lang w:val="en-US"/>
        </w:rPr>
        <w:t xml:space="preserve"> </w:t>
      </w:r>
      <w:r w:rsidRPr="00954FF9">
        <w:rPr>
          <w:szCs w:val="19"/>
          <w:lang w:val="en-US"/>
        </w:rPr>
        <w:t>3.</w:t>
      </w:r>
    </w:p>
  </w:footnote>
  <w:footnote w:id="54">
    <w:p w14:paraId="2C7D4BE8" w14:textId="2F6CD7CB"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Pr="00954FF9">
        <w:rPr>
          <w:szCs w:val="19"/>
          <w:lang w:val="en-US"/>
        </w:rPr>
        <w:t xml:space="preserve">Bantekas, I. (2018), Article 7: Children with disabilities. In Bantekas, I., et. al. (eds), </w:t>
      </w:r>
      <w:r w:rsidRPr="00954FF9">
        <w:rPr>
          <w:i/>
          <w:iCs/>
          <w:szCs w:val="19"/>
          <w:lang w:val="en-US"/>
        </w:rPr>
        <w:t>The UN Convention on the Rights of Persons with Disabilities: A Commentary</w:t>
      </w:r>
      <w:r w:rsidRPr="00954FF9">
        <w:rPr>
          <w:szCs w:val="19"/>
          <w:lang w:val="en-US"/>
        </w:rPr>
        <w:t>. Oxford: Oxford University Press, p. 199.</w:t>
      </w:r>
    </w:p>
  </w:footnote>
  <w:footnote w:id="55">
    <w:p w14:paraId="6133C76E" w14:textId="0A0C3CEA" w:rsidR="00954FF9" w:rsidRPr="00370FE6" w:rsidRDefault="00954FF9" w:rsidP="00954FF9">
      <w:pPr>
        <w:pStyle w:val="FootnoteText"/>
        <w:spacing w:line="240" w:lineRule="auto"/>
        <w:rPr>
          <w:szCs w:val="19"/>
        </w:rPr>
      </w:pPr>
      <w:r w:rsidRPr="00C016DE">
        <w:rPr>
          <w:rStyle w:val="FootnoteReference"/>
          <w:szCs w:val="19"/>
        </w:rPr>
        <w:footnoteRef/>
      </w:r>
      <w:r w:rsidRPr="00EC7730">
        <w:rPr>
          <w:szCs w:val="19"/>
          <w:lang w:val="en-US"/>
        </w:rPr>
        <w:t xml:space="preserve"> </w:t>
      </w:r>
      <w:r w:rsidR="0088345E" w:rsidRPr="0088345E">
        <w:rPr>
          <w:szCs w:val="19"/>
          <w:lang w:val="en-US"/>
        </w:rPr>
        <w:t xml:space="preserve">Broderick, A. (2017), Article 7: Children with disabilities. In Della Fina, V., et.al. (eds), </w:t>
      </w:r>
      <w:r w:rsidR="0088345E" w:rsidRPr="0088345E">
        <w:rPr>
          <w:i/>
          <w:iCs/>
          <w:szCs w:val="19"/>
          <w:lang w:val="en-US"/>
        </w:rPr>
        <w:t xml:space="preserve">The United Nations Convention on the Rights of Persons with Disabilities: A </w:t>
      </w:r>
      <w:r w:rsidR="0088345E">
        <w:rPr>
          <w:i/>
          <w:iCs/>
          <w:szCs w:val="19"/>
          <w:lang w:val="en-US"/>
        </w:rPr>
        <w:t>C</w:t>
      </w:r>
      <w:r w:rsidR="0088345E" w:rsidRPr="0088345E">
        <w:rPr>
          <w:i/>
          <w:iCs/>
          <w:szCs w:val="19"/>
          <w:lang w:val="en-US"/>
        </w:rPr>
        <w:t>ommentary</w:t>
      </w:r>
      <w:r w:rsidR="0088345E" w:rsidRPr="0088345E">
        <w:rPr>
          <w:szCs w:val="19"/>
          <w:lang w:val="en-US"/>
        </w:rPr>
        <w:t>. Cham: Springer International Publishing, p. 198.</w:t>
      </w:r>
    </w:p>
  </w:footnote>
  <w:footnote w:id="56">
    <w:p w14:paraId="02634DDF" w14:textId="3E596B34" w:rsidR="0088345E" w:rsidRPr="00370FE6" w:rsidRDefault="0088345E" w:rsidP="0088345E">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88345E">
        <w:rPr>
          <w:szCs w:val="19"/>
          <w:lang w:val="en-US"/>
        </w:rPr>
        <w:t xml:space="preserve">Διαθέσιμο στο: </w:t>
      </w:r>
      <w:hyperlink r:id="rId12" w:history="1">
        <w:r w:rsidRPr="0088345E">
          <w:rPr>
            <w:rStyle w:val="Hyperlink"/>
            <w:color w:val="0070C0"/>
            <w:szCs w:val="19"/>
            <w:lang w:val="en-US"/>
          </w:rPr>
          <w:t>https://www.ohchr.org/en/documents/general-comments-and-recommendations/general-comment-no7-article-43-and-333-participation</w:t>
        </w:r>
      </w:hyperlink>
    </w:p>
  </w:footnote>
  <w:footnote w:id="57">
    <w:p w14:paraId="000A68D1" w14:textId="3910665B" w:rsidR="0088345E" w:rsidRPr="00370FE6" w:rsidRDefault="0088345E" w:rsidP="009F373E">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009F373E" w:rsidRPr="009F373E">
        <w:rPr>
          <w:szCs w:val="19"/>
          <w:lang w:val="en-US"/>
        </w:rPr>
        <w:t>Στη «Σύσταση (ΕΕ) 2021/1004 του Συμβουλίου της 14</w:t>
      </w:r>
      <w:r w:rsidR="009F373E" w:rsidRPr="009F373E">
        <w:rPr>
          <w:szCs w:val="19"/>
          <w:vertAlign w:val="superscript"/>
          <w:lang w:val="en-US"/>
        </w:rPr>
        <w:t>ης</w:t>
      </w:r>
      <w:r w:rsidR="009F373E" w:rsidRPr="009F373E">
        <w:rPr>
          <w:szCs w:val="19"/>
          <w:lang w:val="en-US"/>
        </w:rPr>
        <w:t xml:space="preserve"> Ιουνίου 2021 για τη θέσπιση ευρωπαϊκής εγγύησης για τα παιδιά», συνιστάται στα κράτη-μέλη </w:t>
      </w:r>
      <w:r w:rsidR="009F373E" w:rsidRPr="009F373E">
        <w:rPr>
          <w:i/>
          <w:iCs/>
          <w:szCs w:val="19"/>
          <w:lang w:val="en-US"/>
        </w:rPr>
        <w:t>«[…] δ) να προσαρμόσουν τις εγκαταστάσεις και το εκπαιδευτικό υλικό της προσχολικής εκπαίδευσης και φροντίδας και των εκπαιδευτικών ιδρυμάτων και να ανταποκρίνονται με τον πλέον ενδεδειγμένο τρόπο στις ιδιαίτερες ανάγκες των παιδιών με ειδικές εκπαιδευτικές ανάγκες και των παιδιών με αναπηρίες, κάνοντας χρήση συμπεριληπτικών μεθόδων διδασκαλίας και μάθησης· για τον σκοπό αυτόν, να διασφαλίζουν ότι υπάρχουν διαθέσιμοι ειδικευμένοι εκπαιδευτικοί και άλλοι επαγγελματίες, όπως ψυχολόγοι, λογοθεραπευτές, υπεύθυνοι επανένταξης, κοινωνικοί λειτουργοί ή βοηθοί διδασκαλίας· ε) να θεσπίσουν μέτρα που αποσκοπούν στη στήριξη της ενταξιακής εκπαίδευσης και στην αποφυγή των διαχωρισμένων τάξεων στα ιδρύματα προσχολικής εκπαίδευσης και φροντίδας και στα εκπαιδευτικά ιδρύματα· αυτό μπορεί επίσης να περιλαμβάνει τη χορήγηση προτεραιότητας ή, όποτε απαιτείται, την παροχή έγκαιρης πρόσβασης των παιδιών που έχουν ανάγκη στις εκπαιδευτικές δομές»</w:t>
      </w:r>
      <w:r w:rsidR="009F373E" w:rsidRPr="009F373E">
        <w:rPr>
          <w:szCs w:val="19"/>
          <w:lang w:val="en-US"/>
        </w:rPr>
        <w:t xml:space="preserve">. Διαθέσιμο στο: </w:t>
      </w:r>
      <w:hyperlink r:id="rId13" w:history="1">
        <w:r w:rsidR="009F373E" w:rsidRPr="009F373E">
          <w:rPr>
            <w:rStyle w:val="Hyperlink"/>
            <w:color w:val="0070C0"/>
            <w:szCs w:val="19"/>
            <w:lang w:val="en-US"/>
          </w:rPr>
          <w:t>https://eur-lex.europa.eu/legal-content/EL/ALL/?uri=CELEX%3A32021H1004</w:t>
        </w:r>
      </w:hyperlink>
      <w:r w:rsidRPr="0088345E">
        <w:rPr>
          <w:szCs w:val="19"/>
          <w:lang w:val="en-US"/>
        </w:rPr>
        <w:t>.</w:t>
      </w:r>
    </w:p>
  </w:footnote>
  <w:footnote w:id="58">
    <w:p w14:paraId="793F769A" w14:textId="678B9EFA" w:rsidR="009F373E" w:rsidRPr="00370FE6" w:rsidRDefault="009F373E" w:rsidP="009F373E">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9F373E">
        <w:rPr>
          <w:szCs w:val="19"/>
          <w:lang w:val="en-US"/>
        </w:rPr>
        <w:t>Στη «Σύσταση (ΕΕ) 2021/1004 του Συμβουλίου της 14</w:t>
      </w:r>
      <w:r w:rsidRPr="009F373E">
        <w:rPr>
          <w:szCs w:val="19"/>
          <w:vertAlign w:val="superscript"/>
          <w:lang w:val="en-US"/>
        </w:rPr>
        <w:t>ης</w:t>
      </w:r>
      <w:r w:rsidRPr="009F373E">
        <w:rPr>
          <w:szCs w:val="19"/>
          <w:lang w:val="en-US"/>
        </w:rPr>
        <w:t xml:space="preserve"> Ιουνίου 2021 για τη θέσπιση ευρωπαϊκής εγγύησης για τα παιδιά», αναφέρεται ότι </w:t>
      </w:r>
      <w:r w:rsidRPr="009F373E">
        <w:rPr>
          <w:i/>
          <w:iCs/>
          <w:szCs w:val="19"/>
          <w:lang w:val="en-US"/>
        </w:rPr>
        <w:t>«Προκειμένου να εγγυώνται στα παιδιά που έχουν ανάγκη αποτελεσματική και δωρεάν πρόσβαση σε ποιοτική υγειονομική περίθαλψη, συνιστάται στα κράτη-μέλη: α) να διευκολύνουν την έγκαιρη ανίχνευση και θεραπεία νόσων και αναπτυξιακών προβλημάτων, συμπεριλαμβανομένων όσων αφορούν την ψυχική υγεία, και να εξασφαλίζουν πρόσβαση σε περιοδικές ιατρικές εξετάσεις, συμπεριλαμβανομένων των οδοντιατρικών και οφθαλμολογικών, και σε προγράμματα προσυμπτωματικού ελέγχου· να εξασφαλίζουν έγκαιρη θεραπευτική και αποκαταστατική μεταπαρακολούθηση, συμπεριλαμβανομένης της πρόσβασης σε φάρμακα, θεραπεία και μέσα υποστήριξης, καθώς και πρόσβαση σε προγράμματα εμβολιασμού· β) να παρέχουν στοχευμένες υπηρεσίες αποκατάστασης και προσαρμογής για τα παιδιά με αναπηρίες γ) να εφαρμόζουν προσβάσιμα προγράμματα για την προαγωγή της υγείας και την πρόληψη ασθενειών τα οποία να απευθύνονται στα παιδιά που έχουν ανάγκη και στις οικογένειές τους, καθώς και στους επαγγελματίες που εργάζονται με παιδιά»</w:t>
      </w:r>
      <w:r w:rsidRPr="009F373E">
        <w:rPr>
          <w:szCs w:val="19"/>
          <w:lang w:val="en-US"/>
        </w:rPr>
        <w:t>. Διαθέσιμο στο: ό.π.</w:t>
      </w:r>
    </w:p>
  </w:footnote>
  <w:footnote w:id="59">
    <w:p w14:paraId="67792088" w14:textId="731CD315" w:rsidR="009F373E" w:rsidRPr="00370FE6"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sidRPr="009F373E">
        <w:rPr>
          <w:szCs w:val="19"/>
          <w:lang w:val="en-US"/>
        </w:rPr>
        <w:t xml:space="preserve">Broderick, A. (2017), Article 7: Children with disabilities. In Della Fina, V., et.al. (eds), </w:t>
      </w:r>
      <w:r w:rsidRPr="009F373E">
        <w:rPr>
          <w:i/>
          <w:iCs/>
          <w:szCs w:val="19"/>
          <w:lang w:val="en-US"/>
        </w:rPr>
        <w:t xml:space="preserve">The United Nations Convention on the Rights of Persons with Disabilities: A </w:t>
      </w:r>
      <w:r>
        <w:rPr>
          <w:i/>
          <w:iCs/>
          <w:szCs w:val="19"/>
          <w:lang w:val="en-US"/>
        </w:rPr>
        <w:t>C</w:t>
      </w:r>
      <w:r w:rsidRPr="009F373E">
        <w:rPr>
          <w:i/>
          <w:iCs/>
          <w:szCs w:val="19"/>
          <w:lang w:val="en-US"/>
        </w:rPr>
        <w:t>ommentary</w:t>
      </w:r>
      <w:r w:rsidRPr="009F373E">
        <w:rPr>
          <w:szCs w:val="19"/>
          <w:lang w:val="en-US"/>
        </w:rPr>
        <w:t>. Cham: Springer International Publishing, p. 199.</w:t>
      </w:r>
    </w:p>
  </w:footnote>
  <w:footnote w:id="60">
    <w:p w14:paraId="669CB47B" w14:textId="26A68F3F" w:rsidR="009F373E" w:rsidRPr="00370FE6"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sidRPr="009F373E">
        <w:rPr>
          <w:szCs w:val="19"/>
          <w:lang w:val="en-US"/>
        </w:rPr>
        <w:t xml:space="preserve">Bantekas, I. (2018), Article 7: Children with disabilities. In Bantekas, I., et. al. (eds), </w:t>
      </w:r>
      <w:r w:rsidRPr="009F373E">
        <w:rPr>
          <w:i/>
          <w:iCs/>
          <w:szCs w:val="19"/>
          <w:lang w:val="en-US"/>
        </w:rPr>
        <w:t>The UN Convention on the Rights of Persons with Disabilities: A Commentary</w:t>
      </w:r>
      <w:r w:rsidRPr="009F373E">
        <w:rPr>
          <w:szCs w:val="19"/>
          <w:lang w:val="en-US"/>
        </w:rPr>
        <w:t>. Oxford: Oxford University Press, p. 205.</w:t>
      </w:r>
    </w:p>
  </w:footnote>
  <w:footnote w:id="61">
    <w:p w14:paraId="2B38BE12" w14:textId="7F2D2F48" w:rsidR="009F373E" w:rsidRPr="00370FE6"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sidRPr="009F373E">
        <w:rPr>
          <w:szCs w:val="19"/>
          <w:lang w:val="en-US"/>
        </w:rPr>
        <w:t>Ό.π., σ. 199.</w:t>
      </w:r>
    </w:p>
  </w:footnote>
  <w:footnote w:id="62">
    <w:p w14:paraId="7574737B" w14:textId="62FAAE7A" w:rsidR="009F373E" w:rsidRPr="00370FE6"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sidRPr="009F373E">
        <w:rPr>
          <w:szCs w:val="19"/>
          <w:lang w:val="en-US"/>
        </w:rPr>
        <w:t xml:space="preserve">Ό.π., σ. </w:t>
      </w:r>
      <w:r>
        <w:rPr>
          <w:szCs w:val="19"/>
          <w:lang w:val="en-US"/>
        </w:rPr>
        <w:t>206</w:t>
      </w:r>
      <w:r w:rsidRPr="009F373E">
        <w:rPr>
          <w:szCs w:val="19"/>
          <w:lang w:val="en-US"/>
        </w:rPr>
        <w:t>.</w:t>
      </w:r>
    </w:p>
  </w:footnote>
  <w:footnote w:id="63">
    <w:p w14:paraId="7469D11A" w14:textId="1681B079" w:rsidR="009F373E" w:rsidRPr="00370FE6"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sidRPr="009F373E">
        <w:rPr>
          <w:szCs w:val="19"/>
          <w:lang w:val="en-US"/>
        </w:rPr>
        <w:t xml:space="preserve">Broderick, A. (2017), Article 7: Children with disabilities. In Della Fina, V., et.al. (eds), </w:t>
      </w:r>
      <w:r w:rsidRPr="009F373E">
        <w:rPr>
          <w:i/>
          <w:iCs/>
          <w:szCs w:val="19"/>
          <w:lang w:val="en-US"/>
        </w:rPr>
        <w:t xml:space="preserve">The United Nations Convention on the Rights of Persons with Disabilities: A </w:t>
      </w:r>
      <w:r>
        <w:rPr>
          <w:i/>
          <w:iCs/>
          <w:szCs w:val="19"/>
          <w:lang w:val="en-US"/>
        </w:rPr>
        <w:t>C</w:t>
      </w:r>
      <w:r w:rsidRPr="009F373E">
        <w:rPr>
          <w:i/>
          <w:iCs/>
          <w:szCs w:val="19"/>
          <w:lang w:val="en-US"/>
        </w:rPr>
        <w:t>ommentary</w:t>
      </w:r>
      <w:r w:rsidRPr="009F373E">
        <w:rPr>
          <w:szCs w:val="19"/>
          <w:lang w:val="en-US"/>
        </w:rPr>
        <w:t xml:space="preserve">. Cham: Springer International Publishing, p. </w:t>
      </w:r>
      <w:r>
        <w:rPr>
          <w:szCs w:val="19"/>
          <w:lang w:val="en-US"/>
        </w:rPr>
        <w:t>200</w:t>
      </w:r>
      <w:r w:rsidRPr="009F373E">
        <w:rPr>
          <w:szCs w:val="19"/>
          <w:lang w:val="en-US"/>
        </w:rPr>
        <w:t>.</w:t>
      </w:r>
    </w:p>
  </w:footnote>
  <w:footnote w:id="64">
    <w:p w14:paraId="4E387470" w14:textId="56BAD03E" w:rsidR="009F373E" w:rsidRPr="009F373E" w:rsidRDefault="009F373E" w:rsidP="009F373E">
      <w:pPr>
        <w:pStyle w:val="FootnoteText"/>
        <w:spacing w:line="240" w:lineRule="auto"/>
        <w:rPr>
          <w:szCs w:val="19"/>
        </w:rPr>
      </w:pPr>
      <w:r w:rsidRPr="00C016DE">
        <w:rPr>
          <w:rStyle w:val="FootnoteReference"/>
          <w:szCs w:val="19"/>
        </w:rPr>
        <w:footnoteRef/>
      </w:r>
      <w:r w:rsidRPr="00EC7730">
        <w:rPr>
          <w:szCs w:val="19"/>
          <w:lang w:val="en-US"/>
        </w:rPr>
        <w:t xml:space="preserve"> </w:t>
      </w:r>
      <w:r>
        <w:rPr>
          <w:szCs w:val="19"/>
        </w:rPr>
        <w:t>Ό.π.</w:t>
      </w:r>
    </w:p>
  </w:footnote>
  <w:footnote w:id="65">
    <w:p w14:paraId="4264DA60" w14:textId="4D4DCEA0" w:rsidR="00555B38" w:rsidRPr="00370FE6" w:rsidRDefault="00555B38" w:rsidP="00555B38">
      <w:pPr>
        <w:pStyle w:val="FootnoteText"/>
        <w:spacing w:line="240" w:lineRule="auto"/>
        <w:rPr>
          <w:szCs w:val="19"/>
        </w:rPr>
      </w:pPr>
      <w:r w:rsidRPr="00C016DE">
        <w:rPr>
          <w:rStyle w:val="FootnoteReference"/>
          <w:szCs w:val="19"/>
        </w:rPr>
        <w:footnoteRef/>
      </w:r>
      <w:r w:rsidRPr="00EC7730">
        <w:rPr>
          <w:szCs w:val="19"/>
          <w:lang w:val="en-US"/>
        </w:rPr>
        <w:t xml:space="preserve"> </w:t>
      </w:r>
      <w:r w:rsidRPr="00555B38">
        <w:rPr>
          <w:szCs w:val="19"/>
          <w:lang w:val="en-US"/>
        </w:rPr>
        <w:t>Ό.π., σ. 201-202.</w:t>
      </w:r>
    </w:p>
  </w:footnote>
  <w:footnote w:id="66">
    <w:p w14:paraId="6E7AF53B" w14:textId="3B04B3E9" w:rsidR="00555B38" w:rsidRPr="00370FE6" w:rsidRDefault="00555B38" w:rsidP="00555B38">
      <w:pPr>
        <w:pStyle w:val="FootnoteText"/>
        <w:spacing w:line="240" w:lineRule="auto"/>
        <w:rPr>
          <w:szCs w:val="19"/>
        </w:rPr>
      </w:pPr>
      <w:r w:rsidRPr="00C016DE">
        <w:rPr>
          <w:rStyle w:val="FootnoteReference"/>
          <w:szCs w:val="19"/>
        </w:rPr>
        <w:footnoteRef/>
      </w:r>
      <w:r w:rsidRPr="00EC7730">
        <w:rPr>
          <w:szCs w:val="19"/>
          <w:lang w:val="en-US"/>
        </w:rPr>
        <w:t xml:space="preserve"> </w:t>
      </w:r>
      <w:r w:rsidRPr="00555B38">
        <w:rPr>
          <w:szCs w:val="19"/>
          <w:lang w:val="en-US"/>
        </w:rPr>
        <w:t>Ως «εύλογες προσαρμογές» ορίζονται οι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(άρθρο 2).</w:t>
      </w:r>
    </w:p>
  </w:footnote>
  <w:footnote w:id="67">
    <w:p w14:paraId="6830D9CE" w14:textId="461542F0" w:rsidR="00555B38" w:rsidRPr="00370FE6" w:rsidRDefault="00555B38" w:rsidP="00555B38">
      <w:pPr>
        <w:pStyle w:val="FootnoteText"/>
        <w:spacing w:line="240" w:lineRule="auto"/>
        <w:rPr>
          <w:szCs w:val="19"/>
        </w:rPr>
      </w:pPr>
      <w:r w:rsidRPr="00C016DE">
        <w:rPr>
          <w:rStyle w:val="FootnoteReference"/>
          <w:szCs w:val="19"/>
        </w:rPr>
        <w:footnoteRef/>
      </w:r>
      <w:r w:rsidRPr="00EC7730">
        <w:rPr>
          <w:szCs w:val="19"/>
          <w:lang w:val="en-US"/>
        </w:rPr>
        <w:t xml:space="preserve"> </w:t>
      </w:r>
      <w:r w:rsidRPr="00555B38">
        <w:rPr>
          <w:szCs w:val="19"/>
          <w:lang w:val="en-US"/>
        </w:rPr>
        <w:t xml:space="preserve">Broderick, A. (2017), Article 7: Children with disabilities. In Dela Fina, V., et.al. (eds), </w:t>
      </w:r>
      <w:r w:rsidRPr="00555B38">
        <w:rPr>
          <w:i/>
          <w:iCs/>
          <w:szCs w:val="19"/>
          <w:lang w:val="en-US"/>
        </w:rPr>
        <w:t xml:space="preserve">The United Nations Convention on the Rights of Persons with Disabilities: A </w:t>
      </w:r>
      <w:r>
        <w:rPr>
          <w:i/>
          <w:iCs/>
          <w:szCs w:val="19"/>
          <w:lang w:val="en-US"/>
        </w:rPr>
        <w:t>C</w:t>
      </w:r>
      <w:r w:rsidRPr="00555B38">
        <w:rPr>
          <w:i/>
          <w:iCs/>
          <w:szCs w:val="19"/>
          <w:lang w:val="en-US"/>
        </w:rPr>
        <w:t>ommentary</w:t>
      </w:r>
      <w:r w:rsidRPr="00555B38">
        <w:rPr>
          <w:szCs w:val="19"/>
          <w:lang w:val="en-US"/>
        </w:rPr>
        <w:t>. Cham: Springer International Publishing, p. 202.</w:t>
      </w:r>
    </w:p>
  </w:footnote>
  <w:footnote w:id="68">
    <w:p w14:paraId="769E4DAA" w14:textId="77777777" w:rsidR="00555B38" w:rsidRPr="00370FE6" w:rsidRDefault="00555B38" w:rsidP="00555B38">
      <w:pPr>
        <w:pStyle w:val="FootnoteText"/>
        <w:spacing w:line="240" w:lineRule="auto"/>
        <w:rPr>
          <w:szCs w:val="19"/>
        </w:rPr>
      </w:pPr>
      <w:r w:rsidRPr="00C016DE">
        <w:rPr>
          <w:rStyle w:val="FootnoteReference"/>
          <w:szCs w:val="19"/>
        </w:rPr>
        <w:footnoteRef/>
      </w:r>
      <w:r w:rsidRPr="00EC7730">
        <w:rPr>
          <w:szCs w:val="19"/>
          <w:lang w:val="en-US"/>
        </w:rPr>
        <w:t xml:space="preserve"> </w:t>
      </w:r>
      <w:r w:rsidRPr="00555B38">
        <w:rPr>
          <w:szCs w:val="19"/>
          <w:lang w:val="en-US"/>
        </w:rPr>
        <w:t xml:space="preserve">Broderick, A. (2017), Article 7: Children with disabilities. In Dela Fina, V., et.al. (eds), </w:t>
      </w:r>
      <w:r w:rsidRPr="00555B38">
        <w:rPr>
          <w:i/>
          <w:iCs/>
          <w:szCs w:val="19"/>
          <w:lang w:val="en-US"/>
        </w:rPr>
        <w:t xml:space="preserve">The United Nations Convention on the Rights of Persons with Disabilities: A </w:t>
      </w:r>
      <w:r>
        <w:rPr>
          <w:i/>
          <w:iCs/>
          <w:szCs w:val="19"/>
          <w:lang w:val="en-US"/>
        </w:rPr>
        <w:t>C</w:t>
      </w:r>
      <w:r w:rsidRPr="00555B38">
        <w:rPr>
          <w:i/>
          <w:iCs/>
          <w:szCs w:val="19"/>
          <w:lang w:val="en-US"/>
        </w:rPr>
        <w:t>ommentary</w:t>
      </w:r>
      <w:r w:rsidRPr="00555B38">
        <w:rPr>
          <w:szCs w:val="19"/>
          <w:lang w:val="en-US"/>
        </w:rPr>
        <w:t>. Cham: Springer International Publishing, p. 202.</w:t>
      </w:r>
    </w:p>
  </w:footnote>
  <w:footnote w:id="69">
    <w:p w14:paraId="087345A5" w14:textId="5EE5BBA0" w:rsidR="00555B38" w:rsidRPr="00370FE6" w:rsidRDefault="00555B38" w:rsidP="00555B38">
      <w:pPr>
        <w:pStyle w:val="FootnoteText"/>
        <w:spacing w:line="240" w:lineRule="auto"/>
        <w:rPr>
          <w:szCs w:val="19"/>
        </w:rPr>
      </w:pPr>
      <w:r w:rsidRPr="00C016DE">
        <w:rPr>
          <w:rStyle w:val="FootnoteReference"/>
          <w:szCs w:val="19"/>
        </w:rPr>
        <w:footnoteRef/>
      </w:r>
      <w:r w:rsidRPr="00EC7730">
        <w:rPr>
          <w:szCs w:val="19"/>
          <w:lang w:val="en-US"/>
        </w:rPr>
        <w:t xml:space="preserve"> </w:t>
      </w:r>
      <w:r w:rsidRPr="00555B38">
        <w:rPr>
          <w:szCs w:val="19"/>
          <w:lang w:val="en-US"/>
        </w:rPr>
        <w:t xml:space="preserve">Bantekas, I. (2018), Article 7: Children with disabilities. In Bantekas, I., et. al. (eds), </w:t>
      </w:r>
      <w:r w:rsidRPr="00555B38">
        <w:rPr>
          <w:i/>
          <w:iCs/>
          <w:szCs w:val="19"/>
          <w:lang w:val="en-US"/>
        </w:rPr>
        <w:t>The UN Convention on the Rights of Persons with Disabilities: A Commentary</w:t>
      </w:r>
      <w:r w:rsidRPr="00555B38">
        <w:rPr>
          <w:szCs w:val="19"/>
          <w:lang w:val="en-US"/>
        </w:rPr>
        <w:t>. Oxford: Oxford University Press, pp. 208-210.</w:t>
      </w:r>
    </w:p>
  </w:footnote>
  <w:footnote w:id="70">
    <w:p w14:paraId="29D0974A" w14:textId="279E212F" w:rsidR="00B2456F" w:rsidRPr="00370FE6" w:rsidRDefault="00B2456F" w:rsidP="00B2456F">
      <w:pPr>
        <w:pStyle w:val="FootnoteText"/>
        <w:spacing w:line="240" w:lineRule="auto"/>
        <w:rPr>
          <w:szCs w:val="19"/>
        </w:rPr>
      </w:pPr>
      <w:r w:rsidRPr="00C016DE">
        <w:rPr>
          <w:rStyle w:val="FootnoteReference"/>
          <w:szCs w:val="19"/>
        </w:rPr>
        <w:footnoteRef/>
      </w:r>
      <w:r w:rsidRPr="00EC7730">
        <w:rPr>
          <w:szCs w:val="19"/>
          <w:lang w:val="en-US"/>
        </w:rPr>
        <w:t xml:space="preserve"> </w:t>
      </w:r>
      <w:r w:rsidRPr="00B2456F">
        <w:rPr>
          <w:szCs w:val="19"/>
          <w:lang w:val="en-US"/>
        </w:rPr>
        <w:t xml:space="preserve">Broderick, A. (2017), Article 7: Children with disabilities. In Della Fina, V., et.al. (eds), </w:t>
      </w:r>
      <w:r w:rsidRPr="00B2456F">
        <w:rPr>
          <w:i/>
          <w:iCs/>
          <w:szCs w:val="19"/>
          <w:lang w:val="en-US"/>
        </w:rPr>
        <w:t xml:space="preserve">The United Nations Convention on the Rights of Persons with Disabilities: A </w:t>
      </w:r>
      <w:r>
        <w:rPr>
          <w:i/>
          <w:iCs/>
          <w:szCs w:val="19"/>
          <w:lang w:val="en-US"/>
        </w:rPr>
        <w:t>C</w:t>
      </w:r>
      <w:r w:rsidRPr="00B2456F">
        <w:rPr>
          <w:i/>
          <w:iCs/>
          <w:szCs w:val="19"/>
          <w:lang w:val="en-US"/>
        </w:rPr>
        <w:t>ommentary</w:t>
      </w:r>
      <w:r w:rsidRPr="00B2456F">
        <w:rPr>
          <w:szCs w:val="19"/>
          <w:lang w:val="en-US"/>
        </w:rPr>
        <w:t>. Cham: Springer International Publishing, p. 204.</w:t>
      </w:r>
    </w:p>
  </w:footnote>
  <w:footnote w:id="71">
    <w:p w14:paraId="6AFA66B9" w14:textId="2DFD9C48" w:rsidR="00B2456F" w:rsidRPr="00370FE6" w:rsidRDefault="00B2456F" w:rsidP="00B2456F">
      <w:pPr>
        <w:pStyle w:val="FootnoteText"/>
        <w:spacing w:line="240" w:lineRule="auto"/>
        <w:rPr>
          <w:szCs w:val="19"/>
        </w:rPr>
      </w:pPr>
      <w:r w:rsidRPr="00C016DE">
        <w:rPr>
          <w:rStyle w:val="FootnoteReference"/>
          <w:szCs w:val="19"/>
        </w:rPr>
        <w:footnoteRef/>
      </w:r>
      <w:r w:rsidRPr="00EC7730">
        <w:rPr>
          <w:szCs w:val="19"/>
          <w:lang w:val="en-US"/>
        </w:rPr>
        <w:t xml:space="preserve"> </w:t>
      </w:r>
      <w:r w:rsidRPr="00B2456F">
        <w:rPr>
          <w:szCs w:val="19"/>
          <w:lang w:val="en-US"/>
        </w:rPr>
        <w:t xml:space="preserve">Broderick, A. (2017), Article 7: Children with disabilities. In Della Fina, V., et.al. (eds), </w:t>
      </w:r>
      <w:r w:rsidRPr="00B2456F">
        <w:rPr>
          <w:i/>
          <w:iCs/>
          <w:szCs w:val="19"/>
          <w:lang w:val="en-US"/>
        </w:rPr>
        <w:t xml:space="preserve">The United Nations Convention on the Rights of Persons with Disabilities: A </w:t>
      </w:r>
      <w:r>
        <w:rPr>
          <w:i/>
          <w:iCs/>
          <w:szCs w:val="19"/>
          <w:lang w:val="en-US"/>
        </w:rPr>
        <w:t>C</w:t>
      </w:r>
      <w:r w:rsidRPr="00B2456F">
        <w:rPr>
          <w:i/>
          <w:iCs/>
          <w:szCs w:val="19"/>
          <w:lang w:val="en-US"/>
        </w:rPr>
        <w:t>ommentary</w:t>
      </w:r>
      <w:r w:rsidRPr="00B2456F">
        <w:rPr>
          <w:szCs w:val="19"/>
          <w:lang w:val="en-US"/>
        </w:rPr>
        <w:t>. Cham: Springer International Publishing, p</w:t>
      </w:r>
      <w:r>
        <w:rPr>
          <w:szCs w:val="19"/>
          <w:lang w:val="en-US"/>
        </w:rPr>
        <w:t>p</w:t>
      </w:r>
      <w:r w:rsidRPr="00B2456F">
        <w:rPr>
          <w:szCs w:val="19"/>
          <w:lang w:val="en-US"/>
        </w:rPr>
        <w:t>. 20</w:t>
      </w:r>
      <w:r>
        <w:rPr>
          <w:szCs w:val="19"/>
          <w:lang w:val="en-US"/>
        </w:rPr>
        <w:t>7-209</w:t>
      </w:r>
      <w:r w:rsidRPr="00B2456F">
        <w:rPr>
          <w:szCs w:val="19"/>
          <w:lang w:val="en-US"/>
        </w:rPr>
        <w:t>.</w:t>
      </w:r>
    </w:p>
  </w:footnote>
  <w:footnote w:id="72">
    <w:p w14:paraId="2E82274C" w14:textId="7FF8D493" w:rsidR="00B2456F" w:rsidRPr="00B2456F" w:rsidRDefault="00B2456F" w:rsidP="00B2456F">
      <w:pPr>
        <w:pStyle w:val="FootnoteText"/>
        <w:spacing w:line="240" w:lineRule="auto"/>
        <w:rPr>
          <w:szCs w:val="19"/>
        </w:rPr>
      </w:pPr>
      <w:r w:rsidRPr="00C016DE">
        <w:rPr>
          <w:rStyle w:val="FootnoteReference"/>
          <w:szCs w:val="19"/>
        </w:rPr>
        <w:footnoteRef/>
      </w:r>
      <w:r w:rsidRPr="00EC7730">
        <w:rPr>
          <w:szCs w:val="19"/>
          <w:lang w:val="en-US"/>
        </w:rPr>
        <w:t xml:space="preserve"> </w:t>
      </w:r>
      <w:r w:rsidRPr="00B2456F">
        <w:rPr>
          <w:szCs w:val="19"/>
          <w:lang w:val="en-US"/>
        </w:rPr>
        <w:t xml:space="preserve">Carey, A.C., Block, P., &amp; Scotch, R.K. (2019), Sometimes Allies: Parent-led Disability Organizations and Social Movements. Disability Studies Quarterly 39(1). </w:t>
      </w:r>
      <w:r w:rsidRPr="00B2456F">
        <w:rPr>
          <w:szCs w:val="19"/>
          <w:lang w:val="en-US"/>
        </w:rPr>
        <w:t xml:space="preserve">Διαθέσιμο στο: </w:t>
      </w:r>
      <w:hyperlink r:id="rId14" w:history="1">
        <w:r w:rsidRPr="00B2456F">
          <w:rPr>
            <w:rStyle w:val="Hyperlink"/>
            <w:color w:val="0070C0"/>
            <w:szCs w:val="19"/>
            <w:lang w:val="en-US"/>
          </w:rPr>
          <w:t>https://dsq-sds.org/article/view/6281/5183</w:t>
        </w:r>
      </w:hyperlink>
    </w:p>
  </w:footnote>
  <w:footnote w:id="73">
    <w:p w14:paraId="2F6A8358" w14:textId="47519636" w:rsidR="00852533" w:rsidRPr="00B2456F" w:rsidRDefault="00852533" w:rsidP="00852533">
      <w:pPr>
        <w:pStyle w:val="FootnoteText"/>
        <w:spacing w:line="240" w:lineRule="auto"/>
        <w:rPr>
          <w:szCs w:val="19"/>
        </w:rPr>
      </w:pPr>
      <w:r w:rsidRPr="00C016DE">
        <w:rPr>
          <w:rStyle w:val="FootnoteReference"/>
          <w:szCs w:val="19"/>
        </w:rPr>
        <w:footnoteRef/>
      </w:r>
      <w:r w:rsidRPr="00EC7730">
        <w:rPr>
          <w:szCs w:val="19"/>
          <w:lang w:val="en-US"/>
        </w:rPr>
        <w:t xml:space="preserve"> </w:t>
      </w:r>
      <w:r w:rsidRPr="00852533">
        <w:rPr>
          <w:szCs w:val="19"/>
          <w:lang w:val="en-US"/>
        </w:rPr>
        <w:t xml:space="preserve">Το δημόσιο σύστημα φροντίδας, το οποίο περιλαμβάνει ως επί το πλείστον ιδρύματα κλειστής περίθαλψης που με το </w:t>
      </w:r>
      <w:r w:rsidRPr="00852533">
        <w:rPr>
          <w:szCs w:val="19"/>
          <w:lang w:val="en-US"/>
        </w:rPr>
        <w:t>άρθρο  9 του ν.</w:t>
      </w:r>
      <w:r>
        <w:rPr>
          <w:szCs w:val="19"/>
        </w:rPr>
        <w:t xml:space="preserve"> </w:t>
      </w:r>
      <w:r w:rsidRPr="00852533">
        <w:rPr>
          <w:szCs w:val="19"/>
          <w:lang w:val="en-US"/>
        </w:rPr>
        <w:t>4109/2013 συγχωνεύτηκαν σε 12 Κέντρα Κοινωνικής Πρόνοιας στις 12 Περιφέρειες της χώρας (πλην της Περιφέρειας Πελοποννήσου), εξακολουθεί να διαπνέεται από μια ιατρικο-κεντρικού χαρακτήρα λογική.</w:t>
      </w:r>
    </w:p>
  </w:footnote>
  <w:footnote w:id="74">
    <w:p w14:paraId="3CF4CD21" w14:textId="592FF8D6" w:rsidR="00B2456F" w:rsidRPr="00852533" w:rsidRDefault="00B2456F" w:rsidP="00B2456F">
      <w:pPr>
        <w:pStyle w:val="FootnoteText"/>
        <w:spacing w:line="240" w:lineRule="auto"/>
        <w:rPr>
          <w:szCs w:val="19"/>
        </w:rPr>
      </w:pPr>
      <w:r w:rsidRPr="00C016DE">
        <w:rPr>
          <w:rStyle w:val="FootnoteReference"/>
          <w:szCs w:val="19"/>
        </w:rPr>
        <w:footnoteRef/>
      </w:r>
      <w:r w:rsidRPr="00EC7730">
        <w:rPr>
          <w:szCs w:val="19"/>
          <w:lang w:val="en-US"/>
        </w:rPr>
        <w:t xml:space="preserve"> </w:t>
      </w:r>
      <w:r w:rsidR="00852533" w:rsidRPr="00852533">
        <w:rPr>
          <w:szCs w:val="19"/>
          <w:lang w:val="en-US"/>
        </w:rPr>
        <w:t xml:space="preserve">Βλ. </w:t>
      </w:r>
      <w:hyperlink r:id="rId15" w:history="1">
        <w:r w:rsidR="00852533" w:rsidRPr="00852533">
          <w:rPr>
            <w:rStyle w:val="Hyperlink"/>
            <w:color w:val="0070C0"/>
            <w:szCs w:val="19"/>
            <w:lang w:val="en-US"/>
          </w:rPr>
          <w:t>www.posgamea.gr</w:t>
        </w:r>
      </w:hyperlink>
    </w:p>
  </w:footnote>
  <w:footnote w:id="75">
    <w:p w14:paraId="178F2215" w14:textId="714568C3" w:rsidR="00852533" w:rsidRPr="00852533" w:rsidRDefault="00852533" w:rsidP="00852533">
      <w:pPr>
        <w:pStyle w:val="FootnoteText"/>
        <w:spacing w:line="240" w:lineRule="auto"/>
        <w:rPr>
          <w:szCs w:val="19"/>
        </w:rPr>
      </w:pPr>
      <w:r w:rsidRPr="00C016DE">
        <w:rPr>
          <w:rStyle w:val="FootnoteReference"/>
          <w:szCs w:val="19"/>
        </w:rPr>
        <w:footnoteRef/>
      </w:r>
      <w:r w:rsidRPr="00EC7730">
        <w:rPr>
          <w:szCs w:val="19"/>
          <w:lang w:val="en-US"/>
        </w:rPr>
        <w:t xml:space="preserve"> </w:t>
      </w:r>
      <w:r w:rsidRPr="00852533">
        <w:rPr>
          <w:szCs w:val="19"/>
          <w:lang w:val="en-US"/>
        </w:rPr>
        <w:t xml:space="preserve">Διαθέσιμο στο </w:t>
      </w:r>
      <w:hyperlink r:id="rId16" w:history="1">
        <w:r w:rsidRPr="00852533">
          <w:rPr>
            <w:rStyle w:val="Hyperlink"/>
            <w:color w:val="0070C0"/>
            <w:szCs w:val="19"/>
            <w:lang w:val="en-US"/>
          </w:rPr>
          <w:t>http://www.posgamea.gr</w:t>
        </w:r>
      </w:hyperlink>
    </w:p>
  </w:footnote>
  <w:footnote w:id="76">
    <w:p w14:paraId="76058F9F" w14:textId="3A508F86" w:rsidR="00852533" w:rsidRPr="00852533" w:rsidRDefault="00852533" w:rsidP="00852533">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852533">
        <w:rPr>
          <w:szCs w:val="19"/>
          <w:lang w:val="en-US"/>
        </w:rPr>
        <w:t xml:space="preserve">Tsengu, D. V., Brodtkorb, S., &amp; </w:t>
      </w:r>
      <w:r w:rsidRPr="00852533">
        <w:rPr>
          <w:szCs w:val="19"/>
          <w:lang w:val="en-US"/>
        </w:rPr>
        <w:t xml:space="preserve">Almnes, T. (2006), Chapter 4. CBR and Economic Empowerment of Persons with Disabilities. In Hartely, S. (ed) </w:t>
      </w:r>
      <w:r w:rsidRPr="00852533">
        <w:rPr>
          <w:i/>
          <w:iCs/>
          <w:szCs w:val="19"/>
          <w:lang w:val="en-US"/>
        </w:rPr>
        <w:t>CBR as Part of Community Development – A Poverty Reduction Strategy</w:t>
      </w:r>
      <w:r w:rsidRPr="00852533">
        <w:rPr>
          <w:szCs w:val="19"/>
          <w:lang w:val="en-US"/>
        </w:rPr>
        <w:t xml:space="preserve">, (pp. 49-63), London:  University College London, Institute of Child Health, Centre for International Child Health. p. 50. Διαθέσιμο στο: </w:t>
      </w:r>
      <w:hyperlink r:id="rId17" w:history="1">
        <w:r w:rsidRPr="00852533">
          <w:rPr>
            <w:rStyle w:val="Hyperlink"/>
            <w:color w:val="0070C0"/>
            <w:szCs w:val="19"/>
            <w:lang w:val="en-US"/>
          </w:rPr>
          <w:t>https://asksource.info/cbr-book/cbraspart_04.pdf</w:t>
        </w:r>
      </w:hyperlink>
    </w:p>
  </w:footnote>
  <w:footnote w:id="77">
    <w:p w14:paraId="02DA8A39" w14:textId="379F28AD" w:rsidR="00852533" w:rsidRPr="00852533" w:rsidRDefault="00852533" w:rsidP="00852533">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852533">
        <w:rPr>
          <w:szCs w:val="19"/>
          <w:lang w:val="en-US"/>
        </w:rPr>
        <w:t xml:space="preserve">Martínez-Rico G., Simón C., Cañadas M., </w:t>
      </w:r>
      <w:r w:rsidRPr="00852533">
        <w:rPr>
          <w:szCs w:val="19"/>
          <w:lang w:val="en-US"/>
        </w:rPr>
        <w:t>Mcwilliam R. (2022) Support Networks and Family Empowerment in Early Intervention. Int J Environ Res Public Health. 2022, 19, 2001. p.</w:t>
      </w:r>
      <w:r>
        <w:rPr>
          <w:szCs w:val="19"/>
        </w:rPr>
        <w:t xml:space="preserve"> </w:t>
      </w:r>
      <w:r w:rsidRPr="00852533">
        <w:rPr>
          <w:szCs w:val="19"/>
          <w:lang w:val="en-US"/>
        </w:rPr>
        <w:t xml:space="preserve">2. Διαθέσιμο στο: </w:t>
      </w:r>
      <w:hyperlink r:id="rId18" w:history="1">
        <w:r w:rsidRPr="00852533">
          <w:rPr>
            <w:rStyle w:val="Hyperlink"/>
            <w:color w:val="0070C0"/>
            <w:szCs w:val="19"/>
            <w:lang w:val="en-US"/>
          </w:rPr>
          <w:t>https://www.ncbi.nlm.nih.gov/pmc/articles/PMC8872015/</w:t>
        </w:r>
      </w:hyperlink>
    </w:p>
  </w:footnote>
  <w:footnote w:id="78">
    <w:p w14:paraId="0B30217D" w14:textId="243FBB9D" w:rsidR="00D1674F" w:rsidRPr="00852533" w:rsidRDefault="00D1674F" w:rsidP="00D1674F">
      <w:pPr>
        <w:pStyle w:val="FootnoteText"/>
        <w:spacing w:line="240" w:lineRule="auto"/>
        <w:rPr>
          <w:szCs w:val="19"/>
        </w:rPr>
      </w:pPr>
      <w:r w:rsidRPr="00C016DE">
        <w:rPr>
          <w:rStyle w:val="FootnoteReference"/>
          <w:szCs w:val="19"/>
        </w:rPr>
        <w:footnoteRef/>
      </w:r>
      <w:r w:rsidRPr="00EC7730">
        <w:rPr>
          <w:szCs w:val="19"/>
          <w:lang w:val="en-US"/>
        </w:rPr>
        <w:t xml:space="preserve"> </w:t>
      </w:r>
      <w:r w:rsidRPr="00D1674F">
        <w:rPr>
          <w:szCs w:val="19"/>
          <w:lang w:val="en-US"/>
        </w:rPr>
        <w:t>Malinga, J. T. &amp; Gumbo, T. (2016), Advocacy and Lobbying: The Road Map from Charity to Human Rights. In Iriarte E. G. (</w:t>
      </w:r>
      <w:r w:rsidRPr="00D1674F">
        <w:rPr>
          <w:szCs w:val="19"/>
          <w:lang w:val="en-US"/>
        </w:rPr>
        <w:t xml:space="preserve">Εds) </w:t>
      </w:r>
      <w:r w:rsidRPr="00D1674F">
        <w:rPr>
          <w:i/>
          <w:iCs/>
          <w:szCs w:val="19"/>
          <w:lang w:val="en-US"/>
        </w:rPr>
        <w:t>Disability and Human Rights</w:t>
      </w:r>
      <w:r w:rsidRPr="00D1674F">
        <w:rPr>
          <w:szCs w:val="19"/>
          <w:lang w:val="en-US"/>
        </w:rPr>
        <w:t>, (pp. 49-67). London: Palgrave., p.</w:t>
      </w:r>
      <w:r>
        <w:rPr>
          <w:szCs w:val="19"/>
        </w:rPr>
        <w:t xml:space="preserve"> </w:t>
      </w:r>
      <w:r w:rsidRPr="00D1674F">
        <w:rPr>
          <w:szCs w:val="19"/>
          <w:lang w:val="en-US"/>
        </w:rPr>
        <w:t>54.</w:t>
      </w:r>
    </w:p>
  </w:footnote>
  <w:footnote w:id="79">
    <w:p w14:paraId="0E8CBDE5" w14:textId="4221EB77" w:rsidR="00D1674F" w:rsidRPr="00D1674F" w:rsidRDefault="00D1674F" w:rsidP="00D1674F">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D1674F">
        <w:rPr>
          <w:szCs w:val="19"/>
          <w:lang w:val="en-US"/>
        </w:rPr>
        <w:t xml:space="preserve">West Virginia University, Center for Excellence in Disabilities – Types of </w:t>
      </w:r>
      <w:r w:rsidRPr="00D1674F">
        <w:rPr>
          <w:szCs w:val="19"/>
          <w:lang w:val="en-US"/>
        </w:rPr>
        <w:t xml:space="preserve">Advocacy. </w:t>
      </w:r>
      <w:r w:rsidRPr="00D1674F">
        <w:rPr>
          <w:szCs w:val="19"/>
          <w:lang w:val="en-US"/>
        </w:rPr>
        <w:t xml:space="preserve">Διαθέσιμο στο: </w:t>
      </w:r>
      <w:hyperlink r:id="rId19" w:anchor=":~:text=There%20are%20three%20types%20of,with%20disabilities%20and%20their%20families" w:history="1">
        <w:r w:rsidRPr="00D1674F">
          <w:rPr>
            <w:rStyle w:val="Hyperlink"/>
            <w:color w:val="0070C0"/>
            <w:szCs w:val="19"/>
            <w:lang w:val="en-US"/>
          </w:rPr>
          <w:t>https://cedwvu.org/resources/types-of-advocacy/#:~:text=There%20are%20three%20types%20of,with%20disabilities%20and%20their%20families</w:t>
        </w:r>
      </w:hyperlink>
    </w:p>
  </w:footnote>
  <w:footnote w:id="80">
    <w:p w14:paraId="024DE646" w14:textId="15B4F57A" w:rsidR="00D1674F" w:rsidRPr="00D1674F" w:rsidRDefault="00D1674F" w:rsidP="00D1674F">
      <w:pPr>
        <w:pStyle w:val="FootnoteText"/>
        <w:spacing w:line="240" w:lineRule="auto"/>
        <w:rPr>
          <w:szCs w:val="19"/>
        </w:rPr>
      </w:pPr>
      <w:r w:rsidRPr="00C016DE">
        <w:rPr>
          <w:rStyle w:val="FootnoteReference"/>
          <w:szCs w:val="19"/>
        </w:rPr>
        <w:footnoteRef/>
      </w:r>
      <w:r w:rsidRPr="00EC7730">
        <w:rPr>
          <w:szCs w:val="19"/>
          <w:lang w:val="en-US"/>
        </w:rPr>
        <w:t xml:space="preserve"> </w:t>
      </w:r>
      <w:r w:rsidRPr="00D1674F">
        <w:rPr>
          <w:szCs w:val="19"/>
          <w:lang w:val="en-US"/>
        </w:rPr>
        <w:t xml:space="preserve">Malinga, J. T. &amp; Gumbo, T. (2016), </w:t>
      </w:r>
      <w:r w:rsidRPr="00D1674F">
        <w:rPr>
          <w:i/>
          <w:iCs/>
          <w:szCs w:val="19"/>
          <w:lang w:val="en-US"/>
        </w:rPr>
        <w:t>Advocacy and Lobbying: The Road Map from Charity to Human Rights</w:t>
      </w:r>
      <w:r w:rsidRPr="00D1674F">
        <w:rPr>
          <w:szCs w:val="19"/>
          <w:lang w:val="en-US"/>
        </w:rPr>
        <w:t>. In Iriarte E. G. (</w:t>
      </w:r>
      <w:r w:rsidRPr="00D1674F">
        <w:rPr>
          <w:szCs w:val="19"/>
          <w:lang w:val="en-US"/>
        </w:rPr>
        <w:t>Εds) Disability and Human Rights, (pp. 49-67).  London: Palgrave. pp.</w:t>
      </w:r>
      <w:r>
        <w:rPr>
          <w:szCs w:val="19"/>
        </w:rPr>
        <w:t xml:space="preserve"> </w:t>
      </w:r>
      <w:r w:rsidRPr="00D1674F">
        <w:rPr>
          <w:szCs w:val="19"/>
          <w:lang w:val="en-US"/>
        </w:rPr>
        <w:t>55-57.</w:t>
      </w:r>
    </w:p>
  </w:footnote>
  <w:footnote w:id="81">
    <w:p w14:paraId="02A44A80" w14:textId="2C3E16E9" w:rsidR="00D1674F" w:rsidRPr="00D1674F" w:rsidRDefault="00D1674F" w:rsidP="00D1674F">
      <w:pPr>
        <w:pStyle w:val="FootnoteText"/>
        <w:spacing w:line="240" w:lineRule="auto"/>
        <w:rPr>
          <w:szCs w:val="19"/>
        </w:rPr>
      </w:pPr>
      <w:r w:rsidRPr="00C016DE">
        <w:rPr>
          <w:rStyle w:val="FootnoteReference"/>
          <w:szCs w:val="19"/>
        </w:rPr>
        <w:footnoteRef/>
      </w:r>
      <w:r w:rsidRPr="00EC7730">
        <w:rPr>
          <w:szCs w:val="19"/>
          <w:lang w:val="en-US"/>
        </w:rPr>
        <w:t xml:space="preserve"> </w:t>
      </w:r>
      <w:r w:rsidRPr="00D1674F">
        <w:rPr>
          <w:szCs w:val="19"/>
          <w:lang w:val="en-US"/>
        </w:rPr>
        <w:t xml:space="preserve">Mansell, J &amp; K Ericsson (1995), </w:t>
      </w:r>
      <w:r w:rsidRPr="00D1674F">
        <w:rPr>
          <w:i/>
          <w:iCs/>
          <w:szCs w:val="19"/>
          <w:lang w:val="en-US"/>
        </w:rPr>
        <w:t>Deinstitutionalization and Community Living Intellectual Disability Services in Scandinavia, Britain and the USA</w:t>
      </w:r>
      <w:r w:rsidRPr="00D1674F">
        <w:rPr>
          <w:szCs w:val="19"/>
          <w:lang w:val="en-US"/>
        </w:rPr>
        <w:t>, London: Chapman and Hall.</w:t>
      </w:r>
    </w:p>
  </w:footnote>
  <w:footnote w:id="82">
    <w:p w14:paraId="1A22A1DA" w14:textId="18A473A1" w:rsidR="006A3306" w:rsidRPr="00D1674F" w:rsidRDefault="006A3306" w:rsidP="006A3306">
      <w:pPr>
        <w:pStyle w:val="FootnoteText"/>
        <w:spacing w:line="240" w:lineRule="auto"/>
        <w:rPr>
          <w:szCs w:val="19"/>
        </w:rPr>
      </w:pPr>
      <w:r w:rsidRPr="00C016DE">
        <w:rPr>
          <w:rStyle w:val="FootnoteReference"/>
          <w:szCs w:val="19"/>
        </w:rPr>
        <w:footnoteRef/>
      </w:r>
      <w:r w:rsidRPr="00EC7730">
        <w:rPr>
          <w:szCs w:val="19"/>
          <w:lang w:val="en-US"/>
        </w:rPr>
        <w:t xml:space="preserve"> </w:t>
      </w:r>
      <w:r w:rsidRPr="006A3306">
        <w:rPr>
          <w:szCs w:val="19"/>
          <w:lang w:val="en-US"/>
        </w:rPr>
        <w:t>Βλ. ν.</w:t>
      </w:r>
      <w:r>
        <w:rPr>
          <w:szCs w:val="19"/>
        </w:rPr>
        <w:t xml:space="preserve"> </w:t>
      </w:r>
      <w:r w:rsidRPr="006A3306">
        <w:rPr>
          <w:szCs w:val="19"/>
          <w:lang w:val="en-US"/>
        </w:rPr>
        <w:t>4074/2012.</w:t>
      </w:r>
    </w:p>
  </w:footnote>
  <w:footnote w:id="83">
    <w:p w14:paraId="0A58E496" w14:textId="29CCA7CA" w:rsidR="006A3306" w:rsidRPr="006A3306" w:rsidRDefault="006A3306" w:rsidP="006A3306">
      <w:pPr>
        <w:pStyle w:val="FootnoteText"/>
        <w:spacing w:line="240" w:lineRule="auto"/>
        <w:jc w:val="left"/>
        <w:rPr>
          <w:szCs w:val="19"/>
        </w:rPr>
      </w:pPr>
      <w:r w:rsidRPr="00C016DE">
        <w:rPr>
          <w:rStyle w:val="FootnoteReference"/>
          <w:szCs w:val="19"/>
        </w:rPr>
        <w:footnoteRef/>
      </w:r>
      <w:r w:rsidRPr="00EC7730">
        <w:rPr>
          <w:szCs w:val="19"/>
          <w:lang w:val="en-US"/>
        </w:rPr>
        <w:t xml:space="preserve"> </w:t>
      </w:r>
      <w:r w:rsidRPr="006A3306">
        <w:rPr>
          <w:szCs w:val="19"/>
          <w:lang w:val="en-US"/>
        </w:rPr>
        <w:t xml:space="preserve">Διαθέσιμες στο: </w:t>
      </w:r>
      <w:hyperlink r:id="rId20" w:history="1">
        <w:r w:rsidRPr="006A3306">
          <w:rPr>
            <w:rStyle w:val="Hyperlink"/>
            <w:color w:val="0070C0"/>
            <w:szCs w:val="19"/>
            <w:lang w:val="en-US"/>
          </w:rPr>
          <w:t>http://139.144.147.121/press-office/press-releases/4442-i-e-s-a-mea-dimosieyei-tis-telikes-systaseis-tis-epitropis-toy-oie-pros-tin-ellada-gia-ta-dikaiomata-ton-atomon-me-anapiria</w:t>
        </w:r>
      </w:hyperlink>
    </w:p>
  </w:footnote>
  <w:footnote w:id="84">
    <w:p w14:paraId="67998CB7" w14:textId="3AF6F626" w:rsidR="006A3306" w:rsidRPr="006A3306" w:rsidRDefault="006A3306" w:rsidP="006A3306">
      <w:pPr>
        <w:pStyle w:val="FootnoteText"/>
        <w:spacing w:line="240" w:lineRule="auto"/>
        <w:rPr>
          <w:szCs w:val="19"/>
        </w:rPr>
      </w:pPr>
      <w:r w:rsidRPr="00C016DE">
        <w:rPr>
          <w:rStyle w:val="FootnoteReference"/>
          <w:szCs w:val="19"/>
        </w:rPr>
        <w:footnoteRef/>
      </w:r>
      <w:r w:rsidRPr="00EC7730">
        <w:rPr>
          <w:szCs w:val="19"/>
          <w:lang w:val="en-US"/>
        </w:rPr>
        <w:t xml:space="preserve"> </w:t>
      </w:r>
      <w:r w:rsidRPr="006A3306">
        <w:rPr>
          <w:szCs w:val="19"/>
          <w:lang w:val="en-US"/>
        </w:rPr>
        <w:t xml:space="preserve">Διαθέσιμα στο: </w:t>
      </w:r>
      <w:hyperlink r:id="rId21" w:history="1">
        <w:r w:rsidRPr="006A3306">
          <w:rPr>
            <w:rStyle w:val="Hyperlink"/>
            <w:color w:val="0070C0"/>
            <w:szCs w:val="19"/>
            <w:lang w:val="en-US"/>
          </w:rPr>
          <w:t>https://www.paratiritirioanapirias.gr/el/results/publications</w:t>
        </w:r>
      </w:hyperlink>
    </w:p>
  </w:footnote>
  <w:footnote w:id="85">
    <w:p w14:paraId="5E68CDD1" w14:textId="4B6ED500" w:rsidR="006A3306" w:rsidRPr="006A3306" w:rsidRDefault="006A3306" w:rsidP="006A3306">
      <w:pPr>
        <w:pStyle w:val="FootnoteText"/>
        <w:spacing w:line="240" w:lineRule="auto"/>
        <w:rPr>
          <w:szCs w:val="19"/>
        </w:rPr>
      </w:pPr>
      <w:r w:rsidRPr="00C016DE">
        <w:rPr>
          <w:rStyle w:val="FootnoteReference"/>
          <w:szCs w:val="19"/>
        </w:rPr>
        <w:footnoteRef/>
      </w:r>
      <w:r w:rsidRPr="00EC7730">
        <w:rPr>
          <w:szCs w:val="19"/>
          <w:lang w:val="en-US"/>
        </w:rPr>
        <w:t xml:space="preserve"> </w:t>
      </w:r>
      <w:r w:rsidRPr="006A3306">
        <w:rPr>
          <w:szCs w:val="19"/>
          <w:lang w:val="en-US"/>
        </w:rPr>
        <w:t xml:space="preserve">Διαθέσιμη στο: </w:t>
      </w:r>
      <w:hyperlink r:id="rId22" w:history="1">
        <w:r w:rsidRPr="006A3306">
          <w:rPr>
            <w:rStyle w:val="Hyperlink"/>
            <w:color w:val="0070C0"/>
            <w:szCs w:val="19"/>
            <w:lang w:val="en-US"/>
          </w:rPr>
          <w:t>https://www.amea.gov.gr/legislation</w:t>
        </w:r>
      </w:hyperlink>
    </w:p>
  </w:footnote>
  <w:footnote w:id="86">
    <w:p w14:paraId="016EE6A8" w14:textId="01EE3F04" w:rsidR="007032E4" w:rsidRPr="00D1674F" w:rsidRDefault="007032E4" w:rsidP="007032E4">
      <w:pPr>
        <w:pStyle w:val="FootnoteText"/>
        <w:spacing w:line="240" w:lineRule="auto"/>
        <w:rPr>
          <w:szCs w:val="19"/>
        </w:rPr>
      </w:pPr>
      <w:r w:rsidRPr="00C016DE">
        <w:rPr>
          <w:rStyle w:val="FootnoteReference"/>
          <w:szCs w:val="19"/>
        </w:rPr>
        <w:footnoteRef/>
      </w:r>
      <w:r w:rsidRPr="00EC7730">
        <w:rPr>
          <w:szCs w:val="19"/>
          <w:lang w:val="en-US"/>
        </w:rPr>
        <w:t xml:space="preserve"> </w:t>
      </w:r>
      <w:r w:rsidRPr="007032E4">
        <w:rPr>
          <w:szCs w:val="19"/>
          <w:lang w:val="en-US"/>
        </w:rPr>
        <w:t xml:space="preserve">McGill Smith, P., </w:t>
      </w:r>
      <w:r w:rsidRPr="007032E4">
        <w:rPr>
          <w:i/>
          <w:iCs/>
          <w:szCs w:val="19"/>
          <w:lang w:val="en-US"/>
        </w:rPr>
        <w:t>You Are Not Alone – For Parents When They Learn That Their Child Has a Disability</w:t>
      </w:r>
      <w:r w:rsidRPr="007032E4">
        <w:rPr>
          <w:szCs w:val="19"/>
          <w:lang w:val="en-US"/>
        </w:rPr>
        <w:t>, News Digest 2,9 (2003)</w:t>
      </w:r>
      <w:r w:rsidRPr="00D1674F">
        <w:rPr>
          <w:szCs w:val="19"/>
          <w:lang w:val="en-US"/>
        </w:rPr>
        <w:t>.</w:t>
      </w:r>
    </w:p>
  </w:footnote>
  <w:footnote w:id="87">
    <w:p w14:paraId="34D212BF" w14:textId="2DFB3F65" w:rsidR="007032E4" w:rsidRPr="007032E4" w:rsidRDefault="007032E4" w:rsidP="007032E4">
      <w:pPr>
        <w:pStyle w:val="FootnoteText"/>
        <w:spacing w:line="240" w:lineRule="auto"/>
        <w:rPr>
          <w:szCs w:val="19"/>
        </w:rPr>
      </w:pPr>
      <w:r w:rsidRPr="00C016DE">
        <w:rPr>
          <w:rStyle w:val="FootnoteReference"/>
          <w:szCs w:val="19"/>
        </w:rPr>
        <w:footnoteRef/>
      </w:r>
      <w:r w:rsidRPr="00EC7730">
        <w:rPr>
          <w:szCs w:val="19"/>
          <w:lang w:val="en-US"/>
        </w:rPr>
        <w:t xml:space="preserve"> </w:t>
      </w:r>
      <w:r w:rsidRPr="007032E4">
        <w:rPr>
          <w:szCs w:val="19"/>
          <w:lang w:val="en-US"/>
        </w:rPr>
        <w:t xml:space="preserve">Διαθέσιμος στο: </w:t>
      </w:r>
      <w:hyperlink r:id="rId23" w:history="1">
        <w:r w:rsidRPr="007032E4">
          <w:rPr>
            <w:rStyle w:val="Hyperlink"/>
            <w:color w:val="0070C0"/>
            <w:szCs w:val="19"/>
            <w:lang w:val="en-US"/>
          </w:rPr>
          <w:t>https://coface-eu.org/european-charter-for-family-carers</w:t>
        </w:r>
      </w:hyperlink>
    </w:p>
  </w:footnote>
  <w:footnote w:id="88">
    <w:p w14:paraId="1476DE5B" w14:textId="28F86569" w:rsidR="003F0419" w:rsidRPr="007032E4" w:rsidRDefault="003F0419" w:rsidP="003F0419">
      <w:pPr>
        <w:pStyle w:val="FootnoteText"/>
        <w:spacing w:line="240" w:lineRule="auto"/>
        <w:rPr>
          <w:szCs w:val="19"/>
        </w:rPr>
      </w:pPr>
      <w:r w:rsidRPr="00C016DE">
        <w:rPr>
          <w:rStyle w:val="FootnoteReference"/>
          <w:szCs w:val="19"/>
        </w:rPr>
        <w:footnoteRef/>
      </w:r>
      <w:r w:rsidRPr="00EC7730">
        <w:rPr>
          <w:szCs w:val="19"/>
          <w:lang w:val="en-US"/>
        </w:rPr>
        <w:t xml:space="preserve"> </w:t>
      </w:r>
      <w:r w:rsidRPr="003F0419">
        <w:rPr>
          <w:szCs w:val="19"/>
          <w:lang w:val="en-US"/>
        </w:rPr>
        <w:t xml:space="preserve">Rouse, E., </w:t>
      </w:r>
      <w:r w:rsidRPr="003F0419">
        <w:rPr>
          <w:i/>
          <w:iCs/>
          <w:szCs w:val="19"/>
          <w:lang w:val="en-US"/>
        </w:rPr>
        <w:t xml:space="preserve">Partnership in Early Childhood Education and Care: </w:t>
      </w:r>
      <w:r w:rsidRPr="003F0419">
        <w:rPr>
          <w:i/>
          <w:iCs/>
          <w:szCs w:val="19"/>
          <w:lang w:val="en-US"/>
        </w:rPr>
        <w:t>Εmpowering Parents or Empowering Practitioners</w:t>
      </w:r>
      <w:r w:rsidRPr="003F0419">
        <w:rPr>
          <w:szCs w:val="19"/>
          <w:lang w:val="en-US"/>
        </w:rPr>
        <w:t>, Global Studies of Childhood 2,1 (2012), pp. 15-16.</w:t>
      </w:r>
    </w:p>
  </w:footnote>
  <w:footnote w:id="89">
    <w:p w14:paraId="5CF23C10" w14:textId="25757A28" w:rsidR="00C7346D" w:rsidRPr="00C7346D" w:rsidRDefault="00C7346D" w:rsidP="00C7346D">
      <w:pPr>
        <w:pStyle w:val="FootnoteText"/>
        <w:spacing w:line="240" w:lineRule="auto"/>
        <w:rPr>
          <w:szCs w:val="19"/>
        </w:rPr>
      </w:pPr>
      <w:r w:rsidRPr="00C016DE">
        <w:rPr>
          <w:rStyle w:val="FootnoteReference"/>
          <w:szCs w:val="19"/>
        </w:rPr>
        <w:footnoteRef/>
      </w:r>
      <w:r w:rsidRPr="00EC7730">
        <w:rPr>
          <w:szCs w:val="19"/>
          <w:lang w:val="en-US"/>
        </w:rPr>
        <w:t xml:space="preserve"> </w:t>
      </w:r>
      <w:r w:rsidRPr="00C7346D">
        <w:rPr>
          <w:szCs w:val="19"/>
          <w:lang w:val="en-US"/>
        </w:rPr>
        <w:t>Βλ. Mandić, N. (2012), Family Role in the Development of Children’s Independence, Research in Pedagogy issue 2</w:t>
      </w:r>
      <w:r>
        <w:rPr>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143FF91E">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304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" fillcolor="#b1006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C67DDF0">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8B01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" fillcolor="#b1006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120A30">
      <w:tc>
        <w:tcPr>
          <w:tcW w:w="8721" w:type="dxa"/>
          <w:shd w:val="clear" w:color="auto" w:fill="B10069"/>
        </w:tcPr>
        <w:p w14:paraId="6A8669A5" w14:textId="45E55093" w:rsidR="00B61EAF" w:rsidRPr="00B61EAF" w:rsidRDefault="00120A30" w:rsidP="00B61EAF">
          <w:pPr>
            <w:pStyle w:val="Header"/>
            <w:spacing w:before="40" w:after="100"/>
            <w:ind w:firstLine="0"/>
            <w:jc w:val="center"/>
            <w:rPr>
              <w:rFonts w:ascii="PF DinDisplay Pro" w:hAnsi="PF DinDisplay Pro"/>
              <w:color w:val="FFFFFF" w:themeColor="background1"/>
            </w:rPr>
          </w:pPr>
          <w:r w:rsidRPr="00120A30">
            <w:rPr>
              <w:rFonts w:ascii="PF DinDisplay Pro" w:hAnsi="PF DinDisplay Pro"/>
              <w:color w:val="FFFFFF" w:themeColor="background1"/>
              <w:sz w:val="20"/>
              <w:szCs w:val="20"/>
            </w:rPr>
            <w:t>Εγχειρίδιο για την ενδυνάμωση των οικογενειών παιδιών με αναπηρία</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2A36063"/>
    <w:multiLevelType w:val="hybridMultilevel"/>
    <w:tmpl w:val="DE82AB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0344BA"/>
    <w:multiLevelType w:val="hybridMultilevel"/>
    <w:tmpl w:val="9F7CFF42"/>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 w15:restartNumberingAfterBreak="0">
    <w:nsid w:val="05D577A1"/>
    <w:multiLevelType w:val="hybridMultilevel"/>
    <w:tmpl w:val="3D8A242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5"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7"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91D107B"/>
    <w:multiLevelType w:val="hybridMultilevel"/>
    <w:tmpl w:val="FDFA0EC4"/>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DAA3404"/>
    <w:multiLevelType w:val="hybridMultilevel"/>
    <w:tmpl w:val="A4029026"/>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D451E8"/>
    <w:multiLevelType w:val="hybridMultilevel"/>
    <w:tmpl w:val="EF3437AA"/>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F251031"/>
    <w:multiLevelType w:val="hybridMultilevel"/>
    <w:tmpl w:val="C4208DCA"/>
    <w:lvl w:ilvl="0" w:tplc="0406C56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FDF7025"/>
    <w:multiLevelType w:val="hybridMultilevel"/>
    <w:tmpl w:val="F20EAA68"/>
    <w:lvl w:ilvl="0" w:tplc="10000001">
      <w:start w:val="1"/>
      <w:numFmt w:val="bullet"/>
      <w:lvlText w:val=""/>
      <w:lvlJc w:val="left"/>
      <w:pPr>
        <w:ind w:left="1038" w:hanging="360"/>
      </w:pPr>
      <w:rPr>
        <w:rFonts w:ascii="Symbol" w:hAnsi="Symbol"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15" w15:restartNumberingAfterBreak="0">
    <w:nsid w:val="20B628D8"/>
    <w:multiLevelType w:val="multilevel"/>
    <w:tmpl w:val="D0A4D16E"/>
    <w:lvl w:ilvl="0">
      <w:start w:val="1"/>
      <w:numFmt w:val="decimal"/>
      <w:pStyle w:val="Heading1"/>
      <w:suff w:val="space"/>
      <w:lvlText w:val="Ενότητα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16" w15:restartNumberingAfterBreak="0">
    <w:nsid w:val="247D02B5"/>
    <w:multiLevelType w:val="hybridMultilevel"/>
    <w:tmpl w:val="057499F2"/>
    <w:lvl w:ilvl="0" w:tplc="1000001B">
      <w:start w:val="1"/>
      <w:numFmt w:val="lowerRoman"/>
      <w:lvlText w:val="%1."/>
      <w:lvlJc w:val="right"/>
      <w:pPr>
        <w:ind w:left="896" w:hanging="360"/>
      </w:pPr>
    </w:lvl>
    <w:lvl w:ilvl="1" w:tplc="10000019">
      <w:start w:val="1"/>
      <w:numFmt w:val="lowerLetter"/>
      <w:lvlText w:val="%2."/>
      <w:lvlJc w:val="left"/>
      <w:pPr>
        <w:ind w:left="1616" w:hanging="360"/>
      </w:pPr>
    </w:lvl>
    <w:lvl w:ilvl="2" w:tplc="4208B830">
      <w:start w:val="1"/>
      <w:numFmt w:val="decimal"/>
      <w:lvlText w:val="%3."/>
      <w:lvlJc w:val="left"/>
      <w:pPr>
        <w:ind w:left="2516" w:hanging="360"/>
      </w:pPr>
      <w:rPr>
        <w:rFonts w:hint="default"/>
      </w:rPr>
    </w:lvl>
    <w:lvl w:ilvl="3" w:tplc="1000000F" w:tentative="1">
      <w:start w:val="1"/>
      <w:numFmt w:val="decimal"/>
      <w:lvlText w:val="%4."/>
      <w:lvlJc w:val="left"/>
      <w:pPr>
        <w:ind w:left="3056" w:hanging="360"/>
      </w:pPr>
    </w:lvl>
    <w:lvl w:ilvl="4" w:tplc="10000019" w:tentative="1">
      <w:start w:val="1"/>
      <w:numFmt w:val="lowerLetter"/>
      <w:lvlText w:val="%5."/>
      <w:lvlJc w:val="left"/>
      <w:pPr>
        <w:ind w:left="3776" w:hanging="360"/>
      </w:pPr>
    </w:lvl>
    <w:lvl w:ilvl="5" w:tplc="1000001B" w:tentative="1">
      <w:start w:val="1"/>
      <w:numFmt w:val="lowerRoman"/>
      <w:lvlText w:val="%6."/>
      <w:lvlJc w:val="right"/>
      <w:pPr>
        <w:ind w:left="4496" w:hanging="180"/>
      </w:pPr>
    </w:lvl>
    <w:lvl w:ilvl="6" w:tplc="1000000F" w:tentative="1">
      <w:start w:val="1"/>
      <w:numFmt w:val="decimal"/>
      <w:lvlText w:val="%7."/>
      <w:lvlJc w:val="left"/>
      <w:pPr>
        <w:ind w:left="5216" w:hanging="360"/>
      </w:pPr>
    </w:lvl>
    <w:lvl w:ilvl="7" w:tplc="10000019" w:tentative="1">
      <w:start w:val="1"/>
      <w:numFmt w:val="lowerLetter"/>
      <w:lvlText w:val="%8."/>
      <w:lvlJc w:val="left"/>
      <w:pPr>
        <w:ind w:left="5936" w:hanging="360"/>
      </w:pPr>
    </w:lvl>
    <w:lvl w:ilvl="8" w:tplc="1000001B" w:tentative="1">
      <w:start w:val="1"/>
      <w:numFmt w:val="lowerRoman"/>
      <w:lvlText w:val="%9."/>
      <w:lvlJc w:val="right"/>
      <w:pPr>
        <w:ind w:left="6656" w:hanging="180"/>
      </w:pPr>
    </w:lvl>
  </w:abstractNum>
  <w:abstractNum w:abstractNumId="17" w15:restartNumberingAfterBreak="0">
    <w:nsid w:val="25486495"/>
    <w:multiLevelType w:val="hybridMultilevel"/>
    <w:tmpl w:val="CE5A1288"/>
    <w:lvl w:ilvl="0" w:tplc="9ECC800C">
      <w:start w:val="1"/>
      <w:numFmt w:val="bullet"/>
      <w:lvlText w:val=""/>
      <w:lvlJc w:val="left"/>
      <w:pPr>
        <w:ind w:left="1038" w:hanging="360"/>
      </w:pPr>
      <w:rPr>
        <w:rFonts w:ascii="Wingdings 3" w:hAnsi="Wingdings 3"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18" w15:restartNumberingAfterBreak="0">
    <w:nsid w:val="26DE3C68"/>
    <w:multiLevelType w:val="hybridMultilevel"/>
    <w:tmpl w:val="3DDEE382"/>
    <w:lvl w:ilvl="0" w:tplc="3BE4F9BA">
      <w:start w:val="1"/>
      <w:numFmt w:val="decimal"/>
      <w:lvlText w:val="%1."/>
      <w:lvlJc w:val="right"/>
      <w:pPr>
        <w:ind w:left="1038" w:hanging="360"/>
      </w:pPr>
      <w:rPr>
        <w:rFonts w:hint="default"/>
      </w:rPr>
    </w:lvl>
    <w:lvl w:ilvl="1" w:tplc="10000019" w:tentative="1">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19" w15:restartNumberingAfterBreak="0">
    <w:nsid w:val="2DED07B8"/>
    <w:multiLevelType w:val="hybridMultilevel"/>
    <w:tmpl w:val="8DB01F0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0032F4F"/>
    <w:multiLevelType w:val="hybridMultilevel"/>
    <w:tmpl w:val="2C32CB70"/>
    <w:lvl w:ilvl="0" w:tplc="3BE4F9BA">
      <w:start w:val="1"/>
      <w:numFmt w:val="decimal"/>
      <w:lvlText w:val="%1."/>
      <w:lvlJc w:val="right"/>
      <w:pPr>
        <w:ind w:left="1038"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23" w15:restartNumberingAfterBreak="0">
    <w:nsid w:val="36CF6F0E"/>
    <w:multiLevelType w:val="hybridMultilevel"/>
    <w:tmpl w:val="67BC0814"/>
    <w:lvl w:ilvl="0" w:tplc="C9380892">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6"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E7663E"/>
    <w:multiLevelType w:val="hybridMultilevel"/>
    <w:tmpl w:val="67BC0814"/>
    <w:lvl w:ilvl="0" w:tplc="FFFFFFFF">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065B2F"/>
    <w:multiLevelType w:val="hybridMultilevel"/>
    <w:tmpl w:val="C3C01D0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00E3B"/>
    <w:multiLevelType w:val="hybridMultilevel"/>
    <w:tmpl w:val="2954C3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5A8022BC"/>
    <w:multiLevelType w:val="hybridMultilevel"/>
    <w:tmpl w:val="7F88097C"/>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FBA2948"/>
    <w:multiLevelType w:val="hybridMultilevel"/>
    <w:tmpl w:val="F5626B8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55BB8"/>
    <w:multiLevelType w:val="hybridMultilevel"/>
    <w:tmpl w:val="F0081C9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41"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42" w15:restartNumberingAfterBreak="0">
    <w:nsid w:val="6B4E6C3F"/>
    <w:multiLevelType w:val="hybridMultilevel"/>
    <w:tmpl w:val="02DE6DE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44" w15:restartNumberingAfterBreak="0">
    <w:nsid w:val="702503AF"/>
    <w:multiLevelType w:val="hybridMultilevel"/>
    <w:tmpl w:val="4C525960"/>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3A58BFEE">
      <w:start w:val="1"/>
      <w:numFmt w:val="lowerRoman"/>
      <w:lvlText w:val="%2)"/>
      <w:lvlJc w:val="left"/>
      <w:pPr>
        <w:ind w:left="1800" w:hanging="72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5" w15:restartNumberingAfterBreak="0">
    <w:nsid w:val="71B200F9"/>
    <w:multiLevelType w:val="hybridMultilevel"/>
    <w:tmpl w:val="06B22A20"/>
    <w:lvl w:ilvl="0" w:tplc="FFFFFFFF">
      <w:start w:val="1"/>
      <w:numFmt w:val="lowerRoman"/>
      <w:lvlText w:val="%1."/>
      <w:lvlJc w:val="right"/>
      <w:pPr>
        <w:ind w:left="896" w:hanging="360"/>
      </w:pPr>
    </w:lvl>
    <w:lvl w:ilvl="1" w:tplc="FFFFFFFF">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46" w15:restartNumberingAfterBreak="0">
    <w:nsid w:val="72323260"/>
    <w:multiLevelType w:val="hybridMultilevel"/>
    <w:tmpl w:val="710C7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50"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52" w15:restartNumberingAfterBreak="0">
    <w:nsid w:val="7F775398"/>
    <w:multiLevelType w:val="hybridMultilevel"/>
    <w:tmpl w:val="6F50DB9E"/>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5"/>
  </w:num>
  <w:num w:numId="2" w16cid:durableId="606742118">
    <w:abstractNumId w:val="47"/>
  </w:num>
  <w:num w:numId="3" w16cid:durableId="147020214">
    <w:abstractNumId w:val="38"/>
  </w:num>
  <w:num w:numId="4" w16cid:durableId="1833180053">
    <w:abstractNumId w:val="27"/>
  </w:num>
  <w:num w:numId="5" w16cid:durableId="1754426940">
    <w:abstractNumId w:val="34"/>
  </w:num>
  <w:num w:numId="6" w16cid:durableId="1174222962">
    <w:abstractNumId w:val="50"/>
  </w:num>
  <w:num w:numId="7" w16cid:durableId="291907093">
    <w:abstractNumId w:val="20"/>
  </w:num>
  <w:num w:numId="8" w16cid:durableId="1216970556">
    <w:abstractNumId w:val="28"/>
  </w:num>
  <w:num w:numId="9" w16cid:durableId="715591423">
    <w:abstractNumId w:val="48"/>
  </w:num>
  <w:num w:numId="10" w16cid:durableId="1729650861">
    <w:abstractNumId w:val="11"/>
  </w:num>
  <w:num w:numId="11" w16cid:durableId="521743967">
    <w:abstractNumId w:val="24"/>
  </w:num>
  <w:num w:numId="12" w16cid:durableId="636229523">
    <w:abstractNumId w:val="15"/>
  </w:num>
  <w:num w:numId="13" w16cid:durableId="572619210">
    <w:abstractNumId w:val="7"/>
  </w:num>
  <w:num w:numId="14" w16cid:durableId="678702848">
    <w:abstractNumId w:val="26"/>
  </w:num>
  <w:num w:numId="15" w16cid:durableId="747966159">
    <w:abstractNumId w:val="40"/>
  </w:num>
  <w:num w:numId="16" w16cid:durableId="58552911">
    <w:abstractNumId w:val="22"/>
  </w:num>
  <w:num w:numId="17" w16cid:durableId="854266456">
    <w:abstractNumId w:val="41"/>
  </w:num>
  <w:num w:numId="18" w16cid:durableId="835726777">
    <w:abstractNumId w:val="31"/>
  </w:num>
  <w:num w:numId="19" w16cid:durableId="1802575308">
    <w:abstractNumId w:val="30"/>
  </w:num>
  <w:num w:numId="20" w16cid:durableId="1670329267">
    <w:abstractNumId w:val="49"/>
  </w:num>
  <w:num w:numId="21" w16cid:durableId="870415598">
    <w:abstractNumId w:val="0"/>
  </w:num>
  <w:num w:numId="22" w16cid:durableId="1040857233">
    <w:abstractNumId w:val="4"/>
  </w:num>
  <w:num w:numId="23" w16cid:durableId="1271624386">
    <w:abstractNumId w:val="6"/>
  </w:num>
  <w:num w:numId="24" w16cid:durableId="1355571132">
    <w:abstractNumId w:val="25"/>
  </w:num>
  <w:num w:numId="25" w16cid:durableId="2078018129">
    <w:abstractNumId w:val="51"/>
  </w:num>
  <w:num w:numId="26" w16cid:durableId="1942519545">
    <w:abstractNumId w:val="43"/>
  </w:num>
  <w:num w:numId="27" w16cid:durableId="1088505910">
    <w:abstractNumId w:val="32"/>
  </w:num>
  <w:num w:numId="28" w16cid:durableId="1274285093">
    <w:abstractNumId w:val="8"/>
  </w:num>
  <w:num w:numId="29" w16cid:durableId="1688632274">
    <w:abstractNumId w:val="2"/>
  </w:num>
  <w:num w:numId="30" w16cid:durableId="1737775389">
    <w:abstractNumId w:val="15"/>
  </w:num>
  <w:num w:numId="31" w16cid:durableId="1255629167">
    <w:abstractNumId w:val="14"/>
  </w:num>
  <w:num w:numId="32" w16cid:durableId="508914818">
    <w:abstractNumId w:val="15"/>
  </w:num>
  <w:num w:numId="33" w16cid:durableId="1388870717">
    <w:abstractNumId w:val="46"/>
  </w:num>
  <w:num w:numId="34" w16cid:durableId="2114587739">
    <w:abstractNumId w:val="13"/>
  </w:num>
  <w:num w:numId="35" w16cid:durableId="384256451">
    <w:abstractNumId w:val="44"/>
  </w:num>
  <w:num w:numId="36" w16cid:durableId="347029248">
    <w:abstractNumId w:val="19"/>
  </w:num>
  <w:num w:numId="37" w16cid:durableId="2000689720">
    <w:abstractNumId w:val="15"/>
  </w:num>
  <w:num w:numId="38" w16cid:durableId="147209862">
    <w:abstractNumId w:val="42"/>
  </w:num>
  <w:num w:numId="39" w16cid:durableId="1244491241">
    <w:abstractNumId w:val="36"/>
  </w:num>
  <w:num w:numId="40" w16cid:durableId="2041002845">
    <w:abstractNumId w:val="16"/>
  </w:num>
  <w:num w:numId="41" w16cid:durableId="1415931066">
    <w:abstractNumId w:val="15"/>
  </w:num>
  <w:num w:numId="42" w16cid:durableId="1013721236">
    <w:abstractNumId w:val="1"/>
  </w:num>
  <w:num w:numId="43" w16cid:durableId="1552687665">
    <w:abstractNumId w:val="37"/>
  </w:num>
  <w:num w:numId="44" w16cid:durableId="739525393">
    <w:abstractNumId w:val="15"/>
  </w:num>
  <w:num w:numId="45" w16cid:durableId="1970932516">
    <w:abstractNumId w:val="12"/>
  </w:num>
  <w:num w:numId="46" w16cid:durableId="401607401">
    <w:abstractNumId w:val="23"/>
  </w:num>
  <w:num w:numId="47" w16cid:durableId="475491784">
    <w:abstractNumId w:val="29"/>
  </w:num>
  <w:num w:numId="48" w16cid:durableId="1102066082">
    <w:abstractNumId w:val="33"/>
  </w:num>
  <w:num w:numId="49" w16cid:durableId="753860916">
    <w:abstractNumId w:val="10"/>
  </w:num>
  <w:num w:numId="50" w16cid:durableId="1815095862">
    <w:abstractNumId w:val="9"/>
  </w:num>
  <w:num w:numId="51" w16cid:durableId="1248688505">
    <w:abstractNumId w:val="15"/>
  </w:num>
  <w:num w:numId="52" w16cid:durableId="1819027856">
    <w:abstractNumId w:val="45"/>
  </w:num>
  <w:num w:numId="53" w16cid:durableId="1506363575">
    <w:abstractNumId w:val="15"/>
  </w:num>
  <w:num w:numId="54" w16cid:durableId="1416392283">
    <w:abstractNumId w:val="35"/>
  </w:num>
  <w:num w:numId="55" w16cid:durableId="380784251">
    <w:abstractNumId w:val="52"/>
  </w:num>
  <w:num w:numId="56" w16cid:durableId="479271286">
    <w:abstractNumId w:val="3"/>
  </w:num>
  <w:num w:numId="57" w16cid:durableId="1150169461">
    <w:abstractNumId w:val="15"/>
  </w:num>
  <w:num w:numId="58" w16cid:durableId="2102219241">
    <w:abstractNumId w:val="21"/>
  </w:num>
  <w:num w:numId="59" w16cid:durableId="2010907174">
    <w:abstractNumId w:val="17"/>
  </w:num>
  <w:num w:numId="60" w16cid:durableId="635261721">
    <w:abstractNumId w:val="15"/>
  </w:num>
  <w:num w:numId="61" w16cid:durableId="1897810382">
    <w:abstractNumId w:val="18"/>
  </w:num>
  <w:num w:numId="62" w16cid:durableId="1504248113">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0A30"/>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0419"/>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E7E66"/>
    <w:rsid w:val="004F0403"/>
    <w:rsid w:val="00500EE5"/>
    <w:rsid w:val="00501409"/>
    <w:rsid w:val="00502BD2"/>
    <w:rsid w:val="0050437B"/>
    <w:rsid w:val="005046CE"/>
    <w:rsid w:val="00517418"/>
    <w:rsid w:val="005202F1"/>
    <w:rsid w:val="005227F2"/>
    <w:rsid w:val="005255F1"/>
    <w:rsid w:val="00531A67"/>
    <w:rsid w:val="00534F8D"/>
    <w:rsid w:val="00540401"/>
    <w:rsid w:val="005462C1"/>
    <w:rsid w:val="00551024"/>
    <w:rsid w:val="00551EB4"/>
    <w:rsid w:val="00554E04"/>
    <w:rsid w:val="00555B38"/>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A1301"/>
    <w:rsid w:val="005B1237"/>
    <w:rsid w:val="005B428E"/>
    <w:rsid w:val="005C05B2"/>
    <w:rsid w:val="005C4946"/>
    <w:rsid w:val="005D1C91"/>
    <w:rsid w:val="005D2ABB"/>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76C4"/>
    <w:rsid w:val="00692B0D"/>
    <w:rsid w:val="0069747B"/>
    <w:rsid w:val="006A3306"/>
    <w:rsid w:val="006A4AAA"/>
    <w:rsid w:val="006A5839"/>
    <w:rsid w:val="006A77A8"/>
    <w:rsid w:val="006B0CCA"/>
    <w:rsid w:val="006B12EE"/>
    <w:rsid w:val="006B286A"/>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2533"/>
    <w:rsid w:val="008533E7"/>
    <w:rsid w:val="008563A3"/>
    <w:rsid w:val="0086146F"/>
    <w:rsid w:val="0086368D"/>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3277"/>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91ECD"/>
    <w:rsid w:val="00C93D3F"/>
    <w:rsid w:val="00C9410F"/>
    <w:rsid w:val="00C946E1"/>
    <w:rsid w:val="00C9481C"/>
    <w:rsid w:val="00C94AFD"/>
    <w:rsid w:val="00C95F1F"/>
    <w:rsid w:val="00C961A3"/>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18C2"/>
    <w:rsid w:val="00DD4AB8"/>
    <w:rsid w:val="00DE3A9E"/>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6D"/>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2"/>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header" Target="header9.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theme" Target="theme/theme1.xml"/><Relationship Id="rId20" Type="http://schemas.openxmlformats.org/officeDocument/2006/relationships/hyperlink" Target="http://www.euro-praxis.com" TargetMode="External"/><Relationship Id="rId41"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documents/general-comments-and-recommendations/general-comment-no-1-article-12-equal-recognition-1" TargetMode="External"/><Relationship Id="rId13" Type="http://schemas.openxmlformats.org/officeDocument/2006/relationships/hyperlink" Target="https://eur-lex.europa.eu/legal-content/EL/ALL/?uri=CELEX%3A32021H1004" TargetMode="External"/><Relationship Id="rId18" Type="http://schemas.openxmlformats.org/officeDocument/2006/relationships/hyperlink" Target="https://www.ncbi.nlm.nih.gov/pmc/articles/PMC8872015/" TargetMode="External"/><Relationship Id="rId3" Type="http://schemas.openxmlformats.org/officeDocument/2006/relationships/hyperlink" Target="http://www.familiesandsocieties.eu/wp-content/uploads/2014/12/WP23GiulioEtAl.pdf" TargetMode="External"/><Relationship Id="rId21" Type="http://schemas.openxmlformats.org/officeDocument/2006/relationships/hyperlink" Target="https://www.paratiritirioanapirias.gr/el/results/publications" TargetMode="External"/><Relationship Id="rId7" Type="http://schemas.openxmlformats.org/officeDocument/2006/relationships/hyperlink" Target="https://tbinternet.ohchr.org/_layouts/15/treatybodyexternal/TBSearch.aspx?Lang=en&amp;TreatyID=4&amp;DocTypeCategoryID=7" TargetMode="External"/><Relationship Id="rId12" Type="http://schemas.openxmlformats.org/officeDocument/2006/relationships/hyperlink" Target="https://www.ohchr.org/en/documents/general-comments-and-recommendations/general-comment-no7-article-43-and-333-participation" TargetMode="External"/><Relationship Id="rId17" Type="http://schemas.openxmlformats.org/officeDocument/2006/relationships/hyperlink" Target="https://asksource.info/cbr-book/cbraspart_04.pdf" TargetMode="External"/><Relationship Id="rId2" Type="http://schemas.openxmlformats.org/officeDocument/2006/relationships/hyperlink" Target="https://www.inclusion-europe.eu/wp-content/uploads/2018/10/Empowerment-of-people-with-complex-support-needs.pdf" TargetMode="External"/><Relationship Id="rId16" Type="http://schemas.openxmlformats.org/officeDocument/2006/relationships/hyperlink" Target="http://www.posgamea.gr/" TargetMode="External"/><Relationship Id="rId20" Type="http://schemas.openxmlformats.org/officeDocument/2006/relationships/hyperlink" Target="http://139.144.147.121/press-office/press-releases/4442-i-e-s-a-mea-dimosieyei-tis-telikes-systaseis-tis-epitropis-toy-oie-pros-tin-ellada-gia-ta-dikaiomata-ton-atomon-me-anapiria" TargetMode="External"/><Relationship Id="rId1" Type="http://schemas.openxmlformats.org/officeDocument/2006/relationships/hyperlink" Target="https://www.inclusion-europe.eu/wp-content/uploads/2018/10/Empowerment-of-people-with-complex-support-needs.pdf" TargetMode="External"/><Relationship Id="rId6" Type="http://schemas.openxmlformats.org/officeDocument/2006/relationships/hyperlink" Target="https://www.ohchr.org/en/treaty-bodies/crpd/individual-communications" TargetMode="External"/><Relationship Id="rId11" Type="http://schemas.openxmlformats.org/officeDocument/2006/relationships/hyperlink" Target="https://www.refworld.org/docid/461b93f72.html" TargetMode="External"/><Relationship Id="rId5" Type="http://schemas.openxmlformats.org/officeDocument/2006/relationships/hyperlink" Target="https://www.ohchr.org/en/treaty-bodies/crpd/general-comments" TargetMode="External"/><Relationship Id="rId15" Type="http://schemas.openxmlformats.org/officeDocument/2006/relationships/hyperlink" Target="http://www.posgamea.gr" TargetMode="External"/><Relationship Id="rId23" Type="http://schemas.openxmlformats.org/officeDocument/2006/relationships/hyperlink" Target="https://coface-eu.org/european-charter-for-family-carers" TargetMode="External"/><Relationship Id="rId10" Type="http://schemas.openxmlformats.org/officeDocument/2006/relationships/hyperlink" Target="https://eur-lex.europa.eu/legal-content/EL/TXT/?uri=COM:2021:101:FIN" TargetMode="External"/><Relationship Id="rId19" Type="http://schemas.openxmlformats.org/officeDocument/2006/relationships/hyperlink" Target="https://cedwvu.org/resources/types-of-advocacy/" TargetMode="External"/><Relationship Id="rId4" Type="http://schemas.openxmlformats.org/officeDocument/2006/relationships/hyperlink" Target="https://www.ohchr.org/en/treaty-bodies/crpd" TargetMode="External"/><Relationship Id="rId9" Type="http://schemas.openxmlformats.org/officeDocument/2006/relationships/hyperlink" Target="https://www.ohchr.org/en/documents/general-comments-and-recommendations/general-comment-no5-article-19-right-live" TargetMode="External"/><Relationship Id="rId14" Type="http://schemas.openxmlformats.org/officeDocument/2006/relationships/hyperlink" Target="https://dsq-sds.org/article/view/6281/5183" TargetMode="External"/><Relationship Id="rId22" Type="http://schemas.openxmlformats.org/officeDocument/2006/relationships/hyperlink" Target="https://www.amea.gov.gr/legislation"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13678</TotalTime>
  <Pages>57</Pages>
  <Words>16687</Words>
  <Characters>95120</Characters>
  <Application>Microsoft Office Word</Application>
  <DocSecurity>0</DocSecurity>
  <Lines>792</Lines>
  <Paragraphs>223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Εγχειρίδιο για την ενδυνάμωση των οικογενειών παιδιών με αναπηρία</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111584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για την ενδυνάμωση των οικογενειών παιδιών με αναπηρία</dc:title>
  <dc:subject/>
  <dc:creator>Δημήτρης Λογαράς</dc:creator>
  <cp:keywords/>
  <dc:description>Επιμέλεια Εντύπου &amp; Δημιουργία προσβάσιμης έκδοσης: EUROPRAXIS μ.ΙΚΕ</dc:description>
  <cp:lastPrinted>2024-05-22T08:54:00Z</cp:lastPrinted>
  <dcterms:created xsi:type="dcterms:W3CDTF">2023-05-23T14:29:00Z</dcterms:created>
  <dcterms:modified xsi:type="dcterms:W3CDTF">2024-05-22T08:57:00Z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