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FE380" w14:textId="65551328" w:rsidR="003415A6" w:rsidRPr="00032D4B" w:rsidRDefault="002E330B" w:rsidP="003415A6">
      <w:pPr>
        <w:ind w:left="1440" w:firstLine="720"/>
        <w:jc w:val="right"/>
        <w:rPr>
          <w:rFonts w:ascii="Liberation Sans Narrow" w:hAnsi="Liberation Sans Narrow" w:cs="Open Sans"/>
          <w:b/>
          <w:bCs/>
          <w:sz w:val="24"/>
          <w:szCs w:val="24"/>
        </w:rPr>
      </w:pPr>
      <w:r>
        <w:rPr>
          <w:rFonts w:ascii="Liberation Sans Narrow" w:hAnsi="Liberation Sans Narrow" w:cs="Open Sans"/>
          <w:b/>
          <w:bCs/>
          <w:sz w:val="24"/>
          <w:szCs w:val="24"/>
        </w:rPr>
        <w:t xml:space="preserve"> </w:t>
      </w:r>
      <w:r>
        <w:rPr>
          <w:rFonts w:ascii="Liberation Sans Narrow" w:hAnsi="Liberation Sans Narrow" w:cs="Open Sans"/>
          <w:b/>
          <w:bCs/>
          <w:sz w:val="24"/>
          <w:szCs w:val="24"/>
        </w:rPr>
        <w:tab/>
      </w:r>
      <w:r w:rsidR="001416EE" w:rsidRPr="00CD5514">
        <w:rPr>
          <w:rFonts w:ascii="Liberation Sans Narrow" w:hAnsi="Liberation Sans Narrow" w:cs="Open Sans"/>
          <w:b/>
          <w:bCs/>
          <w:sz w:val="24"/>
          <w:szCs w:val="24"/>
        </w:rPr>
        <w:t>Θεσσαλονίκη</w:t>
      </w:r>
      <w:r w:rsidR="003415A6" w:rsidRPr="00CD5514">
        <w:rPr>
          <w:rFonts w:ascii="Liberation Sans Narrow" w:hAnsi="Liberation Sans Narrow" w:cs="Open Sans"/>
          <w:b/>
          <w:bCs/>
          <w:sz w:val="24"/>
          <w:szCs w:val="24"/>
        </w:rPr>
        <w:t xml:space="preserve">: </w:t>
      </w:r>
      <w:r w:rsidR="00CF4136" w:rsidRPr="006A5A7D">
        <w:rPr>
          <w:rFonts w:ascii="Liberation Sans Narrow" w:hAnsi="Liberation Sans Narrow" w:cs="Open Sans"/>
          <w:b/>
          <w:bCs/>
          <w:sz w:val="24"/>
          <w:szCs w:val="24"/>
        </w:rPr>
        <w:t>03</w:t>
      </w:r>
      <w:r w:rsidR="003415A6" w:rsidRPr="006A5A7D">
        <w:rPr>
          <w:rFonts w:ascii="Liberation Sans Narrow" w:hAnsi="Liberation Sans Narrow" w:cs="Open Sans"/>
          <w:b/>
          <w:bCs/>
          <w:sz w:val="24"/>
          <w:szCs w:val="24"/>
        </w:rPr>
        <w:t>.</w:t>
      </w:r>
      <w:r w:rsidR="00CF4136" w:rsidRPr="006A5A7D">
        <w:rPr>
          <w:rFonts w:ascii="Liberation Sans Narrow" w:hAnsi="Liberation Sans Narrow" w:cs="Open Sans"/>
          <w:b/>
          <w:bCs/>
          <w:sz w:val="24"/>
          <w:szCs w:val="24"/>
        </w:rPr>
        <w:t>02</w:t>
      </w:r>
      <w:r w:rsidR="003415A6" w:rsidRPr="006A5A7D">
        <w:rPr>
          <w:rFonts w:ascii="Liberation Sans Narrow" w:hAnsi="Liberation Sans Narrow" w:cs="Open Sans"/>
          <w:b/>
          <w:bCs/>
          <w:sz w:val="24"/>
          <w:szCs w:val="24"/>
        </w:rPr>
        <w:t>.202</w:t>
      </w:r>
      <w:r w:rsidR="00CF4136" w:rsidRPr="006A5A7D">
        <w:rPr>
          <w:rFonts w:ascii="Liberation Sans Narrow" w:hAnsi="Liberation Sans Narrow" w:cs="Open Sans"/>
          <w:b/>
          <w:bCs/>
          <w:sz w:val="24"/>
          <w:szCs w:val="24"/>
        </w:rPr>
        <w:t>6</w:t>
      </w:r>
      <w:r w:rsidR="003415A6" w:rsidRPr="00032D4B">
        <w:rPr>
          <w:rFonts w:ascii="Liberation Sans Narrow" w:hAnsi="Liberation Sans Narrow" w:cs="Open Sans"/>
          <w:b/>
          <w:bCs/>
          <w:sz w:val="24"/>
          <w:szCs w:val="24"/>
        </w:rPr>
        <w:t xml:space="preserve"> </w:t>
      </w:r>
    </w:p>
    <w:p w14:paraId="08377899" w14:textId="68A2C242" w:rsidR="003415A6" w:rsidRPr="00161E7F" w:rsidRDefault="003415A6" w:rsidP="002E330B">
      <w:pPr>
        <w:ind w:left="4536" w:firstLine="284"/>
        <w:jc w:val="center"/>
        <w:rPr>
          <w:rFonts w:ascii="Liberation Sans Narrow" w:hAnsi="Liberation Sans Narrow" w:cs="Open Sans"/>
          <w:b/>
          <w:bCs/>
          <w:sz w:val="24"/>
          <w:szCs w:val="24"/>
        </w:rPr>
      </w:pPr>
      <w:proofErr w:type="spellStart"/>
      <w:r>
        <w:rPr>
          <w:rFonts w:ascii="Liberation Sans Narrow" w:hAnsi="Liberation Sans Narrow" w:cs="Open Sans"/>
          <w:b/>
          <w:bCs/>
          <w:sz w:val="24"/>
          <w:szCs w:val="24"/>
        </w:rPr>
        <w:t>Αρ</w:t>
      </w:r>
      <w:proofErr w:type="spellEnd"/>
      <w:r>
        <w:rPr>
          <w:rFonts w:ascii="Liberation Sans Narrow" w:hAnsi="Liberation Sans Narrow" w:cs="Open Sans"/>
          <w:b/>
          <w:bCs/>
          <w:sz w:val="24"/>
          <w:szCs w:val="24"/>
        </w:rPr>
        <w:t xml:space="preserve">. </w:t>
      </w:r>
      <w:proofErr w:type="spellStart"/>
      <w:r>
        <w:rPr>
          <w:rFonts w:ascii="Liberation Sans Narrow" w:hAnsi="Liberation Sans Narrow" w:cs="Open Sans"/>
          <w:b/>
          <w:bCs/>
          <w:sz w:val="24"/>
          <w:szCs w:val="24"/>
        </w:rPr>
        <w:t>Πρωτ</w:t>
      </w:r>
      <w:proofErr w:type="spellEnd"/>
      <w:r>
        <w:rPr>
          <w:rFonts w:ascii="Liberation Sans Narrow" w:hAnsi="Liberation Sans Narrow" w:cs="Open Sans"/>
          <w:b/>
          <w:bCs/>
          <w:sz w:val="24"/>
          <w:szCs w:val="24"/>
        </w:rPr>
        <w:t xml:space="preserve">.: </w:t>
      </w:r>
      <w:r w:rsidR="006A5A7D">
        <w:rPr>
          <w:rFonts w:ascii="Liberation Sans Narrow" w:hAnsi="Liberation Sans Narrow" w:cs="Open Sans"/>
          <w:b/>
          <w:bCs/>
          <w:sz w:val="24"/>
          <w:szCs w:val="24"/>
        </w:rPr>
        <w:t>99</w:t>
      </w:r>
    </w:p>
    <w:p w14:paraId="54FFACCD" w14:textId="51AF70FE" w:rsidR="00023676" w:rsidRDefault="00AF7990" w:rsidP="00023676">
      <w:pPr>
        <w:spacing w:before="360" w:after="120" w:line="264" w:lineRule="auto"/>
        <w:jc w:val="center"/>
        <w:rPr>
          <w:rFonts w:ascii="Liberation Sans Narrow" w:eastAsia="Calibri" w:hAnsi="Liberation Sans Narrow" w:cs="Calibri-Bold"/>
          <w:b/>
          <w:bCs/>
          <w:sz w:val="32"/>
          <w:szCs w:val="32"/>
        </w:rPr>
      </w:pPr>
      <w:r w:rsidRPr="005164E2">
        <w:rPr>
          <w:rFonts w:ascii="Liberation Sans Narrow" w:eastAsia="Calibri" w:hAnsi="Liberation Sans Narrow" w:cs="Calibri-Bold"/>
          <w:b/>
          <w:bCs/>
          <w:sz w:val="32"/>
          <w:szCs w:val="32"/>
        </w:rPr>
        <w:t xml:space="preserve">ΔΕΛΤΙΟ </w:t>
      </w:r>
      <w:r w:rsidRPr="00B770ED">
        <w:rPr>
          <w:rFonts w:ascii="Liberation Sans Narrow" w:eastAsia="Calibri" w:hAnsi="Liberation Sans Narrow" w:cs="Calibri-Bold"/>
          <w:b/>
          <w:bCs/>
          <w:sz w:val="32"/>
          <w:szCs w:val="32"/>
        </w:rPr>
        <w:t>ΤΥΠΟΥ</w:t>
      </w:r>
    </w:p>
    <w:p w14:paraId="270EDB91" w14:textId="17509936" w:rsidR="0072562F" w:rsidRPr="000E28C5" w:rsidRDefault="00BA412A" w:rsidP="002E6372">
      <w:pPr>
        <w:spacing w:before="240" w:after="240" w:line="264" w:lineRule="auto"/>
        <w:jc w:val="center"/>
        <w:rPr>
          <w:rFonts w:ascii="Liberation Sans Narrow" w:eastAsia="Calibri" w:hAnsi="Liberation Sans Narrow" w:cs="Times New Roman"/>
          <w:b/>
          <w:bCs/>
          <w:sz w:val="32"/>
          <w:szCs w:val="32"/>
        </w:rPr>
      </w:pPr>
      <w:r w:rsidRPr="000E28C5">
        <w:rPr>
          <w:rFonts w:ascii="Liberation Sans Narrow" w:eastAsia="Calibri" w:hAnsi="Liberation Sans Narrow" w:cs="Times New Roman"/>
          <w:b/>
          <w:bCs/>
          <w:sz w:val="32"/>
          <w:szCs w:val="32"/>
        </w:rPr>
        <w:t>«</w:t>
      </w:r>
      <w:r w:rsidR="000E28C5" w:rsidRPr="000E28C5">
        <w:rPr>
          <w:rFonts w:ascii="Liberation Sans Narrow" w:eastAsia="Calibri" w:hAnsi="Liberation Sans Narrow" w:cs="Times New Roman"/>
          <w:b/>
          <w:bCs/>
          <w:sz w:val="32"/>
          <w:szCs w:val="32"/>
        </w:rPr>
        <w:t>Δίπλα σου στην πράξη:</w:t>
      </w:r>
      <w:r w:rsidR="000E28C5"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</w:t>
      </w:r>
      <w:r w:rsidR="000E28C5" w:rsidRPr="000E28C5">
        <w:rPr>
          <w:rFonts w:ascii="Liberation Sans Narrow" w:eastAsia="Calibri" w:hAnsi="Liberation Sans Narrow" w:cs="Times New Roman"/>
          <w:b/>
          <w:bCs/>
          <w:sz w:val="32"/>
          <w:szCs w:val="32"/>
        </w:rPr>
        <w:t xml:space="preserve">Το </w:t>
      </w:r>
      <w:proofErr w:type="spellStart"/>
      <w:r w:rsidR="000E28C5" w:rsidRPr="000E28C5">
        <w:rPr>
          <w:rFonts w:ascii="Liberation Sans Narrow" w:eastAsia="Calibri" w:hAnsi="Liberation Sans Narrow" w:cs="Times New Roman"/>
          <w:b/>
          <w:bCs/>
          <w:sz w:val="32"/>
          <w:szCs w:val="32"/>
        </w:rPr>
        <w:t>Help</w:t>
      </w:r>
      <w:proofErr w:type="spellEnd"/>
      <w:r w:rsidR="000E28C5" w:rsidRPr="000E28C5">
        <w:rPr>
          <w:rFonts w:ascii="Liberation Sans Narrow" w:eastAsia="Calibri" w:hAnsi="Liberation Sans Narrow" w:cs="Times New Roman"/>
          <w:b/>
          <w:bCs/>
          <w:sz w:val="32"/>
          <w:szCs w:val="32"/>
        </w:rPr>
        <w:t xml:space="preserve"> </w:t>
      </w:r>
      <w:proofErr w:type="spellStart"/>
      <w:r w:rsidR="000E28C5" w:rsidRPr="000E28C5">
        <w:rPr>
          <w:rFonts w:ascii="Liberation Sans Narrow" w:eastAsia="Calibri" w:hAnsi="Liberation Sans Narrow" w:cs="Times New Roman"/>
          <w:b/>
          <w:bCs/>
          <w:sz w:val="32"/>
          <w:szCs w:val="32"/>
        </w:rPr>
        <w:t>Desk</w:t>
      </w:r>
      <w:proofErr w:type="spellEnd"/>
      <w:r w:rsidR="000E28C5" w:rsidRPr="000E28C5">
        <w:rPr>
          <w:rFonts w:ascii="Liberation Sans Narrow" w:eastAsia="Calibri" w:hAnsi="Liberation Sans Narrow" w:cs="Times New Roman"/>
          <w:b/>
          <w:bCs/>
          <w:sz w:val="32"/>
          <w:szCs w:val="32"/>
        </w:rPr>
        <w:t xml:space="preserve"> του </w:t>
      </w:r>
      <w:proofErr w:type="spellStart"/>
      <w:r w:rsidR="000E28C5" w:rsidRPr="000E28C5">
        <w:rPr>
          <w:rFonts w:ascii="Liberation Sans Narrow" w:eastAsia="Calibri" w:hAnsi="Liberation Sans Narrow" w:cs="Times New Roman"/>
          <w:b/>
          <w:bCs/>
          <w:sz w:val="32"/>
          <w:szCs w:val="32"/>
        </w:rPr>
        <w:t>ΙΝ-ΕΣΑμεΑ</w:t>
      </w:r>
      <w:proofErr w:type="spellEnd"/>
      <w:r w:rsidR="000E28C5" w:rsidRPr="000E28C5">
        <w:rPr>
          <w:rFonts w:ascii="Liberation Sans Narrow" w:eastAsia="Calibri" w:hAnsi="Liberation Sans Narrow" w:cs="Times New Roman"/>
          <w:b/>
          <w:bCs/>
          <w:sz w:val="32"/>
          <w:szCs w:val="32"/>
        </w:rPr>
        <w:t xml:space="preserve"> στη Θεσσαλονίκη απαντά σε κάθε ερώτημα για την αναπηρία</w:t>
      </w:r>
      <w:r w:rsidRPr="000E28C5">
        <w:rPr>
          <w:rFonts w:ascii="Liberation Sans Narrow" w:eastAsia="Calibri" w:hAnsi="Liberation Sans Narrow" w:cs="Times New Roman"/>
          <w:b/>
          <w:bCs/>
          <w:sz w:val="32"/>
          <w:szCs w:val="32"/>
        </w:rPr>
        <w:t>»</w:t>
      </w:r>
    </w:p>
    <w:p w14:paraId="3E4BB82D" w14:textId="5199602A" w:rsidR="000E28C5" w:rsidRPr="000E28C5" w:rsidRDefault="000E28C5" w:rsidP="000E28C5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Υπάρχει έγκυρη ενημέρωση για τα δικαιώματα </w:t>
      </w:r>
      <w:r>
        <w:rPr>
          <w:rFonts w:ascii="Liberation Sans Narrow" w:eastAsia="Calibri" w:hAnsi="Liberation Sans Narrow" w:cs="Times New Roman"/>
          <w:sz w:val="24"/>
          <w:szCs w:val="24"/>
        </w:rPr>
        <w:t xml:space="preserve">και τις παροχές 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>των ατόμων με αναπηρία και χρόνιες παθήσεις</w:t>
      </w:r>
      <w:r w:rsidR="001915D8">
        <w:rPr>
          <w:rFonts w:ascii="Liberation Sans Narrow" w:eastAsia="Calibri" w:hAnsi="Liberation Sans Narrow" w:cs="Times New Roman"/>
          <w:sz w:val="24"/>
          <w:szCs w:val="24"/>
        </w:rPr>
        <w:t xml:space="preserve"> και των οικογενειών τους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; Πού μπορεί να απευθυνθεί </w:t>
      </w:r>
      <w:r w:rsidR="001915D8">
        <w:rPr>
          <w:rFonts w:ascii="Liberation Sans Narrow" w:eastAsia="Calibri" w:hAnsi="Liberation Sans Narrow" w:cs="Times New Roman"/>
          <w:sz w:val="24"/>
          <w:szCs w:val="24"/>
        </w:rPr>
        <w:t xml:space="preserve">ένας </w:t>
      </w:r>
      <w:r w:rsidR="001915D8" w:rsidRPr="001915D8">
        <w:rPr>
          <w:rFonts w:ascii="Liberation Sans Narrow" w:eastAsia="Calibri" w:hAnsi="Liberation Sans Narrow" w:cs="Times New Roman"/>
          <w:sz w:val="24"/>
          <w:szCs w:val="24"/>
        </w:rPr>
        <w:t>πολίτη</w:t>
      </w:r>
      <w:r w:rsidR="001915D8">
        <w:rPr>
          <w:rFonts w:ascii="Liberation Sans Narrow" w:eastAsia="Calibri" w:hAnsi="Liberation Sans Narrow" w:cs="Times New Roman"/>
          <w:sz w:val="24"/>
          <w:szCs w:val="24"/>
        </w:rPr>
        <w:t>ς</w:t>
      </w:r>
      <w:r w:rsidR="001915D8" w:rsidRPr="001915D8">
        <w:rPr>
          <w:rFonts w:ascii="Liberation Sans Narrow" w:eastAsia="Calibri" w:hAnsi="Liberation Sans Narrow" w:cs="Times New Roman"/>
          <w:sz w:val="24"/>
          <w:szCs w:val="24"/>
        </w:rPr>
        <w:t>, εργαζόμενο</w:t>
      </w:r>
      <w:r w:rsidR="001915D8">
        <w:rPr>
          <w:rFonts w:ascii="Liberation Sans Narrow" w:eastAsia="Calibri" w:hAnsi="Liberation Sans Narrow" w:cs="Times New Roman"/>
          <w:sz w:val="24"/>
          <w:szCs w:val="24"/>
        </w:rPr>
        <w:t>ς</w:t>
      </w:r>
      <w:r w:rsidR="001915D8" w:rsidRPr="001915D8">
        <w:rPr>
          <w:rFonts w:ascii="Liberation Sans Narrow" w:eastAsia="Calibri" w:hAnsi="Liberation Sans Narrow" w:cs="Times New Roman"/>
          <w:sz w:val="24"/>
          <w:szCs w:val="24"/>
        </w:rPr>
        <w:t>, εκπαιδευτικό</w:t>
      </w:r>
      <w:r w:rsidR="001915D8">
        <w:rPr>
          <w:rFonts w:ascii="Liberation Sans Narrow" w:eastAsia="Calibri" w:hAnsi="Liberation Sans Narrow" w:cs="Times New Roman"/>
          <w:sz w:val="24"/>
          <w:szCs w:val="24"/>
        </w:rPr>
        <w:t>ς</w:t>
      </w:r>
      <w:r w:rsidR="001915D8" w:rsidRPr="001915D8">
        <w:rPr>
          <w:rFonts w:ascii="Liberation Sans Narrow" w:eastAsia="Calibri" w:hAnsi="Liberation Sans Narrow" w:cs="Times New Roman"/>
          <w:sz w:val="24"/>
          <w:szCs w:val="24"/>
        </w:rPr>
        <w:t xml:space="preserve"> που επιθυμεί να ενημερωθεί για τα δικαιώματα των ατόμων με αναπηρία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>;</w:t>
      </w:r>
    </w:p>
    <w:p w14:paraId="79E57D72" w14:textId="72FE1C9F" w:rsidR="000E28C5" w:rsidRPr="000E28C5" w:rsidRDefault="000E28C5" w:rsidP="000E28C5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Η απάντηση βρίσκεται στο </w:t>
      </w:r>
      <w:proofErr w:type="spellStart"/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Help</w:t>
      </w:r>
      <w:proofErr w:type="spellEnd"/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</w:t>
      </w:r>
      <w:proofErr w:type="spellStart"/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Desk</w:t>
      </w:r>
      <w:proofErr w:type="spellEnd"/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για ζητήματα αναπηρίας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, μια σύγχρονη δομή υποστήριξης που λειτουργεί από το </w:t>
      </w: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Ινστιτούτο της Εθνικής Συνομοσπονδίας Ατόμων με Αναπηρία</w:t>
      </w:r>
      <w:r w:rsidR="00CF4136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και Χρόνιες Παθήσεις, </w:t>
      </w: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ΙΝ-ΕΣΑμεΑ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στη Θεσσαλονίκη. Με τη συνδρομή έμπειρων Κοινωνικών Λειτουργών, η δράση στοχεύει στην ουσιαστική ενδυνάμωση των πολιτών, ώστε να γνωρίζουν, να διεκδικούν</w:t>
      </w:r>
      <w:r w:rsidR="006516E1">
        <w:rPr>
          <w:rFonts w:ascii="Liberation Sans Narrow" w:eastAsia="Calibri" w:hAnsi="Liberation Sans Narrow" w:cs="Times New Roman"/>
          <w:sz w:val="24"/>
          <w:szCs w:val="24"/>
        </w:rPr>
        <w:t>,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να απολαμβάνουν </w:t>
      </w:r>
      <w:r w:rsidR="006516E1">
        <w:rPr>
          <w:rFonts w:ascii="Liberation Sans Narrow" w:eastAsia="Calibri" w:hAnsi="Liberation Sans Narrow" w:cs="Times New Roman"/>
          <w:sz w:val="24"/>
          <w:szCs w:val="24"/>
        </w:rPr>
        <w:t xml:space="preserve">και να ασκούν 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>τα δικαιώματά τους στην καθημερινότητα.</w:t>
      </w:r>
    </w:p>
    <w:p w14:paraId="4C295EFB" w14:textId="77777777" w:rsidR="00CF4136" w:rsidRDefault="000E28C5" w:rsidP="00CF4136">
      <w:pPr>
        <w:spacing w:before="60" w:after="100" w:line="276" w:lineRule="auto"/>
        <w:rPr>
          <w:rFonts w:ascii="Liberation Sans Narrow" w:eastAsia="Calibri" w:hAnsi="Liberation Sans Narrow" w:cs="Times New Roman"/>
          <w:b/>
          <w:bCs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Σε ποιους απευθύνεται;</w:t>
      </w:r>
    </w:p>
    <w:p w14:paraId="740A7C37" w14:textId="29BBC0E7" w:rsidR="000E28C5" w:rsidRPr="000E28C5" w:rsidRDefault="000E28C5" w:rsidP="00CF4136">
      <w:pPr>
        <w:spacing w:before="60" w:after="60" w:line="276" w:lineRule="auto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Η υπηρεσία είναι ανοιχτή για όλους. Σχεδιάστηκε για να καλύψει τις ανάγκες των </w:t>
      </w: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ατόμων με αναπηρία, χρόνιες παθήσεις και των οικογενειών τους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, αλλά και για </w:t>
      </w: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κάθε ενδιαφερόμενο πολίτη</w:t>
      </w:r>
      <w:r w:rsidR="00512BD8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που αναζητά έγκυρη </w:t>
      </w:r>
      <w:r w:rsidR="006516E1">
        <w:rPr>
          <w:rFonts w:ascii="Liberation Sans Narrow" w:eastAsia="Calibri" w:hAnsi="Liberation Sans Narrow" w:cs="Times New Roman"/>
          <w:sz w:val="24"/>
          <w:szCs w:val="24"/>
        </w:rPr>
        <w:t xml:space="preserve">πληροφόρηση για ζητήματα αναπηρίας. </w:t>
      </w:r>
    </w:p>
    <w:p w14:paraId="514C4948" w14:textId="45FE7651" w:rsidR="000E28C5" w:rsidRPr="000E28C5" w:rsidRDefault="000E28C5" w:rsidP="000E28C5">
      <w:pPr>
        <w:spacing w:before="240" w:after="240" w:line="276" w:lineRule="auto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Αν είσαι κάτοικος του Δήμου Θεσσαλονίκης, η ομάδα του </w:t>
      </w:r>
      <w:proofErr w:type="spellStart"/>
      <w:r w:rsidRPr="006516E1">
        <w:rPr>
          <w:rFonts w:ascii="Liberation Sans Narrow" w:eastAsia="Calibri" w:hAnsi="Liberation Sans Narrow" w:cs="Times New Roman"/>
          <w:b/>
          <w:bCs/>
          <w:sz w:val="24"/>
          <w:szCs w:val="24"/>
        </w:rPr>
        <w:t>Help</w:t>
      </w:r>
      <w:proofErr w:type="spellEnd"/>
      <w:r w:rsidRPr="006516E1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</w:t>
      </w:r>
      <w:proofErr w:type="spellStart"/>
      <w:r w:rsidRPr="006516E1">
        <w:rPr>
          <w:rFonts w:ascii="Liberation Sans Narrow" w:eastAsia="Calibri" w:hAnsi="Liberation Sans Narrow" w:cs="Times New Roman"/>
          <w:b/>
          <w:bCs/>
          <w:sz w:val="24"/>
          <w:szCs w:val="24"/>
        </w:rPr>
        <w:t>Desk</w:t>
      </w:r>
      <w:proofErr w:type="spellEnd"/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αναλαμβάνει να σε υποστηρίξει προσωπικά, εστιάζοντας σε τρεις βασικούς άξονες:</w:t>
      </w:r>
    </w:p>
    <w:p w14:paraId="76A4405F" w14:textId="77777777" w:rsidR="000E28C5" w:rsidRPr="000E28C5" w:rsidRDefault="000E28C5" w:rsidP="000E28C5">
      <w:pPr>
        <w:numPr>
          <w:ilvl w:val="0"/>
          <w:numId w:val="19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Έγκαιρη &amp; Έγκυρη Πληροφόρηση: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Άμεσες απαντήσεις για κάθε εξειδικευμένο ζήτημα γύρω από την αναπηρία.</w:t>
      </w:r>
    </w:p>
    <w:p w14:paraId="164667F6" w14:textId="7496E316" w:rsidR="000E28C5" w:rsidRPr="000E28C5" w:rsidRDefault="000E28C5" w:rsidP="000E28C5">
      <w:pPr>
        <w:numPr>
          <w:ilvl w:val="0"/>
          <w:numId w:val="19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Δικαιώματα &amp; Παροχέ</w:t>
      </w:r>
      <w:r w:rsidR="006516E1">
        <w:rPr>
          <w:rFonts w:ascii="Liberation Sans Narrow" w:eastAsia="Calibri" w:hAnsi="Liberation Sans Narrow" w:cs="Times New Roman"/>
          <w:b/>
          <w:bCs/>
          <w:sz w:val="24"/>
          <w:szCs w:val="24"/>
        </w:rPr>
        <w:t>ς</w:t>
      </w: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: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Αναλυτική ενημέρωση για επιδόματα, φορολογικές ελαφρύνσεις, απαλλαγές, καθώς και για θέματα ιατροφαρμακευτικής κάλυψης και περίθαλψης.</w:t>
      </w:r>
    </w:p>
    <w:p w14:paraId="260F0E21" w14:textId="53651897" w:rsidR="000E28C5" w:rsidRPr="000E28C5" w:rsidRDefault="000E28C5" w:rsidP="000E28C5">
      <w:pPr>
        <w:numPr>
          <w:ilvl w:val="0"/>
          <w:numId w:val="19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lastRenderedPageBreak/>
        <w:t xml:space="preserve">Εξατομικευμένη </w:t>
      </w:r>
      <w:r w:rsidR="001915D8">
        <w:rPr>
          <w:rFonts w:ascii="Liberation Sans Narrow" w:eastAsia="Calibri" w:hAnsi="Liberation Sans Narrow" w:cs="Times New Roman"/>
          <w:b/>
          <w:bCs/>
          <w:sz w:val="24"/>
          <w:szCs w:val="24"/>
        </w:rPr>
        <w:t>υποστήριξη</w:t>
      </w: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: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</w:t>
      </w:r>
      <w:r w:rsidR="001915D8">
        <w:rPr>
          <w:rFonts w:ascii="Liberation Sans Narrow" w:eastAsia="Calibri" w:hAnsi="Liberation Sans Narrow" w:cs="Times New Roman"/>
          <w:sz w:val="24"/>
          <w:szCs w:val="24"/>
        </w:rPr>
        <w:t>Ε</w:t>
      </w:r>
      <w:r w:rsidR="001915D8" w:rsidRPr="001915D8">
        <w:rPr>
          <w:rFonts w:ascii="Liberation Sans Narrow" w:eastAsia="Calibri" w:hAnsi="Liberation Sans Narrow" w:cs="Times New Roman"/>
          <w:sz w:val="24"/>
          <w:szCs w:val="24"/>
        </w:rPr>
        <w:t>νδυνάμωση των ίδιων των ατόμων με αναπηρία, χρόνιες παθήσεις και των οικογενειών τους,</w:t>
      </w:r>
      <w:r w:rsidR="001915D8">
        <w:rPr>
          <w:rFonts w:ascii="Liberation Sans Narrow" w:eastAsia="Calibri" w:hAnsi="Liberation Sans Narrow" w:cs="Times New Roman"/>
          <w:sz w:val="24"/>
          <w:szCs w:val="24"/>
        </w:rPr>
        <w:t xml:space="preserve"> ώστε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να γίνουν οι πρωταγωνιστές στη διεκδίκηση των δικαιωμάτων τους.</w:t>
      </w:r>
    </w:p>
    <w:p w14:paraId="6D9F597D" w14:textId="77777777" w:rsidR="00512BD8" w:rsidRDefault="000E28C5" w:rsidP="00512BD8">
      <w:pPr>
        <w:tabs>
          <w:tab w:val="num" w:pos="720"/>
        </w:tabs>
        <w:spacing w:before="240" w:after="100" w:line="276" w:lineRule="auto"/>
        <w:rPr>
          <w:rFonts w:ascii="Liberation Sans Narrow" w:eastAsia="Calibri" w:hAnsi="Liberation Sans Narrow" w:cs="Times New Roman"/>
          <w:b/>
          <w:bCs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Επικοινώνησε μαζί </w:t>
      </w:r>
      <w:r w:rsidR="00512BD8">
        <w:rPr>
          <w:rFonts w:ascii="Liberation Sans Narrow" w:eastAsia="Calibri" w:hAnsi="Liberation Sans Narrow" w:cs="Times New Roman"/>
          <w:b/>
          <w:bCs/>
          <w:sz w:val="24"/>
          <w:szCs w:val="24"/>
        </w:rPr>
        <w:t>μας</w:t>
      </w:r>
    </w:p>
    <w:p w14:paraId="089253CA" w14:textId="5B92A7EB" w:rsidR="00512BD8" w:rsidRDefault="000E28C5" w:rsidP="00512BD8">
      <w:pPr>
        <w:tabs>
          <w:tab w:val="num" w:pos="720"/>
        </w:tabs>
        <w:spacing w:after="10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Μπορείς να επικοινωνήσεις με το </w:t>
      </w:r>
      <w:proofErr w:type="spellStart"/>
      <w:r w:rsidRPr="006516E1">
        <w:rPr>
          <w:rFonts w:ascii="Liberation Sans Narrow" w:eastAsia="Calibri" w:hAnsi="Liberation Sans Narrow" w:cs="Times New Roman"/>
          <w:b/>
          <w:bCs/>
          <w:sz w:val="24"/>
          <w:szCs w:val="24"/>
        </w:rPr>
        <w:t>Help</w:t>
      </w:r>
      <w:proofErr w:type="spellEnd"/>
      <w:r w:rsidRPr="006516E1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</w:t>
      </w:r>
      <w:proofErr w:type="spellStart"/>
      <w:r w:rsidRPr="006516E1">
        <w:rPr>
          <w:rFonts w:ascii="Liberation Sans Narrow" w:eastAsia="Calibri" w:hAnsi="Liberation Sans Narrow" w:cs="Times New Roman"/>
          <w:b/>
          <w:bCs/>
          <w:sz w:val="24"/>
          <w:szCs w:val="24"/>
        </w:rPr>
        <w:t>Desk</w:t>
      </w:r>
      <w:proofErr w:type="spellEnd"/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καθημερινά, από </w:t>
      </w: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Δευτέρα έως Παρασκευή (08:30 – 16:30)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>, επιλέγοντας τον τρόπο που σε εξυπηρετεί:</w:t>
      </w:r>
    </w:p>
    <w:p w14:paraId="4F4FA2E1" w14:textId="77777777" w:rsidR="00512BD8" w:rsidRDefault="000E28C5" w:rsidP="00512BD8">
      <w:pPr>
        <w:tabs>
          <w:tab w:val="num" w:pos="720"/>
        </w:tabs>
        <w:spacing w:before="240" w:after="60" w:line="276" w:lineRule="auto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Δια ζώσης: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Στα γραφεία μας, Παπαρρηγοπούλου 7, Θεσσαλονίκη</w:t>
      </w:r>
    </w:p>
    <w:p w14:paraId="20FD584C" w14:textId="5FDD7EA0" w:rsidR="000E28C5" w:rsidRPr="000E28C5" w:rsidRDefault="000E28C5" w:rsidP="00512BD8">
      <w:pPr>
        <w:tabs>
          <w:tab w:val="num" w:pos="720"/>
        </w:tabs>
        <w:spacing w:before="240" w:after="60" w:line="276" w:lineRule="auto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Τηλεφωνικά: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Στο 2310-842742</w:t>
      </w:r>
    </w:p>
    <w:p w14:paraId="32311814" w14:textId="0DE62951" w:rsidR="000E28C5" w:rsidRDefault="000E28C5" w:rsidP="00512BD8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Ηλεκτρονικά: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Μέσω email στο </w:t>
      </w:r>
      <w:hyperlink r:id="rId8" w:history="1">
        <w:r w:rsidRPr="00EC2CB4">
          <w:rPr>
            <w:rStyle w:val="-"/>
            <w:rFonts w:ascii="Liberation Sans Narrow" w:eastAsia="Calibri" w:hAnsi="Liberation Sans Narrow" w:cs="Times New Roman"/>
            <w:sz w:val="24"/>
            <w:szCs w:val="24"/>
          </w:rPr>
          <w:t>info@in-esamea.gr</w:t>
        </w:r>
      </w:hyperlink>
    </w:p>
    <w:p w14:paraId="2733B882" w14:textId="77777777" w:rsidR="000D0DDE" w:rsidRPr="000D0DDE" w:rsidRDefault="000D0DDE" w:rsidP="000D0DDE">
      <w:pPr>
        <w:shd w:val="clear" w:color="auto" w:fill="FFFFFF"/>
        <w:spacing w:after="100" w:afterAutospacing="1" w:line="240" w:lineRule="auto"/>
        <w:jc w:val="both"/>
        <w:rPr>
          <w:rFonts w:ascii="Liberation Sans Narrow" w:eastAsia="Times New Roman" w:hAnsi="Liberation Sans Narrow" w:cs="Times New Roman"/>
          <w:color w:val="222222"/>
          <w:lang w:eastAsia="el-GR"/>
        </w:rPr>
      </w:pPr>
      <w:r w:rsidRPr="000D0DDE">
        <w:rPr>
          <w:rFonts w:ascii="Liberation Sans Narrow" w:eastAsia="Times New Roman" w:hAnsi="Liberation Sans Narrow" w:cs="Times New Roman"/>
          <w:i/>
          <w:iCs/>
          <w:color w:val="222222"/>
          <w:lang w:eastAsia="el-GR"/>
        </w:rPr>
        <w:t xml:space="preserve">Στο πλαίσιο του Επιχειρησιακού Προγράμματος «Κεντρική Μακεδονία 2021-2027» το </w:t>
      </w:r>
      <w:r w:rsidRPr="000D0DDE">
        <w:rPr>
          <w:rFonts w:ascii="Liberation Sans Narrow" w:eastAsia="Times New Roman" w:hAnsi="Liberation Sans Narrow" w:cs="Times New Roman"/>
          <w:b/>
          <w:bCs/>
          <w:i/>
          <w:iCs/>
          <w:color w:val="222222"/>
          <w:lang w:eastAsia="el-GR"/>
        </w:rPr>
        <w:t>ΙΝ-ΕΣΑμεΑ</w:t>
      </w:r>
      <w:r w:rsidRPr="000D0DDE">
        <w:rPr>
          <w:rFonts w:ascii="Liberation Sans Narrow" w:eastAsia="Times New Roman" w:hAnsi="Liberation Sans Narrow" w:cs="Times New Roman"/>
          <w:i/>
          <w:iCs/>
          <w:color w:val="222222"/>
          <w:lang w:eastAsia="el-GR"/>
        </w:rPr>
        <w:t xml:space="preserve"> είναι εταίρος της Πράξης με ΚΩΔ. ΟΠΣ (MIS) 6018248. Η Πράξη συγχρηματοδοτείται από το Ευρωπαϊκό Κοινωνικό Ταμείο (ΕΚΤ).</w:t>
      </w:r>
    </w:p>
    <w:p w14:paraId="063A1CEC" w14:textId="77777777" w:rsidR="000D0DDE" w:rsidRPr="000D0DDE" w:rsidRDefault="000D0DDE" w:rsidP="000D0DDE">
      <w:pPr>
        <w:shd w:val="clear" w:color="auto" w:fill="FFFFFF"/>
        <w:spacing w:after="100" w:afterAutospacing="1" w:line="240" w:lineRule="auto"/>
        <w:jc w:val="both"/>
        <w:rPr>
          <w:rFonts w:ascii="Liberation Sans Narrow" w:eastAsia="Times New Roman" w:hAnsi="Liberation Sans Narrow" w:cs="Times New Roman"/>
          <w:color w:val="222222"/>
          <w:lang w:eastAsia="el-GR"/>
        </w:rPr>
      </w:pPr>
      <w:r w:rsidRPr="000D0DDE">
        <w:rPr>
          <w:rFonts w:ascii="Liberation Sans Narrow" w:eastAsia="Times New Roman" w:hAnsi="Liberation Sans Narrow" w:cs="Times New Roman"/>
          <w:b/>
          <w:bCs/>
          <w:i/>
          <w:iCs/>
          <w:color w:val="222222"/>
          <w:lang w:eastAsia="el-GR"/>
        </w:rPr>
        <w:t>ΆΞΟΝΑΣ ΠΡΟΤΕΡΑΙΟΤΗΤΑΣ:</w:t>
      </w:r>
      <w:r w:rsidRPr="000D0DDE">
        <w:rPr>
          <w:rFonts w:ascii="Liberation Sans Narrow" w:eastAsia="Times New Roman" w:hAnsi="Liberation Sans Narrow" w:cs="Times New Roman"/>
          <w:i/>
          <w:iCs/>
          <w:color w:val="222222"/>
          <w:lang w:eastAsia="el-GR"/>
        </w:rPr>
        <w:t xml:space="preserve"> 04 Β-Προώθηση της Κοινωνικής Συνοχής στην Κεντρική Μακεδονία-Παρέμβαση του ΕΚΤ+. </w:t>
      </w:r>
      <w:r w:rsidRPr="000D0DDE">
        <w:rPr>
          <w:rFonts w:ascii="Liberation Sans Narrow" w:eastAsia="Times New Roman" w:hAnsi="Liberation Sans Narrow" w:cs="Times New Roman"/>
          <w:b/>
          <w:bCs/>
          <w:i/>
          <w:iCs/>
          <w:color w:val="222222"/>
          <w:lang w:eastAsia="el-GR"/>
        </w:rPr>
        <w:t>ΕΙΔΙΚΟΣ ΣΤΟΧΟΣ: </w:t>
      </w:r>
      <w:r w:rsidRPr="000D0DDE">
        <w:rPr>
          <w:rFonts w:ascii="Liberation Sans Narrow" w:eastAsia="Times New Roman" w:hAnsi="Liberation Sans Narrow" w:cs="Times New Roman"/>
          <w:i/>
          <w:iCs/>
          <w:color w:val="222222"/>
          <w:lang w:eastAsia="el-GR"/>
        </w:rPr>
        <w:t>ESO4.11 «Ισότιμη πρόσβαση σε ποιοτικές κοινωνικές και υγειονομικές υπηρεσίες».</w:t>
      </w:r>
    </w:p>
    <w:p w14:paraId="516B7835" w14:textId="36628024" w:rsidR="000E28C5" w:rsidRPr="000E28C5" w:rsidRDefault="000E28C5" w:rsidP="000E28C5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</w:p>
    <w:p w14:paraId="6B0AC344" w14:textId="77777777" w:rsidR="000E28C5" w:rsidRPr="000E28C5" w:rsidRDefault="000E28C5" w:rsidP="000E28C5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</w:p>
    <w:sectPr w:rsidR="000E28C5" w:rsidRPr="000E28C5" w:rsidSect="003C159D">
      <w:headerReference w:type="default" r:id="rId9"/>
      <w:footerReference w:type="default" r:id="rId10"/>
      <w:pgSz w:w="11906" w:h="16838"/>
      <w:pgMar w:top="1440" w:right="1800" w:bottom="1440" w:left="1800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94CDB" w14:textId="77777777" w:rsidR="00327E7A" w:rsidRDefault="00327E7A" w:rsidP="000301DD">
      <w:pPr>
        <w:spacing w:after="0" w:line="240" w:lineRule="auto"/>
      </w:pPr>
      <w:r>
        <w:separator/>
      </w:r>
    </w:p>
  </w:endnote>
  <w:endnote w:type="continuationSeparator" w:id="0">
    <w:p w14:paraId="03F053A0" w14:textId="77777777" w:rsidR="00327E7A" w:rsidRDefault="00327E7A" w:rsidP="00030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Liberation Sans Narrow">
    <w:altName w:val="Liberation Sans Narrow"/>
    <w:panose1 w:val="020B0606020202030204"/>
    <w:charset w:val="A1"/>
    <w:family w:val="swiss"/>
    <w:pitch w:val="variable"/>
    <w:sig w:usb0="A00002AF" w:usb1="5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-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125247"/>
      <w:docPartObj>
        <w:docPartGallery w:val="Page Numbers (Bottom of Page)"/>
        <w:docPartUnique/>
      </w:docPartObj>
    </w:sdtPr>
    <w:sdtEndPr>
      <w:rPr>
        <w:rFonts w:ascii="Liberation Sans Narrow" w:hAnsi="Liberation Sans Narrow"/>
      </w:rPr>
    </w:sdtEndPr>
    <w:sdtContent>
      <w:p w14:paraId="559B43A1" w14:textId="4E393971" w:rsidR="00BC6F23" w:rsidRDefault="00EF2F90" w:rsidP="00EF2F90">
        <w:pPr>
          <w:pStyle w:val="ac"/>
          <w:spacing w:before="120"/>
          <w:jc w:val="right"/>
        </w:pPr>
        <w:r>
          <w:rPr>
            <w:noProof/>
          </w:rPr>
          <w:drawing>
            <wp:inline distT="0" distB="0" distL="0" distR="0" wp14:anchorId="045D8BC1" wp14:editId="5366E30B">
              <wp:extent cx="5274310" cy="574311"/>
              <wp:effectExtent l="0" t="0" r="2540" b="0"/>
              <wp:docPr id="1435094980" name="Εικόνα 2" descr="Λογότυπα σε σειρά, έμβλημα της  ευρωπαϊκής ένωσης δίπλα αναγράφεται με τη συγχρηματοδότηση της ευρωπαϊκής ένωσης, λογότυπο ΕΣΠΑ 2021-2027, κάθετος πρόγραμμα κεντρική μακεδονία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5094980" name="Εικόνα 2" descr="Λογότυπα σε σειρά, έμβλημα της  ευρωπαϊκής ένωσης δίπλα αναγράφεται με τη συγχρηματοδότηση της ευρωπαϊκής ένωσης, λογότυπο ΕΣΠΑ 2021-2027, κάθετος πρόγραμμα κεντρική μακεδονία"/>
                      <pic:cNvPicPr preferRelativeResize="0"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57431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BC6F23" w:rsidRPr="00B770ED">
          <w:rPr>
            <w:rFonts w:ascii="Liberation Sans Narrow" w:hAnsi="Liberation Sans Narrow"/>
          </w:rPr>
          <w:fldChar w:fldCharType="begin"/>
        </w:r>
        <w:r w:rsidR="00BC6F23" w:rsidRPr="00B770ED">
          <w:rPr>
            <w:rFonts w:ascii="Liberation Sans Narrow" w:hAnsi="Liberation Sans Narrow"/>
          </w:rPr>
          <w:instrText>PAGE   \* MERGEFORMAT</w:instrText>
        </w:r>
        <w:r w:rsidR="00BC6F23" w:rsidRPr="00B770ED">
          <w:rPr>
            <w:rFonts w:ascii="Liberation Sans Narrow" w:hAnsi="Liberation Sans Narrow"/>
          </w:rPr>
          <w:fldChar w:fldCharType="separate"/>
        </w:r>
        <w:r w:rsidR="00BC6F23" w:rsidRPr="00B770ED">
          <w:rPr>
            <w:rFonts w:ascii="Liberation Sans Narrow" w:hAnsi="Liberation Sans Narrow"/>
          </w:rPr>
          <w:t>2</w:t>
        </w:r>
        <w:r w:rsidR="00BC6F23" w:rsidRPr="00B770ED">
          <w:rPr>
            <w:rFonts w:ascii="Liberation Sans Narrow" w:hAnsi="Liberation Sans Narrow"/>
          </w:rPr>
          <w:fldChar w:fldCharType="end"/>
        </w:r>
      </w:p>
    </w:sdtContent>
  </w:sdt>
  <w:p w14:paraId="24F57DED" w14:textId="54C99D10" w:rsidR="000301DD" w:rsidRDefault="000301DD" w:rsidP="00BC6F23">
    <w:pPr>
      <w:pStyle w:val="ac"/>
      <w:jc w:val="center"/>
    </w:pPr>
  </w:p>
  <w:p w14:paraId="7E5CF5D8" w14:textId="7475928E" w:rsidR="005547BA" w:rsidRDefault="005547BA" w:rsidP="00192E27">
    <w:pPr>
      <w:jc w:val="center"/>
    </w:pPr>
  </w:p>
  <w:p w14:paraId="33A4CEA2" w14:textId="77777777" w:rsidR="004C5FA5" w:rsidRDefault="004C5F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BE8B1" w14:textId="77777777" w:rsidR="00327E7A" w:rsidRDefault="00327E7A" w:rsidP="000301DD">
      <w:pPr>
        <w:spacing w:after="0" w:line="240" w:lineRule="auto"/>
      </w:pPr>
      <w:r>
        <w:separator/>
      </w:r>
    </w:p>
  </w:footnote>
  <w:footnote w:type="continuationSeparator" w:id="0">
    <w:p w14:paraId="4D0024E2" w14:textId="77777777" w:rsidR="00327E7A" w:rsidRDefault="00327E7A" w:rsidP="00030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pPr w:leftFromText="180" w:rightFromText="180" w:horzAnchor="margin" w:tblpXSpec="center" w:tblpY="-795"/>
      <w:tblW w:w="111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8930"/>
    </w:tblGrid>
    <w:tr w:rsidR="00E81CC0" w14:paraId="627EC160" w14:textId="77777777" w:rsidTr="005B427A">
      <w:tc>
        <w:tcPr>
          <w:tcW w:w="2269" w:type="dxa"/>
        </w:tcPr>
        <w:p w14:paraId="5CBA0414" w14:textId="77777777" w:rsidR="00E81CC0" w:rsidRDefault="00E81CC0" w:rsidP="00E3724C">
          <w:pPr>
            <w:pStyle w:val="ab"/>
            <w:spacing w:before="160"/>
            <w:ind w:left="176"/>
            <w:jc w:val="right"/>
          </w:pPr>
          <w:r>
            <w:rPr>
              <w:noProof/>
            </w:rPr>
            <w:drawing>
              <wp:inline distT="0" distB="0" distL="0" distR="0" wp14:anchorId="33CD67CD" wp14:editId="6A13FAD6">
                <wp:extent cx="857250" cy="1055823"/>
                <wp:effectExtent l="0" t="0" r="0" b="0"/>
                <wp:docPr id="1193599603" name="Εικόνα 1193599603" descr="Λογότυπο ΙΝ-ΕΣΑμεΑ: παρουσιάζει τρία άτομα πιασμένα σε κύκλο και στη μέση έχουν την υφήλιο. 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Εικόνα 23" descr="Λογότυπο ΙΝ-ΕΣΑμεΑ: παρουσιάζει τρία άτομα πιασμένα σε κύκλο και στη μέση έχουν την υφήλιο.  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8224" cy="1069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73B59EA" w14:textId="77777777" w:rsidR="00E81CC0" w:rsidRDefault="00E81CC0" w:rsidP="00E81CC0">
          <w:pPr>
            <w:pStyle w:val="ab"/>
            <w:ind w:left="174"/>
          </w:pPr>
        </w:p>
      </w:tc>
      <w:tc>
        <w:tcPr>
          <w:tcW w:w="8930" w:type="dxa"/>
        </w:tcPr>
        <w:p w14:paraId="6AF5605D" w14:textId="7CDEB692" w:rsidR="00E81CC0" w:rsidRPr="00D56714" w:rsidRDefault="00D56714" w:rsidP="00E81CC0">
          <w:pPr>
            <w:pStyle w:val="ab"/>
            <w:spacing w:before="860"/>
            <w:rPr>
              <w:rFonts w:ascii="Liberation Sans Narrow" w:hAnsi="Liberation Sans Narrow"/>
              <w:b/>
              <w:bCs/>
              <w:color w:val="297889"/>
              <w:sz w:val="24"/>
              <w:szCs w:val="24"/>
              <w:lang w:val="en-US"/>
            </w:rPr>
          </w:pPr>
          <w:r w:rsidRPr="00750162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70EEA87" wp14:editId="1BEE303F">
                <wp:simplePos x="0" y="0"/>
                <wp:positionH relativeFrom="column">
                  <wp:posOffset>549910</wp:posOffset>
                </wp:positionH>
                <wp:positionV relativeFrom="paragraph">
                  <wp:posOffset>147320</wp:posOffset>
                </wp:positionV>
                <wp:extent cx="4990465" cy="1190625"/>
                <wp:effectExtent l="0" t="0" r="635" b="0"/>
                <wp:wrapNone/>
                <wp:docPr id="1740020244" name="Εικόνα 1740020244" descr="Ινστιτούτο Εθνικής Συνομοσπονδίας Ατόμων με Αναπηρία &amp; Χρόνιες Παθήσεις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2" name="Εικόνα 762" descr="Ινστιτούτο Εθνικής Συνομοσπονδίας Ατόμων με Αναπηρία &amp; Χρόνιες Παθήσεις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090" t="16527" b="42155"/>
                        <a:stretch/>
                      </pic:blipFill>
                      <pic:spPr bwMode="auto">
                        <a:xfrm>
                          <a:off x="0" y="0"/>
                          <a:ext cx="4990465" cy="1190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714BAFDF" w14:textId="2058CA4F" w:rsidR="004C5FA5" w:rsidRDefault="00FF2C29" w:rsidP="00FF2C29">
    <w:pPr>
      <w:tabs>
        <w:tab w:val="left" w:pos="91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0ABB"/>
    <w:multiLevelType w:val="hybridMultilevel"/>
    <w:tmpl w:val="A29009DE"/>
    <w:lvl w:ilvl="0" w:tplc="D5A6D4FE">
      <w:start w:val="1"/>
      <w:numFmt w:val="bullet"/>
      <w:lvlText w:val="o"/>
      <w:lvlJc w:val="left"/>
      <w:pPr>
        <w:ind w:left="795" w:hanging="360"/>
      </w:pPr>
      <w:rPr>
        <w:rFonts w:ascii="Segoe UI" w:hAnsi="Segoe UI" w:cs="Segoe UI" w:hint="default"/>
        <w:color w:val="auto"/>
        <w:sz w:val="28"/>
        <w:szCs w:val="28"/>
      </w:rPr>
    </w:lvl>
    <w:lvl w:ilvl="1" w:tplc="040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11E94B3B"/>
    <w:multiLevelType w:val="hybridMultilevel"/>
    <w:tmpl w:val="07BE4192"/>
    <w:lvl w:ilvl="0" w:tplc="177C79B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C2C1E"/>
    <w:multiLevelType w:val="hybridMultilevel"/>
    <w:tmpl w:val="41769C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F1248"/>
    <w:multiLevelType w:val="hybridMultilevel"/>
    <w:tmpl w:val="29CA7CA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E23B9"/>
    <w:multiLevelType w:val="hybridMultilevel"/>
    <w:tmpl w:val="D0CA8BE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DD9"/>
    <w:multiLevelType w:val="hybridMultilevel"/>
    <w:tmpl w:val="538817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52EC3"/>
    <w:multiLevelType w:val="hybridMultilevel"/>
    <w:tmpl w:val="A4D61ED2"/>
    <w:lvl w:ilvl="0" w:tplc="C1EC079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32A7C3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35DB8"/>
    <w:multiLevelType w:val="hybridMultilevel"/>
    <w:tmpl w:val="3D44D1C2"/>
    <w:lvl w:ilvl="0" w:tplc="6D8E8244">
      <w:start w:val="1"/>
      <w:numFmt w:val="bullet"/>
      <w:lvlText w:val="-"/>
      <w:lvlJc w:val="left"/>
      <w:pPr>
        <w:ind w:left="720" w:hanging="360"/>
      </w:pPr>
      <w:rPr>
        <w:rFonts w:ascii="Myriad Pro Light" w:hAnsi="Myriad Pro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6E3347"/>
    <w:multiLevelType w:val="hybridMultilevel"/>
    <w:tmpl w:val="0670723E"/>
    <w:lvl w:ilvl="0" w:tplc="DDF6DF7A">
      <w:numFmt w:val="bullet"/>
      <w:lvlText w:val="-"/>
      <w:lvlJc w:val="left"/>
      <w:pPr>
        <w:ind w:left="720" w:hanging="360"/>
      </w:pPr>
      <w:rPr>
        <w:rFonts w:ascii="Liberation Sans Narrow" w:eastAsia="Calibri" w:hAnsi="Liberation Sans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76B7E"/>
    <w:multiLevelType w:val="hybridMultilevel"/>
    <w:tmpl w:val="49523230"/>
    <w:lvl w:ilvl="0" w:tplc="B456CA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F128C"/>
    <w:multiLevelType w:val="hybridMultilevel"/>
    <w:tmpl w:val="D02CA590"/>
    <w:lvl w:ilvl="0" w:tplc="1D1AEBF6">
      <w:numFmt w:val="bullet"/>
      <w:lvlText w:val="-"/>
      <w:lvlJc w:val="left"/>
      <w:pPr>
        <w:ind w:left="720" w:hanging="360"/>
      </w:pPr>
      <w:rPr>
        <w:rFonts w:ascii="Liberation Sans Narrow" w:eastAsia="Calibri" w:hAnsi="Liberation Sans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93B8E"/>
    <w:multiLevelType w:val="hybridMultilevel"/>
    <w:tmpl w:val="9D00AAAE"/>
    <w:lvl w:ilvl="0" w:tplc="7ECCE912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275317" w:themeColor="accent6" w:themeShade="80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5BBF0301"/>
    <w:multiLevelType w:val="hybridMultilevel"/>
    <w:tmpl w:val="A6D6F3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606A"/>
    <w:multiLevelType w:val="hybridMultilevel"/>
    <w:tmpl w:val="01C8A9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002372"/>
    <w:multiLevelType w:val="hybridMultilevel"/>
    <w:tmpl w:val="CE5AEEA8"/>
    <w:lvl w:ilvl="0" w:tplc="F3744A2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32A7C3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67040F"/>
    <w:multiLevelType w:val="hybridMultilevel"/>
    <w:tmpl w:val="A6D6F3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42385"/>
    <w:multiLevelType w:val="hybridMultilevel"/>
    <w:tmpl w:val="A44C9D12"/>
    <w:lvl w:ilvl="0" w:tplc="BDB663EA">
      <w:start w:val="1"/>
      <w:numFmt w:val="decimal"/>
      <w:lvlText w:val="%1."/>
      <w:lvlJc w:val="left"/>
      <w:pPr>
        <w:ind w:left="420" w:hanging="360"/>
      </w:pPr>
    </w:lvl>
    <w:lvl w:ilvl="1" w:tplc="04080019">
      <w:start w:val="1"/>
      <w:numFmt w:val="lowerLetter"/>
      <w:lvlText w:val="%2."/>
      <w:lvlJc w:val="left"/>
      <w:pPr>
        <w:ind w:left="1140" w:hanging="360"/>
      </w:pPr>
    </w:lvl>
    <w:lvl w:ilvl="2" w:tplc="0408001B">
      <w:start w:val="1"/>
      <w:numFmt w:val="lowerRoman"/>
      <w:lvlText w:val="%3."/>
      <w:lvlJc w:val="right"/>
      <w:pPr>
        <w:ind w:left="1860" w:hanging="180"/>
      </w:pPr>
    </w:lvl>
    <w:lvl w:ilvl="3" w:tplc="0408000F">
      <w:start w:val="1"/>
      <w:numFmt w:val="decimal"/>
      <w:lvlText w:val="%4."/>
      <w:lvlJc w:val="left"/>
      <w:pPr>
        <w:ind w:left="2580" w:hanging="360"/>
      </w:pPr>
    </w:lvl>
    <w:lvl w:ilvl="4" w:tplc="04080019">
      <w:start w:val="1"/>
      <w:numFmt w:val="lowerLetter"/>
      <w:lvlText w:val="%5."/>
      <w:lvlJc w:val="left"/>
      <w:pPr>
        <w:ind w:left="3300" w:hanging="360"/>
      </w:pPr>
    </w:lvl>
    <w:lvl w:ilvl="5" w:tplc="0408001B">
      <w:start w:val="1"/>
      <w:numFmt w:val="lowerRoman"/>
      <w:lvlText w:val="%6."/>
      <w:lvlJc w:val="right"/>
      <w:pPr>
        <w:ind w:left="4020" w:hanging="180"/>
      </w:pPr>
    </w:lvl>
    <w:lvl w:ilvl="6" w:tplc="0408000F">
      <w:start w:val="1"/>
      <w:numFmt w:val="decimal"/>
      <w:lvlText w:val="%7."/>
      <w:lvlJc w:val="left"/>
      <w:pPr>
        <w:ind w:left="4740" w:hanging="360"/>
      </w:pPr>
    </w:lvl>
    <w:lvl w:ilvl="7" w:tplc="04080019">
      <w:start w:val="1"/>
      <w:numFmt w:val="lowerLetter"/>
      <w:lvlText w:val="%8."/>
      <w:lvlJc w:val="left"/>
      <w:pPr>
        <w:ind w:left="5460" w:hanging="360"/>
      </w:pPr>
    </w:lvl>
    <w:lvl w:ilvl="8" w:tplc="0408001B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666C1627"/>
    <w:multiLevelType w:val="hybridMultilevel"/>
    <w:tmpl w:val="1F6A72C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A257EA"/>
    <w:multiLevelType w:val="multilevel"/>
    <w:tmpl w:val="CAB29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200BBA"/>
    <w:multiLevelType w:val="multilevel"/>
    <w:tmpl w:val="1C86A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8087792">
    <w:abstractNumId w:val="9"/>
  </w:num>
  <w:num w:numId="2" w16cid:durableId="1593272717">
    <w:abstractNumId w:val="15"/>
  </w:num>
  <w:num w:numId="3" w16cid:durableId="1335840062">
    <w:abstractNumId w:val="1"/>
  </w:num>
  <w:num w:numId="4" w16cid:durableId="1950892646">
    <w:abstractNumId w:val="12"/>
  </w:num>
  <w:num w:numId="5" w16cid:durableId="996611520">
    <w:abstractNumId w:val="5"/>
  </w:num>
  <w:num w:numId="6" w16cid:durableId="2019916462">
    <w:abstractNumId w:val="2"/>
  </w:num>
  <w:num w:numId="7" w16cid:durableId="326523343">
    <w:abstractNumId w:val="3"/>
  </w:num>
  <w:num w:numId="8" w16cid:durableId="1143086223">
    <w:abstractNumId w:val="13"/>
  </w:num>
  <w:num w:numId="9" w16cid:durableId="104274971">
    <w:abstractNumId w:val="17"/>
  </w:num>
  <w:num w:numId="10" w16cid:durableId="34087738">
    <w:abstractNumId w:val="0"/>
  </w:num>
  <w:num w:numId="11" w16cid:durableId="1136676712">
    <w:abstractNumId w:val="11"/>
  </w:num>
  <w:num w:numId="12" w16cid:durableId="1059093155">
    <w:abstractNumId w:val="6"/>
  </w:num>
  <w:num w:numId="13" w16cid:durableId="1851748815">
    <w:abstractNumId w:val="7"/>
  </w:num>
  <w:num w:numId="14" w16cid:durableId="261493323">
    <w:abstractNumId w:val="8"/>
  </w:num>
  <w:num w:numId="15" w16cid:durableId="907613485">
    <w:abstractNumId w:val="10"/>
  </w:num>
  <w:num w:numId="16" w16cid:durableId="357775393">
    <w:abstractNumId w:val="4"/>
  </w:num>
  <w:num w:numId="17" w16cid:durableId="1982689306">
    <w:abstractNumId w:val="14"/>
  </w:num>
  <w:num w:numId="18" w16cid:durableId="4656577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10750962">
    <w:abstractNumId w:val="18"/>
  </w:num>
  <w:num w:numId="20" w16cid:durableId="2453077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CC0"/>
    <w:rsid w:val="000056C8"/>
    <w:rsid w:val="00012A62"/>
    <w:rsid w:val="0001635D"/>
    <w:rsid w:val="00023253"/>
    <w:rsid w:val="00023676"/>
    <w:rsid w:val="000301DD"/>
    <w:rsid w:val="00030968"/>
    <w:rsid w:val="00031203"/>
    <w:rsid w:val="00032D4B"/>
    <w:rsid w:val="00036C5E"/>
    <w:rsid w:val="000404BE"/>
    <w:rsid w:val="00044523"/>
    <w:rsid w:val="00053D4E"/>
    <w:rsid w:val="00054830"/>
    <w:rsid w:val="000759B2"/>
    <w:rsid w:val="0009218C"/>
    <w:rsid w:val="00096D8D"/>
    <w:rsid w:val="00097753"/>
    <w:rsid w:val="000C18CE"/>
    <w:rsid w:val="000C1C6E"/>
    <w:rsid w:val="000C5CDF"/>
    <w:rsid w:val="000D0DDE"/>
    <w:rsid w:val="000D50D5"/>
    <w:rsid w:val="000D6692"/>
    <w:rsid w:val="000E0442"/>
    <w:rsid w:val="000E0C01"/>
    <w:rsid w:val="000E10E7"/>
    <w:rsid w:val="000E28C5"/>
    <w:rsid w:val="000E400F"/>
    <w:rsid w:val="000E56E4"/>
    <w:rsid w:val="000E5C40"/>
    <w:rsid w:val="000E62AA"/>
    <w:rsid w:val="000E649C"/>
    <w:rsid w:val="0010032F"/>
    <w:rsid w:val="00100A61"/>
    <w:rsid w:val="00106385"/>
    <w:rsid w:val="00111C6C"/>
    <w:rsid w:val="00120868"/>
    <w:rsid w:val="00124690"/>
    <w:rsid w:val="0013030A"/>
    <w:rsid w:val="00135F3F"/>
    <w:rsid w:val="001416EE"/>
    <w:rsid w:val="00157D72"/>
    <w:rsid w:val="00161E7F"/>
    <w:rsid w:val="0017342F"/>
    <w:rsid w:val="00173EB9"/>
    <w:rsid w:val="001745DC"/>
    <w:rsid w:val="00182504"/>
    <w:rsid w:val="00186F6B"/>
    <w:rsid w:val="001915D8"/>
    <w:rsid w:val="00192E27"/>
    <w:rsid w:val="0019699E"/>
    <w:rsid w:val="00196F9E"/>
    <w:rsid w:val="001A254C"/>
    <w:rsid w:val="001A4B08"/>
    <w:rsid w:val="001A66CA"/>
    <w:rsid w:val="001A7990"/>
    <w:rsid w:val="001B68A2"/>
    <w:rsid w:val="001C5848"/>
    <w:rsid w:val="001C74B3"/>
    <w:rsid w:val="001D48AC"/>
    <w:rsid w:val="001D7B6E"/>
    <w:rsid w:val="001E7B06"/>
    <w:rsid w:val="00205D50"/>
    <w:rsid w:val="002112F0"/>
    <w:rsid w:val="002232BC"/>
    <w:rsid w:val="00224966"/>
    <w:rsid w:val="002362B1"/>
    <w:rsid w:val="00237322"/>
    <w:rsid w:val="002469E9"/>
    <w:rsid w:val="0025071D"/>
    <w:rsid w:val="00262489"/>
    <w:rsid w:val="0027441E"/>
    <w:rsid w:val="00284BF7"/>
    <w:rsid w:val="0029047C"/>
    <w:rsid w:val="002C5290"/>
    <w:rsid w:val="002E330B"/>
    <w:rsid w:val="002E6372"/>
    <w:rsid w:val="00303E66"/>
    <w:rsid w:val="00303FD4"/>
    <w:rsid w:val="00307869"/>
    <w:rsid w:val="00315A07"/>
    <w:rsid w:val="00316601"/>
    <w:rsid w:val="00324184"/>
    <w:rsid w:val="00324FB7"/>
    <w:rsid w:val="00327E7A"/>
    <w:rsid w:val="003415A6"/>
    <w:rsid w:val="00341C69"/>
    <w:rsid w:val="00342684"/>
    <w:rsid w:val="00350614"/>
    <w:rsid w:val="0035205D"/>
    <w:rsid w:val="00357271"/>
    <w:rsid w:val="00365664"/>
    <w:rsid w:val="003814D6"/>
    <w:rsid w:val="003949B1"/>
    <w:rsid w:val="00394E54"/>
    <w:rsid w:val="003A37EA"/>
    <w:rsid w:val="003A64B3"/>
    <w:rsid w:val="003B003F"/>
    <w:rsid w:val="003B036D"/>
    <w:rsid w:val="003B2494"/>
    <w:rsid w:val="003C159D"/>
    <w:rsid w:val="003C6EEF"/>
    <w:rsid w:val="003D21F8"/>
    <w:rsid w:val="003E3F6F"/>
    <w:rsid w:val="003E64F4"/>
    <w:rsid w:val="003E6800"/>
    <w:rsid w:val="003F20A9"/>
    <w:rsid w:val="0040416C"/>
    <w:rsid w:val="004045BC"/>
    <w:rsid w:val="00405283"/>
    <w:rsid w:val="004117FC"/>
    <w:rsid w:val="00413731"/>
    <w:rsid w:val="004243D2"/>
    <w:rsid w:val="004279D9"/>
    <w:rsid w:val="004355AC"/>
    <w:rsid w:val="0043776C"/>
    <w:rsid w:val="00442288"/>
    <w:rsid w:val="004453C9"/>
    <w:rsid w:val="0045456D"/>
    <w:rsid w:val="00457B1B"/>
    <w:rsid w:val="004940B8"/>
    <w:rsid w:val="004959A7"/>
    <w:rsid w:val="004B2732"/>
    <w:rsid w:val="004B5A16"/>
    <w:rsid w:val="004B7FC6"/>
    <w:rsid w:val="004C0A57"/>
    <w:rsid w:val="004C13F4"/>
    <w:rsid w:val="004C373C"/>
    <w:rsid w:val="004C50AD"/>
    <w:rsid w:val="004C564C"/>
    <w:rsid w:val="004C5FA5"/>
    <w:rsid w:val="004C637B"/>
    <w:rsid w:val="004C6AC9"/>
    <w:rsid w:val="004C6F32"/>
    <w:rsid w:val="004D1B3F"/>
    <w:rsid w:val="004D23E3"/>
    <w:rsid w:val="004D2A23"/>
    <w:rsid w:val="004E1ACA"/>
    <w:rsid w:val="004F090C"/>
    <w:rsid w:val="00503550"/>
    <w:rsid w:val="005078C1"/>
    <w:rsid w:val="00510A9C"/>
    <w:rsid w:val="00511BF0"/>
    <w:rsid w:val="00512BD8"/>
    <w:rsid w:val="00521E6B"/>
    <w:rsid w:val="005270E4"/>
    <w:rsid w:val="00534E2F"/>
    <w:rsid w:val="005411D0"/>
    <w:rsid w:val="00545D63"/>
    <w:rsid w:val="00546F8C"/>
    <w:rsid w:val="005547BA"/>
    <w:rsid w:val="00554918"/>
    <w:rsid w:val="0056305D"/>
    <w:rsid w:val="00575CCF"/>
    <w:rsid w:val="0058227A"/>
    <w:rsid w:val="0058364D"/>
    <w:rsid w:val="00584382"/>
    <w:rsid w:val="0058669C"/>
    <w:rsid w:val="0059539E"/>
    <w:rsid w:val="00597BC9"/>
    <w:rsid w:val="005A0246"/>
    <w:rsid w:val="005A58F8"/>
    <w:rsid w:val="005B01A4"/>
    <w:rsid w:val="005B3E74"/>
    <w:rsid w:val="005B51A0"/>
    <w:rsid w:val="005B685A"/>
    <w:rsid w:val="005C26B1"/>
    <w:rsid w:val="005E5704"/>
    <w:rsid w:val="005F0934"/>
    <w:rsid w:val="005F307C"/>
    <w:rsid w:val="00601856"/>
    <w:rsid w:val="00602B36"/>
    <w:rsid w:val="00604D0C"/>
    <w:rsid w:val="006161A2"/>
    <w:rsid w:val="006516E1"/>
    <w:rsid w:val="00657403"/>
    <w:rsid w:val="00662941"/>
    <w:rsid w:val="00671695"/>
    <w:rsid w:val="00680EBA"/>
    <w:rsid w:val="00690507"/>
    <w:rsid w:val="0069258C"/>
    <w:rsid w:val="00692E42"/>
    <w:rsid w:val="0069401A"/>
    <w:rsid w:val="006A160E"/>
    <w:rsid w:val="006A5A7D"/>
    <w:rsid w:val="006A6E55"/>
    <w:rsid w:val="006B193B"/>
    <w:rsid w:val="006B52F5"/>
    <w:rsid w:val="006D16B1"/>
    <w:rsid w:val="006D44D2"/>
    <w:rsid w:val="006E59E3"/>
    <w:rsid w:val="006E758B"/>
    <w:rsid w:val="006F0FBB"/>
    <w:rsid w:val="00703600"/>
    <w:rsid w:val="00713320"/>
    <w:rsid w:val="00714215"/>
    <w:rsid w:val="00721EB2"/>
    <w:rsid w:val="0072562F"/>
    <w:rsid w:val="00725E97"/>
    <w:rsid w:val="007425F6"/>
    <w:rsid w:val="0075579C"/>
    <w:rsid w:val="00760545"/>
    <w:rsid w:val="00771274"/>
    <w:rsid w:val="00773B1F"/>
    <w:rsid w:val="0078164D"/>
    <w:rsid w:val="00781D16"/>
    <w:rsid w:val="00787932"/>
    <w:rsid w:val="007917CB"/>
    <w:rsid w:val="007A4195"/>
    <w:rsid w:val="007A4791"/>
    <w:rsid w:val="007B6A02"/>
    <w:rsid w:val="007C3B3F"/>
    <w:rsid w:val="007D0BCC"/>
    <w:rsid w:val="007D6562"/>
    <w:rsid w:val="007E045D"/>
    <w:rsid w:val="007E1011"/>
    <w:rsid w:val="00804850"/>
    <w:rsid w:val="0081455C"/>
    <w:rsid w:val="00827FE5"/>
    <w:rsid w:val="0083525B"/>
    <w:rsid w:val="008357AB"/>
    <w:rsid w:val="00836874"/>
    <w:rsid w:val="0084049F"/>
    <w:rsid w:val="00845278"/>
    <w:rsid w:val="0084545A"/>
    <w:rsid w:val="00870A26"/>
    <w:rsid w:val="008752DC"/>
    <w:rsid w:val="00882918"/>
    <w:rsid w:val="00885733"/>
    <w:rsid w:val="0088668A"/>
    <w:rsid w:val="008879CD"/>
    <w:rsid w:val="00896F45"/>
    <w:rsid w:val="008A1DCB"/>
    <w:rsid w:val="008A5891"/>
    <w:rsid w:val="008B716A"/>
    <w:rsid w:val="008C0300"/>
    <w:rsid w:val="008C0DAE"/>
    <w:rsid w:val="008C0FA5"/>
    <w:rsid w:val="008C3A03"/>
    <w:rsid w:val="008D0B9B"/>
    <w:rsid w:val="008E65C0"/>
    <w:rsid w:val="00935FB1"/>
    <w:rsid w:val="00946C64"/>
    <w:rsid w:val="009550A7"/>
    <w:rsid w:val="00956153"/>
    <w:rsid w:val="00970BED"/>
    <w:rsid w:val="009740A8"/>
    <w:rsid w:val="00975253"/>
    <w:rsid w:val="00977937"/>
    <w:rsid w:val="009932F0"/>
    <w:rsid w:val="0099756F"/>
    <w:rsid w:val="009A79DF"/>
    <w:rsid w:val="009B2132"/>
    <w:rsid w:val="009C4F44"/>
    <w:rsid w:val="009D5F8D"/>
    <w:rsid w:val="009F35AC"/>
    <w:rsid w:val="00A046BD"/>
    <w:rsid w:val="00A12C7A"/>
    <w:rsid w:val="00A364CA"/>
    <w:rsid w:val="00A36908"/>
    <w:rsid w:val="00A45952"/>
    <w:rsid w:val="00A56F6A"/>
    <w:rsid w:val="00A62A93"/>
    <w:rsid w:val="00A6629B"/>
    <w:rsid w:val="00A913CB"/>
    <w:rsid w:val="00A9171B"/>
    <w:rsid w:val="00A91A11"/>
    <w:rsid w:val="00A93360"/>
    <w:rsid w:val="00A93942"/>
    <w:rsid w:val="00A947E9"/>
    <w:rsid w:val="00A949DB"/>
    <w:rsid w:val="00A97DB4"/>
    <w:rsid w:val="00AA2F23"/>
    <w:rsid w:val="00AA48A0"/>
    <w:rsid w:val="00AA6239"/>
    <w:rsid w:val="00AA72FF"/>
    <w:rsid w:val="00AB4EFA"/>
    <w:rsid w:val="00AC190A"/>
    <w:rsid w:val="00AC4394"/>
    <w:rsid w:val="00AC51B0"/>
    <w:rsid w:val="00AD4556"/>
    <w:rsid w:val="00AD7A09"/>
    <w:rsid w:val="00AE4A94"/>
    <w:rsid w:val="00AF03E4"/>
    <w:rsid w:val="00AF4015"/>
    <w:rsid w:val="00AF7990"/>
    <w:rsid w:val="00B03A59"/>
    <w:rsid w:val="00B0499F"/>
    <w:rsid w:val="00B1140A"/>
    <w:rsid w:val="00B17B1C"/>
    <w:rsid w:val="00B21B12"/>
    <w:rsid w:val="00B223E9"/>
    <w:rsid w:val="00B2772E"/>
    <w:rsid w:val="00B31753"/>
    <w:rsid w:val="00B46771"/>
    <w:rsid w:val="00B51A4C"/>
    <w:rsid w:val="00B57F9F"/>
    <w:rsid w:val="00B64E6C"/>
    <w:rsid w:val="00B71278"/>
    <w:rsid w:val="00B7536C"/>
    <w:rsid w:val="00B75A44"/>
    <w:rsid w:val="00B769BB"/>
    <w:rsid w:val="00B770ED"/>
    <w:rsid w:val="00B90473"/>
    <w:rsid w:val="00B96095"/>
    <w:rsid w:val="00BA0FBC"/>
    <w:rsid w:val="00BA155A"/>
    <w:rsid w:val="00BA3C3A"/>
    <w:rsid w:val="00BA412A"/>
    <w:rsid w:val="00BB1448"/>
    <w:rsid w:val="00BB26E7"/>
    <w:rsid w:val="00BC26E0"/>
    <w:rsid w:val="00BC6F23"/>
    <w:rsid w:val="00BD14BF"/>
    <w:rsid w:val="00BD1B7C"/>
    <w:rsid w:val="00BD3D39"/>
    <w:rsid w:val="00BD7CFE"/>
    <w:rsid w:val="00BD7E2A"/>
    <w:rsid w:val="00BE5216"/>
    <w:rsid w:val="00BF12B5"/>
    <w:rsid w:val="00BF2A5C"/>
    <w:rsid w:val="00BF329D"/>
    <w:rsid w:val="00BF789B"/>
    <w:rsid w:val="00BF7A3C"/>
    <w:rsid w:val="00C0029B"/>
    <w:rsid w:val="00C00886"/>
    <w:rsid w:val="00C04F42"/>
    <w:rsid w:val="00C062E2"/>
    <w:rsid w:val="00C15512"/>
    <w:rsid w:val="00C15D36"/>
    <w:rsid w:val="00C16297"/>
    <w:rsid w:val="00C17D5D"/>
    <w:rsid w:val="00C24245"/>
    <w:rsid w:val="00C318CC"/>
    <w:rsid w:val="00C34F0A"/>
    <w:rsid w:val="00C40D8E"/>
    <w:rsid w:val="00C424B4"/>
    <w:rsid w:val="00C52EB2"/>
    <w:rsid w:val="00C71836"/>
    <w:rsid w:val="00C83B00"/>
    <w:rsid w:val="00C84D2C"/>
    <w:rsid w:val="00CA6CF4"/>
    <w:rsid w:val="00CA7190"/>
    <w:rsid w:val="00CB2730"/>
    <w:rsid w:val="00CB2B14"/>
    <w:rsid w:val="00CB4BD0"/>
    <w:rsid w:val="00CB66FD"/>
    <w:rsid w:val="00CB7198"/>
    <w:rsid w:val="00CD06F6"/>
    <w:rsid w:val="00CD5514"/>
    <w:rsid w:val="00CD6FF9"/>
    <w:rsid w:val="00CE4976"/>
    <w:rsid w:val="00CE57EE"/>
    <w:rsid w:val="00CE7188"/>
    <w:rsid w:val="00CF4136"/>
    <w:rsid w:val="00D029C4"/>
    <w:rsid w:val="00D11326"/>
    <w:rsid w:val="00D1220A"/>
    <w:rsid w:val="00D16C7A"/>
    <w:rsid w:val="00D3198E"/>
    <w:rsid w:val="00D557B0"/>
    <w:rsid w:val="00D56714"/>
    <w:rsid w:val="00D56A1C"/>
    <w:rsid w:val="00D712DF"/>
    <w:rsid w:val="00DA59B3"/>
    <w:rsid w:val="00DB2F8A"/>
    <w:rsid w:val="00DC1FFF"/>
    <w:rsid w:val="00DC3E06"/>
    <w:rsid w:val="00DE20D1"/>
    <w:rsid w:val="00DE74A4"/>
    <w:rsid w:val="00DF4913"/>
    <w:rsid w:val="00E061BA"/>
    <w:rsid w:val="00E163B5"/>
    <w:rsid w:val="00E25067"/>
    <w:rsid w:val="00E3083E"/>
    <w:rsid w:val="00E3724C"/>
    <w:rsid w:val="00E40DAA"/>
    <w:rsid w:val="00E410DC"/>
    <w:rsid w:val="00E447D2"/>
    <w:rsid w:val="00E4563F"/>
    <w:rsid w:val="00E504B7"/>
    <w:rsid w:val="00E521E9"/>
    <w:rsid w:val="00E6201F"/>
    <w:rsid w:val="00E62143"/>
    <w:rsid w:val="00E63F0C"/>
    <w:rsid w:val="00E81CC0"/>
    <w:rsid w:val="00E840A6"/>
    <w:rsid w:val="00E94B85"/>
    <w:rsid w:val="00E9712F"/>
    <w:rsid w:val="00EA06E8"/>
    <w:rsid w:val="00EA3F58"/>
    <w:rsid w:val="00EA583A"/>
    <w:rsid w:val="00EB211D"/>
    <w:rsid w:val="00EC10BB"/>
    <w:rsid w:val="00EC5840"/>
    <w:rsid w:val="00EC79B8"/>
    <w:rsid w:val="00ED1026"/>
    <w:rsid w:val="00ED2B49"/>
    <w:rsid w:val="00EE02D1"/>
    <w:rsid w:val="00EF2F90"/>
    <w:rsid w:val="00F0121C"/>
    <w:rsid w:val="00F02F58"/>
    <w:rsid w:val="00F11E40"/>
    <w:rsid w:val="00F12FBF"/>
    <w:rsid w:val="00F2061B"/>
    <w:rsid w:val="00F3048C"/>
    <w:rsid w:val="00F30EE6"/>
    <w:rsid w:val="00F315F5"/>
    <w:rsid w:val="00F341FA"/>
    <w:rsid w:val="00F37F14"/>
    <w:rsid w:val="00F43106"/>
    <w:rsid w:val="00F45737"/>
    <w:rsid w:val="00F47B80"/>
    <w:rsid w:val="00F5450F"/>
    <w:rsid w:val="00F63527"/>
    <w:rsid w:val="00F664A7"/>
    <w:rsid w:val="00F744CC"/>
    <w:rsid w:val="00F74F03"/>
    <w:rsid w:val="00F83B4E"/>
    <w:rsid w:val="00F86115"/>
    <w:rsid w:val="00F9004D"/>
    <w:rsid w:val="00F95701"/>
    <w:rsid w:val="00FA636F"/>
    <w:rsid w:val="00FB38B5"/>
    <w:rsid w:val="00FB5687"/>
    <w:rsid w:val="00FC21D3"/>
    <w:rsid w:val="00FC6AEC"/>
    <w:rsid w:val="00FD743C"/>
    <w:rsid w:val="00FE632D"/>
    <w:rsid w:val="00FF2C2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E6319"/>
  <w15:chartTrackingRefBased/>
  <w15:docId w15:val="{6D5C7782-3AA3-4871-BFDC-884141C2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1DD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301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01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01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01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01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01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01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01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01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30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30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30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301D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301D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301D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301D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301D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301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030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rsid w:val="00030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01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030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01D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0301DD"/>
    <w:rPr>
      <w:i/>
      <w:iCs/>
      <w:color w:val="404040" w:themeColor="text1" w:themeTint="BF"/>
    </w:rPr>
  </w:style>
  <w:style w:type="paragraph" w:styleId="a6">
    <w:name w:val="List Paragraph"/>
    <w:aliases w:val="Γράφημα,Bullet21,Bullet22,Bullet23,Bullet211,Bullet24,Bullet25,Bullet26,Bullet27,bl11,Bullet212,Bullet28,bl12,Bullet213,Bullet29,bl13,Bullet214,Bullet210,Bullet215,Itemize,List1,Liste à puces retrait droite,Bullet List"/>
    <w:basedOn w:val="a"/>
    <w:link w:val="Char2"/>
    <w:uiPriority w:val="34"/>
    <w:qFormat/>
    <w:rsid w:val="000301D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0301D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030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3">
    <w:name w:val="Έντονο απόσπ. Char"/>
    <w:basedOn w:val="a0"/>
    <w:link w:val="a8"/>
    <w:uiPriority w:val="30"/>
    <w:rsid w:val="000301D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01D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301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4"/>
    <w:uiPriority w:val="99"/>
    <w:unhideWhenUsed/>
    <w:rsid w:val="000301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Κεφαλίδα Char"/>
    <w:basedOn w:val="a0"/>
    <w:link w:val="ab"/>
    <w:uiPriority w:val="99"/>
    <w:rsid w:val="000301DD"/>
    <w:rPr>
      <w:kern w:val="0"/>
      <w:sz w:val="22"/>
      <w:szCs w:val="22"/>
      <w14:ligatures w14:val="none"/>
    </w:rPr>
  </w:style>
  <w:style w:type="paragraph" w:styleId="ac">
    <w:name w:val="footer"/>
    <w:basedOn w:val="a"/>
    <w:link w:val="Char5"/>
    <w:uiPriority w:val="99"/>
    <w:unhideWhenUsed/>
    <w:rsid w:val="00030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c"/>
    <w:uiPriority w:val="99"/>
    <w:rsid w:val="000301DD"/>
    <w:rPr>
      <w:kern w:val="0"/>
      <w:sz w:val="22"/>
      <w:szCs w:val="22"/>
      <w14:ligatures w14:val="none"/>
    </w:rPr>
  </w:style>
  <w:style w:type="character" w:customStyle="1" w:styleId="Char2">
    <w:name w:val="Παράγραφος λίστας Char"/>
    <w:aliases w:val="Γράφημα Char,Bullet21 Char,Bullet22 Char,Bullet23 Char,Bullet211 Char,Bullet24 Char,Bullet25 Char,Bullet26 Char,Bullet27 Char,bl11 Char,Bullet212 Char,Bullet28 Char,bl12 Char,Bullet213 Char,Bullet29 Char,bl13 Char,Bullet214 Char"/>
    <w:basedOn w:val="a0"/>
    <w:link w:val="a6"/>
    <w:uiPriority w:val="34"/>
    <w:rsid w:val="009550A7"/>
  </w:style>
  <w:style w:type="paragraph" w:styleId="ad">
    <w:name w:val="footnote text"/>
    <w:basedOn w:val="a"/>
    <w:link w:val="Char6"/>
    <w:uiPriority w:val="99"/>
    <w:semiHidden/>
    <w:unhideWhenUsed/>
    <w:rsid w:val="009550A7"/>
    <w:pPr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0"/>
      <w:szCs w:val="20"/>
    </w:rPr>
  </w:style>
  <w:style w:type="character" w:customStyle="1" w:styleId="Char6">
    <w:name w:val="Κείμενο υποσημείωσης Char"/>
    <w:basedOn w:val="a0"/>
    <w:link w:val="ad"/>
    <w:uiPriority w:val="99"/>
    <w:semiHidden/>
    <w:rsid w:val="009550A7"/>
    <w:rPr>
      <w:rFonts w:ascii="Arial Narrow" w:eastAsia="Times New Roman" w:hAnsi="Arial Narrow" w:cs="Times New Roman"/>
      <w:color w:val="000000"/>
      <w:kern w:val="0"/>
      <w:sz w:val="20"/>
      <w:szCs w:val="20"/>
      <w14:ligatures w14:val="none"/>
    </w:rPr>
  </w:style>
  <w:style w:type="character" w:styleId="ae">
    <w:name w:val="footnote reference"/>
    <w:basedOn w:val="a0"/>
    <w:uiPriority w:val="99"/>
    <w:semiHidden/>
    <w:unhideWhenUsed/>
    <w:rsid w:val="009550A7"/>
    <w:rPr>
      <w:vertAlign w:val="superscript"/>
    </w:rPr>
  </w:style>
  <w:style w:type="character" w:styleId="-">
    <w:name w:val="Hyperlink"/>
    <w:basedOn w:val="a0"/>
    <w:uiPriority w:val="99"/>
    <w:unhideWhenUsed/>
    <w:rsid w:val="005270E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270E4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A93360"/>
    <w:rPr>
      <w:sz w:val="16"/>
      <w:szCs w:val="16"/>
    </w:rPr>
  </w:style>
  <w:style w:type="paragraph" w:styleId="af1">
    <w:name w:val="annotation text"/>
    <w:basedOn w:val="a"/>
    <w:link w:val="Char7"/>
    <w:uiPriority w:val="99"/>
    <w:unhideWhenUsed/>
    <w:rsid w:val="00A93360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0"/>
    <w:link w:val="af1"/>
    <w:uiPriority w:val="99"/>
    <w:rsid w:val="00A93360"/>
    <w:rPr>
      <w:kern w:val="0"/>
      <w:sz w:val="20"/>
      <w:szCs w:val="20"/>
      <w14:ligatures w14:val="none"/>
    </w:rPr>
  </w:style>
  <w:style w:type="paragraph" w:styleId="af2">
    <w:name w:val="annotation subject"/>
    <w:basedOn w:val="af1"/>
    <w:next w:val="af1"/>
    <w:link w:val="Char8"/>
    <w:uiPriority w:val="99"/>
    <w:semiHidden/>
    <w:unhideWhenUsed/>
    <w:rsid w:val="00A93360"/>
    <w:rPr>
      <w:b/>
      <w:bCs/>
    </w:rPr>
  </w:style>
  <w:style w:type="character" w:customStyle="1" w:styleId="Char8">
    <w:name w:val="Θέμα σχολίου Char"/>
    <w:basedOn w:val="Char7"/>
    <w:link w:val="af2"/>
    <w:uiPriority w:val="99"/>
    <w:semiHidden/>
    <w:rsid w:val="00A93360"/>
    <w:rPr>
      <w:b/>
      <w:bCs/>
      <w:kern w:val="0"/>
      <w:sz w:val="20"/>
      <w:szCs w:val="20"/>
      <w14:ligatures w14:val="none"/>
    </w:rPr>
  </w:style>
  <w:style w:type="paragraph" w:styleId="af3">
    <w:name w:val="Revision"/>
    <w:hidden/>
    <w:uiPriority w:val="99"/>
    <w:semiHidden/>
    <w:rsid w:val="00413731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af4">
    <w:name w:val="Body Text"/>
    <w:basedOn w:val="a"/>
    <w:link w:val="Char9"/>
    <w:unhideWhenUsed/>
    <w:qFormat/>
    <w:rsid w:val="003C6EEF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l-GR"/>
    </w:rPr>
  </w:style>
  <w:style w:type="character" w:customStyle="1" w:styleId="Char9">
    <w:name w:val="Σώμα κειμένου Char"/>
    <w:basedOn w:val="a0"/>
    <w:link w:val="af4"/>
    <w:rsid w:val="003C6EEF"/>
    <w:rPr>
      <w:rFonts w:ascii="Times New Roman" w:eastAsia="Times New Roman" w:hAnsi="Times New Roman" w:cs="Times New Roman"/>
      <w:kern w:val="0"/>
      <w:lang w:val="en-GB" w:eastAsia="el-GR"/>
      <w14:ligatures w14:val="none"/>
    </w:rPr>
  </w:style>
  <w:style w:type="paragraph" w:customStyle="1" w:styleId="af5">
    <w:name w:val="Πληροφορίες"/>
    <w:basedOn w:val="a"/>
    <w:link w:val="Chara"/>
    <w:qFormat/>
    <w:rsid w:val="00E447D2"/>
    <w:pPr>
      <w:spacing w:before="360" w:after="0" w:line="276" w:lineRule="auto"/>
      <w:jc w:val="both"/>
    </w:pPr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Chara">
    <w:name w:val="Πληροφορίες Char"/>
    <w:basedOn w:val="a0"/>
    <w:link w:val="af5"/>
    <w:rsid w:val="00E447D2"/>
    <w:rPr>
      <w:rFonts w:ascii="Cambria" w:eastAsia="Times New Roman" w:hAnsi="Cambria" w:cs="Times New Roman"/>
      <w:color w:val="000000"/>
      <w:kern w:val="0"/>
      <w:sz w:val="20"/>
      <w:szCs w:val="20"/>
      <w14:ligatures w14:val="none"/>
    </w:rPr>
  </w:style>
  <w:style w:type="character" w:styleId="af6">
    <w:name w:val="Strong"/>
    <w:aliases w:val="Ετικέτες"/>
    <w:basedOn w:val="a0"/>
    <w:uiPriority w:val="22"/>
    <w:qFormat/>
    <w:rsid w:val="00E447D2"/>
    <w:rPr>
      <w:rFonts w:ascii="Cambria" w:hAnsi="Cambria"/>
      <w:b/>
      <w:bCs/>
      <w:color w:val="000000" w:themeColor="text1"/>
      <w:sz w:val="23"/>
    </w:rPr>
  </w:style>
  <w:style w:type="character" w:styleId="af7">
    <w:name w:val="Placeholder Text"/>
    <w:basedOn w:val="a0"/>
    <w:uiPriority w:val="99"/>
    <w:semiHidden/>
    <w:rsid w:val="000E400F"/>
  </w:style>
  <w:style w:type="character" w:styleId="af8">
    <w:name w:val="Emphasis"/>
    <w:basedOn w:val="a0"/>
    <w:uiPriority w:val="20"/>
    <w:qFormat/>
    <w:rsid w:val="000E28C5"/>
    <w:rPr>
      <w:i/>
      <w:iCs/>
    </w:rPr>
  </w:style>
  <w:style w:type="paragraph" w:styleId="Web">
    <w:name w:val="Normal (Web)"/>
    <w:basedOn w:val="a"/>
    <w:uiPriority w:val="99"/>
    <w:semiHidden/>
    <w:unhideWhenUsed/>
    <w:rsid w:val="000D0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-esamea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NCDP\&#921;&#925;.&#917;.&#931;.&#913;.&#956;&#949;&#913;\&#917;&#928;&#921;&#931;&#932;&#927;&#923;&#927;&#935;&#913;&#929;&#932;&#913;\&#964;&#949;&#955;&#953;&#954;&#940;%20templates\&#917;&#931;&#928;&#913;\&#928;&#916;&#914;&#924;\template_anartisi%20apotelesmaton_epitropes_parousiologia_etc+logo%20espa.dot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48441-C30B-4B79-BC90-6044306D9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template_anartisi apotelesmaton_epitropes_parousiologia_etc+logo espa</Template>
  <TotalTime>11</TotalTime>
  <Pages>2</Pages>
  <Words>380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Σωτηρία Μπράμου</dc:creator>
  <cp:keywords/>
  <dc:description/>
  <cp:lastModifiedBy>Evelina Kallimani</cp:lastModifiedBy>
  <cp:revision>6</cp:revision>
  <cp:lastPrinted>2025-11-26T07:13:00Z</cp:lastPrinted>
  <dcterms:created xsi:type="dcterms:W3CDTF">2026-10-15T05:06:00Z</dcterms:created>
  <dcterms:modified xsi:type="dcterms:W3CDTF">2026-10-15T06:16:00Z</dcterms:modified>
</cp:coreProperties>
</file>