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4274" w14:textId="601A2A0C" w:rsidR="00D728B1" w:rsidRPr="00AA6551" w:rsidRDefault="00AA6551" w:rsidP="00CB78A8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32"/>
          <w:szCs w:val="32"/>
        </w:rPr>
      </w:pPr>
      <w:r w:rsidRPr="00AA6551">
        <w:rPr>
          <w:rFonts w:ascii="Liberation Sans Narrow" w:eastAsia="Calibri" w:hAnsi="Liberation Sans Narrow" w:cs="Times New Roman"/>
          <w:b/>
          <w:bCs/>
          <w:sz w:val="32"/>
          <w:szCs w:val="32"/>
        </w:rPr>
        <w:t>Δ</w:t>
      </w:r>
      <w:r w:rsidR="00D728B1" w:rsidRPr="00AA6551">
        <w:rPr>
          <w:rFonts w:ascii="Liberation Sans Narrow" w:eastAsia="Calibri" w:hAnsi="Liberation Sans Narrow" w:cs="Times New Roman"/>
          <w:b/>
          <w:bCs/>
          <w:sz w:val="32"/>
          <w:szCs w:val="32"/>
        </w:rPr>
        <w:t>ράση συμβουλευτικής υποστήριξης και ενδυνάμωσης οικογενειών ατόμων με αναπηρία</w:t>
      </w:r>
      <w:r w:rsidRPr="00AA6551">
        <w:rPr>
          <w:rFonts w:ascii="Liberation Sans Narrow" w:eastAsia="Calibri" w:hAnsi="Liberation Sans Narrow" w:cs="Times New Roman"/>
          <w:b/>
          <w:bCs/>
          <w:sz w:val="32"/>
          <w:szCs w:val="32"/>
        </w:rPr>
        <w:t>,</w:t>
      </w:r>
      <w:r w:rsidR="00D728B1" w:rsidRPr="00AA6551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 </w:t>
      </w:r>
      <w:r w:rsidR="0090011E" w:rsidRPr="00AA6551">
        <w:rPr>
          <w:rFonts w:ascii="Liberation Sans Narrow" w:eastAsia="Calibri" w:hAnsi="Liberation Sans Narrow" w:cs="Times New Roman"/>
          <w:b/>
          <w:bCs/>
          <w:sz w:val="32"/>
          <w:szCs w:val="32"/>
        </w:rPr>
        <w:t>από το ΙΝ-ΕΣΑμεΑ</w:t>
      </w:r>
    </w:p>
    <w:p w14:paraId="75CCBBAE" w14:textId="06FF6F3A" w:rsidR="00322542" w:rsidRPr="00322542" w:rsidRDefault="00322542" w:rsidP="00322542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322542">
        <w:rPr>
          <w:rFonts w:ascii="Liberation Sans Narrow" w:eastAsia="Calibri" w:hAnsi="Liberation Sans Narrow" w:cs="Times New Roman"/>
          <w:sz w:val="24"/>
          <w:szCs w:val="24"/>
        </w:rPr>
        <w:t xml:space="preserve">Το </w:t>
      </w:r>
      <w:r w:rsidRPr="00322542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Ινστιτούτο της Εθνικής Συνομοσπονδίας Ατόμων με Αναπηρία και Χρόνιες Παθήσεις </w:t>
      </w:r>
      <w:r w:rsidRPr="00322542">
        <w:rPr>
          <w:rFonts w:ascii="Liberation Sans Narrow" w:eastAsia="Calibri" w:hAnsi="Liberation Sans Narrow" w:cs="Times New Roman"/>
          <w:sz w:val="24"/>
          <w:szCs w:val="24"/>
        </w:rPr>
        <w:t xml:space="preserve">εγκαινιάζει τη νέα δράση </w:t>
      </w:r>
      <w:r w:rsidRPr="00322542">
        <w:rPr>
          <w:rFonts w:ascii="Liberation Sans Narrow" w:eastAsia="Calibri" w:hAnsi="Liberation Sans Narrow" w:cs="Times New Roman"/>
          <w:b/>
          <w:bCs/>
          <w:sz w:val="24"/>
          <w:szCs w:val="24"/>
        </w:rPr>
        <w:t>«Συμβουλευτική υποστήριξη και ενδυνάμωση οικογενειών ατόμων με αναπηρία»</w:t>
      </w:r>
      <w:r w:rsidRPr="00322542">
        <w:rPr>
          <w:rFonts w:ascii="Liberation Sans Narrow" w:eastAsia="Calibri" w:hAnsi="Liberation Sans Narrow" w:cs="Times New Roman"/>
          <w:sz w:val="24"/>
          <w:szCs w:val="24"/>
        </w:rPr>
        <w:t>. Στόχος μας είναι η ενδυνάμωση των μελών της οικογένειας, ώστε να διασφαλίζεται το δικαίωμα στην οικογενειακή ζωή με αξιοπρέπεια, αυτονομία και ισότιμη κοινωνική συμμετοχή.</w:t>
      </w:r>
    </w:p>
    <w:p w14:paraId="6F145A29" w14:textId="7AD3C795" w:rsidR="0090011E" w:rsidRDefault="0090011E" w:rsidP="00CB78A8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b/>
          <w:bCs/>
          <w:sz w:val="24"/>
          <w:szCs w:val="24"/>
        </w:rPr>
      </w:pPr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Η ενδυνάμωση ως εργαλείο διεκδίκησης δικαιωμάτων</w:t>
      </w:r>
    </w:p>
    <w:p w14:paraId="271B98C6" w14:textId="4350261B" w:rsidR="0090011E" w:rsidRPr="00D728B1" w:rsidRDefault="0090011E" w:rsidP="0090011E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D728B1">
        <w:rPr>
          <w:rFonts w:ascii="Liberation Sans Narrow" w:eastAsia="Calibri" w:hAnsi="Liberation Sans Narrow" w:cs="Times New Roman"/>
          <w:sz w:val="24"/>
          <w:szCs w:val="24"/>
        </w:rPr>
        <w:t xml:space="preserve">Με τη συνδρομή έμπειρων Κοινωνικών Λειτουργών, η δράση παρέχεται </w:t>
      </w:r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εντελώς δωρεάν</w:t>
      </w:r>
      <w:r w:rsidRPr="00D728B1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="008E6D97" w:rsidRPr="00601751">
        <w:rPr>
          <w:rFonts w:ascii="Liberation Sans Narrow" w:eastAsia="Calibri" w:hAnsi="Liberation Sans Narrow" w:cs="Times New Roman"/>
          <w:sz w:val="24"/>
          <w:szCs w:val="24"/>
        </w:rPr>
        <w:t>προσφέρ</w:t>
      </w:r>
      <w:r w:rsidR="008E6D97">
        <w:rPr>
          <w:rFonts w:ascii="Liberation Sans Narrow" w:eastAsia="Calibri" w:hAnsi="Liberation Sans Narrow" w:cs="Times New Roman"/>
          <w:sz w:val="24"/>
          <w:szCs w:val="24"/>
        </w:rPr>
        <w:t>οντας</w:t>
      </w:r>
      <w:r w:rsidR="008E6D97" w:rsidRPr="00601751">
        <w:rPr>
          <w:rFonts w:ascii="Liberation Sans Narrow" w:eastAsia="Calibri" w:hAnsi="Liberation Sans Narrow" w:cs="Times New Roman"/>
          <w:sz w:val="24"/>
          <w:szCs w:val="24"/>
        </w:rPr>
        <w:t xml:space="preserve"> ένα ολοκληρωμένο πλαίσιο στήριξης</w:t>
      </w:r>
      <w:r w:rsidRPr="00D728B1">
        <w:rPr>
          <w:rFonts w:ascii="Liberation Sans Narrow" w:eastAsia="Calibri" w:hAnsi="Liberation Sans Narrow" w:cs="Times New Roman"/>
          <w:sz w:val="24"/>
          <w:szCs w:val="24"/>
        </w:rPr>
        <w:t>:</w:t>
      </w:r>
    </w:p>
    <w:p w14:paraId="68C098FA" w14:textId="1CDD27EC" w:rsidR="0090011E" w:rsidRPr="00D728B1" w:rsidRDefault="0090011E" w:rsidP="0090011E">
      <w:pPr>
        <w:numPr>
          <w:ilvl w:val="0"/>
          <w:numId w:val="29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Ατομική Συμβουλευτική</w:t>
      </w:r>
      <w:r w:rsidRPr="00D728B1">
        <w:rPr>
          <w:rFonts w:ascii="Liberation Sans Narrow" w:eastAsia="Calibri" w:hAnsi="Liberation Sans Narrow" w:cs="Times New Roman"/>
          <w:sz w:val="24"/>
          <w:szCs w:val="24"/>
        </w:rPr>
        <w:t xml:space="preserve">: </w:t>
      </w:r>
      <w:r w:rsidR="008E6D97" w:rsidRPr="008E6D97">
        <w:rPr>
          <w:rFonts w:ascii="Liberation Sans Narrow" w:eastAsia="Calibri" w:hAnsi="Liberation Sans Narrow" w:cs="Times New Roman"/>
          <w:sz w:val="24"/>
          <w:szCs w:val="24"/>
        </w:rPr>
        <w:t>Μια σειρά συναντήσεων όπου ο κοινωνικός λειτουργός χαρτογραφεί τις ανάγκες σας, διευκολύνει τον προγραμματισμό της συμβουλευτικής σχέσης και σέβεται τις ανάγκες του ωφελούμενου, στοχεύοντας στην ατομική ενδυνάμωση και υποστήριξη των μελών της οικογένειας</w:t>
      </w:r>
      <w:r w:rsidR="008E6D97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3FB99FBD" w14:textId="2D364B30" w:rsidR="0090011E" w:rsidRPr="00D728B1" w:rsidRDefault="0090011E" w:rsidP="0090011E">
      <w:pPr>
        <w:numPr>
          <w:ilvl w:val="0"/>
          <w:numId w:val="29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proofErr w:type="spellStart"/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Peer</w:t>
      </w:r>
      <w:proofErr w:type="spellEnd"/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proofErr w:type="spellStart"/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to</w:t>
      </w:r>
      <w:proofErr w:type="spellEnd"/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</w:t>
      </w:r>
      <w:proofErr w:type="spellStart"/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peer</w:t>
      </w:r>
      <w:proofErr w:type="spellEnd"/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Συμβουλευτική</w:t>
      </w:r>
      <w:r w:rsidRPr="00D728B1">
        <w:rPr>
          <w:rFonts w:ascii="Liberation Sans Narrow" w:eastAsia="Calibri" w:hAnsi="Liberation Sans Narrow" w:cs="Times New Roman"/>
          <w:sz w:val="24"/>
          <w:szCs w:val="24"/>
        </w:rPr>
        <w:t xml:space="preserve">: </w:t>
      </w:r>
      <w:r w:rsidR="008E6D97" w:rsidRPr="008E6D97">
        <w:rPr>
          <w:rFonts w:ascii="Liberation Sans Narrow" w:eastAsia="Calibri" w:hAnsi="Liberation Sans Narrow" w:cs="Times New Roman"/>
          <w:sz w:val="24"/>
          <w:szCs w:val="24"/>
        </w:rPr>
        <w:t>Η συλλογική εμπειρία μετατρέπεται σε δύναμη διεκδίκησης. Δημιουργούμε ομάδες αμοιβαίας υποστήριξης</w:t>
      </w:r>
      <w:r w:rsidR="008F6125">
        <w:rPr>
          <w:rFonts w:ascii="Liberation Sans Narrow" w:eastAsia="Calibri" w:hAnsi="Liberation Sans Narrow" w:cs="Times New Roman"/>
          <w:sz w:val="24"/>
          <w:szCs w:val="24"/>
        </w:rPr>
        <w:t>,</w:t>
      </w:r>
      <w:r w:rsidR="008E6D97" w:rsidRPr="008E6D97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="008F6125">
        <w:rPr>
          <w:rFonts w:ascii="Liberation Sans Narrow" w:eastAsia="Calibri" w:hAnsi="Liberation Sans Narrow" w:cs="Times New Roman"/>
          <w:sz w:val="24"/>
          <w:szCs w:val="24"/>
        </w:rPr>
        <w:t>δίνοντας</w:t>
      </w:r>
      <w:r w:rsidR="008E6D97" w:rsidRPr="008E6D97">
        <w:rPr>
          <w:rFonts w:ascii="Liberation Sans Narrow" w:eastAsia="Calibri" w:hAnsi="Liberation Sans Narrow" w:cs="Times New Roman"/>
          <w:sz w:val="24"/>
          <w:szCs w:val="24"/>
        </w:rPr>
        <w:t xml:space="preserve"> έμφαση στο πολύτιμο μοίρασμα κοινών βιωμάτων και εμπειριών. Ο σύμβουλος είναι και ο ίδιος ενεργό μέλος του αναπηρικού κινήματος (π.χ. γονέας ατόμου με αναπηρία), διασφαλίζοντας ένα περιβάλλον κατανόησης και κοινής προοπτικής</w:t>
      </w:r>
      <w:r w:rsidR="008E6D97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439C2EF3" w14:textId="77777777" w:rsidR="00C7070E" w:rsidRDefault="00C7070E" w:rsidP="0090011E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b/>
          <w:bCs/>
          <w:sz w:val="24"/>
          <w:szCs w:val="24"/>
        </w:rPr>
      </w:pPr>
      <w:r w:rsidRPr="00C7070E">
        <w:rPr>
          <w:rFonts w:ascii="Liberation Sans Narrow" w:eastAsia="Calibri" w:hAnsi="Liberation Sans Narrow" w:cs="Times New Roman"/>
          <w:b/>
          <w:bCs/>
          <w:sz w:val="24"/>
          <w:szCs w:val="24"/>
        </w:rPr>
        <w:t>Πώς μπορεί κάποιος να ενταχθεί στη δράση;</w:t>
      </w:r>
    </w:p>
    <w:p w14:paraId="3AC6D07B" w14:textId="423D4566" w:rsidR="00AA6551" w:rsidRDefault="00EA711F" w:rsidP="0090011E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C7070E">
        <w:rPr>
          <w:rFonts w:ascii="Liberation Sans Narrow" w:eastAsia="Calibri" w:hAnsi="Liberation Sans Narrow" w:cs="Times New Roman"/>
          <w:sz w:val="24"/>
          <w:szCs w:val="24"/>
        </w:rPr>
        <w:t>Η υπηρεσία απευθύνεται σε μέλη οικογενειών ατόμων με αναπηρία ή/και χρόνιες παθήσεις (γονείς, αδέλφια, φροντιστές, δικαστικούς συμπαραστάτες)</w:t>
      </w:r>
      <w:r w:rsidR="008E6D97" w:rsidRPr="00C7070E">
        <w:rPr>
          <w:rFonts w:ascii="Liberation Sans Narrow" w:eastAsia="Calibri" w:hAnsi="Liberation Sans Narrow" w:cs="Times New Roman"/>
          <w:sz w:val="24"/>
          <w:szCs w:val="24"/>
        </w:rPr>
        <w:t>.</w:t>
      </w:r>
      <w:r w:rsidR="008E6D97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="0090011E" w:rsidRPr="00D728B1">
        <w:rPr>
          <w:rFonts w:ascii="Liberation Sans Narrow" w:eastAsia="Calibri" w:hAnsi="Liberation Sans Narrow" w:cs="Times New Roman"/>
          <w:sz w:val="24"/>
          <w:szCs w:val="24"/>
        </w:rPr>
        <w:t>Η ένταξη στο πρόγραμμα γίνεται μέσα από απλές, αρχικές συναντήσεις με την οικογένεια</w:t>
      </w:r>
      <w:r w:rsidR="0090011E">
        <w:rPr>
          <w:rFonts w:ascii="Liberation Sans Narrow" w:eastAsia="Calibri" w:hAnsi="Liberation Sans Narrow" w:cs="Times New Roman"/>
          <w:sz w:val="24"/>
          <w:szCs w:val="24"/>
        </w:rPr>
        <w:t xml:space="preserve">, </w:t>
      </w:r>
      <w:r w:rsidR="0090011E" w:rsidRPr="0071449D">
        <w:rPr>
          <w:rFonts w:ascii="Liberation Sans Narrow" w:eastAsia="Calibri" w:hAnsi="Liberation Sans Narrow" w:cs="Times New Roman"/>
          <w:sz w:val="24"/>
          <w:szCs w:val="24"/>
        </w:rPr>
        <w:t>ώστε να κατανοηθούν οι δραστηριότητες της δομής</w:t>
      </w:r>
      <w:r w:rsidR="00BD37E2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="0090011E" w:rsidRPr="0071449D">
        <w:rPr>
          <w:rFonts w:ascii="Liberation Sans Narrow" w:eastAsia="Calibri" w:hAnsi="Liberation Sans Narrow" w:cs="Times New Roman"/>
          <w:sz w:val="24"/>
          <w:szCs w:val="24"/>
        </w:rPr>
        <w:t xml:space="preserve">και να διαμορφωθεί </w:t>
      </w:r>
      <w:r w:rsidR="00BD37E2">
        <w:rPr>
          <w:rFonts w:ascii="Liberation Sans Narrow" w:eastAsia="Calibri" w:hAnsi="Liberation Sans Narrow" w:cs="Times New Roman"/>
          <w:sz w:val="24"/>
          <w:szCs w:val="24"/>
        </w:rPr>
        <w:t>ένα</w:t>
      </w:r>
      <w:r w:rsidR="0090011E" w:rsidRPr="0071449D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="0090011E" w:rsidRPr="00BD37E2">
        <w:rPr>
          <w:rFonts w:ascii="Liberation Sans Narrow" w:eastAsia="Calibri" w:hAnsi="Liberation Sans Narrow" w:cs="Times New Roman"/>
          <w:sz w:val="24"/>
          <w:szCs w:val="24"/>
        </w:rPr>
        <w:t>ατομικό πλάνο στήριξης</w:t>
      </w:r>
      <w:r w:rsidR="00BD37E2" w:rsidRPr="00BD37E2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7B725E4C" w14:textId="77777777" w:rsidR="00AA6551" w:rsidRDefault="00AA6551">
      <w:pPr>
        <w:spacing w:line="278" w:lineRule="auto"/>
        <w:rPr>
          <w:rFonts w:ascii="Liberation Sans Narrow" w:eastAsia="Calibri" w:hAnsi="Liberation Sans Narrow" w:cs="Times New Roman"/>
          <w:sz w:val="24"/>
          <w:szCs w:val="24"/>
        </w:rPr>
      </w:pPr>
      <w:r>
        <w:rPr>
          <w:rFonts w:ascii="Liberation Sans Narrow" w:eastAsia="Calibri" w:hAnsi="Liberation Sans Narrow" w:cs="Times New Roman"/>
          <w:sz w:val="24"/>
          <w:szCs w:val="24"/>
        </w:rPr>
        <w:br w:type="page"/>
      </w:r>
    </w:p>
    <w:p w14:paraId="52D6324A" w14:textId="77777777" w:rsidR="0090011E" w:rsidRPr="0071449D" w:rsidRDefault="0090011E" w:rsidP="0090011E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</w:p>
    <w:p w14:paraId="1A8910DE" w14:textId="43FFE128" w:rsidR="00CB78A8" w:rsidRPr="0071449D" w:rsidRDefault="0090011E" w:rsidP="00CB78A8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b/>
          <w:bCs/>
          <w:sz w:val="24"/>
          <w:szCs w:val="24"/>
        </w:rPr>
      </w:pPr>
      <w:r w:rsidRPr="0071449D">
        <w:rPr>
          <w:rFonts w:ascii="Liberation Sans Narrow" w:eastAsia="Calibri" w:hAnsi="Liberation Sans Narrow" w:cs="Times New Roman"/>
          <w:b/>
          <w:bCs/>
          <w:sz w:val="24"/>
          <w:szCs w:val="24"/>
        </w:rPr>
        <w:t>Επικοινωνήσ</w:t>
      </w:r>
      <w:r>
        <w:rPr>
          <w:rFonts w:ascii="Liberation Sans Narrow" w:eastAsia="Calibri" w:hAnsi="Liberation Sans Narrow" w:cs="Times New Roman"/>
          <w:b/>
          <w:bCs/>
          <w:sz w:val="24"/>
          <w:szCs w:val="24"/>
        </w:rPr>
        <w:t>τ</w:t>
      </w:r>
      <w:r w:rsidRPr="0071449D">
        <w:rPr>
          <w:rFonts w:ascii="Liberation Sans Narrow" w:eastAsia="Calibri" w:hAnsi="Liberation Sans Narrow" w:cs="Times New Roman"/>
          <w:b/>
          <w:bCs/>
          <w:sz w:val="24"/>
          <w:szCs w:val="24"/>
        </w:rPr>
        <w:t>ε</w:t>
      </w:r>
      <w:r w:rsidR="00CB78A8" w:rsidRPr="0071449D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μαζί μας </w:t>
      </w:r>
    </w:p>
    <w:p w14:paraId="1758C8CD" w14:textId="105AB740" w:rsidR="00CB78A8" w:rsidRPr="0071449D" w:rsidRDefault="00D728B1" w:rsidP="00CB78A8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D728B1">
        <w:rPr>
          <w:rFonts w:ascii="Liberation Sans Narrow" w:eastAsia="Calibri" w:hAnsi="Liberation Sans Narrow" w:cs="Times New Roman"/>
          <w:sz w:val="24"/>
          <w:szCs w:val="24"/>
        </w:rPr>
        <w:t>Μπορείτε να επικοινωνείτε μαζί μας καθημερινά, από Δευτέρα έως Παρασκευή (</w:t>
      </w:r>
      <w:r w:rsidRPr="00D728B1">
        <w:rPr>
          <w:rFonts w:ascii="Liberation Sans Narrow" w:eastAsia="Calibri" w:hAnsi="Liberation Sans Narrow" w:cs="Times New Roman"/>
          <w:b/>
          <w:bCs/>
          <w:sz w:val="24"/>
          <w:szCs w:val="24"/>
        </w:rPr>
        <w:t>08:30 – 16:30</w:t>
      </w:r>
      <w:r w:rsidRPr="00D728B1">
        <w:rPr>
          <w:rFonts w:ascii="Liberation Sans Narrow" w:eastAsia="Calibri" w:hAnsi="Liberation Sans Narrow" w:cs="Times New Roman"/>
          <w:sz w:val="24"/>
          <w:szCs w:val="24"/>
        </w:rPr>
        <w:t>), για πληροφορίες και δηλώσεις συμμετοχής</w:t>
      </w:r>
      <w:r w:rsidR="00CB78A8" w:rsidRPr="0071449D">
        <w:rPr>
          <w:rFonts w:ascii="Liberation Sans Narrow" w:eastAsia="Calibri" w:hAnsi="Liberation Sans Narrow" w:cs="Times New Roman"/>
          <w:sz w:val="24"/>
          <w:szCs w:val="24"/>
        </w:rPr>
        <w:t>:</w:t>
      </w:r>
    </w:p>
    <w:p w14:paraId="441C2422" w14:textId="77777777" w:rsidR="00CB78A8" w:rsidRPr="0071449D" w:rsidRDefault="00CB78A8" w:rsidP="00CB78A8">
      <w:pPr>
        <w:numPr>
          <w:ilvl w:val="0"/>
          <w:numId w:val="28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71449D">
        <w:rPr>
          <w:rFonts w:ascii="Liberation Sans Narrow" w:eastAsia="Calibri" w:hAnsi="Liberation Sans Narrow" w:cs="Times New Roman"/>
          <w:b/>
          <w:bCs/>
          <w:sz w:val="24"/>
          <w:szCs w:val="24"/>
        </w:rPr>
        <w:t>Δια ζώσης:</w:t>
      </w:r>
      <w:r w:rsidRPr="0071449D">
        <w:rPr>
          <w:rFonts w:ascii="Liberation Sans Narrow" w:eastAsia="Calibri" w:hAnsi="Liberation Sans Narrow" w:cs="Times New Roman"/>
          <w:sz w:val="24"/>
          <w:szCs w:val="24"/>
        </w:rPr>
        <w:t xml:space="preserve"> Στα γραφεία μας, Παπαρρηγοπούλου 7, Θεσσαλονίκη</w:t>
      </w:r>
    </w:p>
    <w:p w14:paraId="06A30705" w14:textId="77777777" w:rsidR="00CB78A8" w:rsidRPr="0071449D" w:rsidRDefault="00CB78A8" w:rsidP="00CB78A8">
      <w:pPr>
        <w:numPr>
          <w:ilvl w:val="0"/>
          <w:numId w:val="28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71449D">
        <w:rPr>
          <w:rFonts w:ascii="Liberation Sans Narrow" w:eastAsia="Calibri" w:hAnsi="Liberation Sans Narrow" w:cs="Times New Roman"/>
          <w:b/>
          <w:bCs/>
          <w:sz w:val="24"/>
          <w:szCs w:val="24"/>
        </w:rPr>
        <w:t>Τηλεφωνικά:</w:t>
      </w:r>
      <w:r w:rsidRPr="0071449D">
        <w:rPr>
          <w:rFonts w:ascii="Liberation Sans Narrow" w:eastAsia="Calibri" w:hAnsi="Liberation Sans Narrow" w:cs="Times New Roman"/>
          <w:sz w:val="24"/>
          <w:szCs w:val="24"/>
        </w:rPr>
        <w:t xml:space="preserve"> Στο 2310-842742</w:t>
      </w:r>
    </w:p>
    <w:p w14:paraId="3750F60D" w14:textId="77777777" w:rsidR="00CB78A8" w:rsidRPr="0071449D" w:rsidRDefault="00CB78A8" w:rsidP="00CB78A8">
      <w:pPr>
        <w:numPr>
          <w:ilvl w:val="0"/>
          <w:numId w:val="28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71449D">
        <w:rPr>
          <w:rFonts w:ascii="Liberation Sans Narrow" w:eastAsia="Calibri" w:hAnsi="Liberation Sans Narrow" w:cs="Times New Roman"/>
          <w:b/>
          <w:bCs/>
          <w:sz w:val="24"/>
          <w:szCs w:val="24"/>
        </w:rPr>
        <w:t>Ηλεκτρονικά:</w:t>
      </w:r>
      <w:r w:rsidRPr="0071449D">
        <w:rPr>
          <w:rFonts w:ascii="Liberation Sans Narrow" w:eastAsia="Calibri" w:hAnsi="Liberation Sans Narrow" w:cs="Times New Roman"/>
          <w:sz w:val="24"/>
          <w:szCs w:val="24"/>
        </w:rPr>
        <w:t xml:space="preserve"> Μέσω email στο info@in-esamea.gr</w:t>
      </w:r>
    </w:p>
    <w:p w14:paraId="37FC2325" w14:textId="77777777" w:rsidR="00CB78A8" w:rsidRPr="0071449D" w:rsidRDefault="00773804" w:rsidP="00CB78A8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>
        <w:rPr>
          <w:rFonts w:ascii="Liberation Sans Narrow" w:eastAsia="Calibri" w:hAnsi="Liberation Sans Narrow" w:cs="Times New Roman"/>
          <w:sz w:val="24"/>
          <w:szCs w:val="24"/>
        </w:rPr>
        <w:pict w14:anchorId="1296FF73">
          <v:rect id="_x0000_i1025" style="width:0;height:1.5pt" o:hralign="center" o:hrstd="t" o:hr="t" fillcolor="#a0a0a0" stroked="f"/>
        </w:pict>
      </w:r>
    </w:p>
    <w:p w14:paraId="058F66E5" w14:textId="77777777" w:rsidR="00F3587D" w:rsidRDefault="00F3587D" w:rsidP="00F3587D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b/>
          <w:bCs/>
          <w:i/>
          <w:iCs/>
          <w:sz w:val="24"/>
          <w:szCs w:val="24"/>
        </w:rPr>
      </w:pPr>
      <w:r w:rsidRPr="00F3587D">
        <w:rPr>
          <w:rFonts w:ascii="Liberation Sans Narrow" w:eastAsia="Calibri" w:hAnsi="Liberation Sans Narrow" w:cs="Times New Roman"/>
          <w:i/>
          <w:iCs/>
          <w:sz w:val="24"/>
          <w:szCs w:val="24"/>
          <w:lang w:eastAsia="el-GR"/>
        </w:rPr>
        <w:t>Το Ινστιτούτο της Εθνικής Συνομοσπονδίας Ατόμων με Αναπηρία &amp; Χρόνιες Παθήσεις, ΙΝ-ΕΣΑμεΑ,</w:t>
      </w:r>
      <w:r w:rsidRPr="00F3587D">
        <w:rPr>
          <w:rFonts w:ascii="Liberation Sans Narrow" w:eastAsia="Calibri" w:hAnsi="Liberation Sans Narrow" w:cs="Calibri-Bold"/>
          <w:i/>
          <w:iCs/>
          <w:sz w:val="24"/>
          <w:szCs w:val="24"/>
        </w:rPr>
        <w:t xml:space="preserve"> και </w:t>
      </w:r>
      <w:r w:rsidRPr="00F3587D">
        <w:rPr>
          <w:rFonts w:ascii="Liberation Sans Narrow" w:hAnsi="Liberation Sans Narrow" w:cs="Open Sans"/>
          <w:i/>
          <w:iCs/>
          <w:sz w:val="24"/>
          <w:szCs w:val="24"/>
        </w:rPr>
        <w:t>ο</w:t>
      </w:r>
      <w:r w:rsidRPr="00F3587D">
        <w:rPr>
          <w:rFonts w:ascii="Liberation Sans Narrow" w:eastAsia="Calibri" w:hAnsi="Liberation Sans Narrow" w:cs="Times New Roman"/>
          <w:bCs/>
          <w:i/>
          <w:iCs/>
          <w:sz w:val="24"/>
          <w:szCs w:val="24"/>
          <w:lang w:eastAsia="el-GR"/>
        </w:rPr>
        <w:t xml:space="preserve"> </w:t>
      </w:r>
      <w:r w:rsidRPr="00F3587D">
        <w:rPr>
          <w:rFonts w:ascii="Liberation Sans Narrow" w:eastAsia="Calibri" w:hAnsi="Liberation Sans Narrow" w:cs="Times New Roman"/>
          <w:i/>
          <w:iCs/>
          <w:sz w:val="24"/>
          <w:szCs w:val="24"/>
          <w:lang w:eastAsia="el-GR"/>
        </w:rPr>
        <w:t>Δήμος Θεσσαλονίκης</w:t>
      </w:r>
      <w:r w:rsidRPr="00F3587D">
        <w:rPr>
          <w:rFonts w:ascii="Liberation Sans Narrow" w:eastAsia="Calibri" w:hAnsi="Liberation Sans Narrow" w:cs="Times New Roman"/>
          <w:i/>
          <w:iCs/>
          <w:sz w:val="24"/>
          <w:szCs w:val="24"/>
        </w:rPr>
        <w:t xml:space="preserve">, </w:t>
      </w:r>
      <w:r w:rsidRPr="00F3587D">
        <w:rPr>
          <w:rFonts w:ascii="Liberation Sans Narrow" w:hAnsi="Liberation Sans Narrow" w:cs="Open Sans"/>
          <w:i/>
          <w:iCs/>
          <w:sz w:val="24"/>
          <w:szCs w:val="24"/>
        </w:rPr>
        <w:t xml:space="preserve">από τον Μάρτιο του 2025, </w:t>
      </w:r>
      <w:r w:rsidRPr="00F3587D">
        <w:rPr>
          <w:rFonts w:ascii="Liberation Sans Narrow" w:eastAsia="Calibri" w:hAnsi="Liberation Sans Narrow" w:cs="Times New Roman"/>
          <w:i/>
          <w:iCs/>
          <w:sz w:val="24"/>
          <w:szCs w:val="24"/>
        </w:rPr>
        <w:t xml:space="preserve">υλοποιούν την Πράξη </w:t>
      </w:r>
      <w:r w:rsidRPr="00F3587D">
        <w:rPr>
          <w:rFonts w:ascii="Liberation Sans Narrow" w:eastAsia="Calibri" w:hAnsi="Liberation Sans Narrow" w:cs="Times New Roman"/>
          <w:b/>
          <w:bCs/>
          <w:i/>
          <w:iCs/>
          <w:sz w:val="24"/>
          <w:szCs w:val="24"/>
        </w:rPr>
        <w:t>«Ολοκληρωμένες Υπηρεσίες Υποστήριξης για Άτομα με Αναπηρία, Χρόνιες Παθήσεις και τις οικογένειές τους στον Δήμο Θεσσαλονίκης»</w:t>
      </w:r>
      <w:r w:rsidRPr="00F3587D">
        <w:rPr>
          <w:rFonts w:ascii="Liberation Sans Narrow" w:eastAsia="Calibri" w:hAnsi="Liberation Sans Narrow" w:cs="Times New Roman"/>
          <w:i/>
          <w:iCs/>
          <w:sz w:val="24"/>
          <w:szCs w:val="24"/>
        </w:rPr>
        <w:t xml:space="preserve"> με ΚΩΔ. ΟΠΣ (MIS) 6018248 και συγχρηματοδότηση</w:t>
      </w:r>
      <w:r w:rsidRPr="00F3587D">
        <w:rPr>
          <w:rFonts w:ascii="Liberation Sans Narrow" w:eastAsia="Calibri" w:hAnsi="Liberation Sans Narrow" w:cs="Times New Roman"/>
          <w:bCs/>
          <w:i/>
          <w:iCs/>
          <w:sz w:val="24"/>
          <w:szCs w:val="24"/>
          <w:lang w:eastAsia="el-GR"/>
        </w:rPr>
        <w:t xml:space="preserve"> από το Ευρωπαϊκό Κοινωνικό Ταμείο (ΕΚΤ),</w:t>
      </w:r>
      <w:r w:rsidRPr="00F3587D">
        <w:rPr>
          <w:rFonts w:ascii="Liberation Sans Narrow" w:eastAsia="Calibri" w:hAnsi="Liberation Sans Narrow" w:cs="Times New Roman"/>
          <w:i/>
          <w:iCs/>
          <w:sz w:val="24"/>
          <w:szCs w:val="24"/>
        </w:rPr>
        <w:t xml:space="preserve"> στο πλαίσιο του Επιχειρησιακού Προγράμματος </w:t>
      </w:r>
      <w:r w:rsidRPr="00F3587D">
        <w:rPr>
          <w:rFonts w:ascii="Liberation Sans Narrow" w:eastAsia="Calibri" w:hAnsi="Liberation Sans Narrow" w:cs="Times New Roman"/>
          <w:b/>
          <w:bCs/>
          <w:i/>
          <w:iCs/>
          <w:sz w:val="24"/>
          <w:szCs w:val="24"/>
        </w:rPr>
        <w:t>«Κεντρική Μακεδονία 2021-2027».</w:t>
      </w:r>
    </w:p>
    <w:p w14:paraId="48EC5C73" w14:textId="63908D27" w:rsidR="00D728B1" w:rsidRPr="00D728B1" w:rsidRDefault="00D728B1" w:rsidP="00D728B1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</w:p>
    <w:p w14:paraId="652B871F" w14:textId="77777777" w:rsidR="00D728B1" w:rsidRPr="00D728B1" w:rsidRDefault="00D728B1" w:rsidP="00F3587D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</w:p>
    <w:sectPr w:rsidR="00D728B1" w:rsidRPr="00D728B1" w:rsidSect="003C159D">
      <w:headerReference w:type="default" r:id="rId8"/>
      <w:footerReference w:type="default" r:id="rId9"/>
      <w:pgSz w:w="11906" w:h="16838"/>
      <w:pgMar w:top="1440" w:right="1800" w:bottom="1440" w:left="1800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FF53F" w14:textId="77777777" w:rsidR="00773804" w:rsidRDefault="00773804" w:rsidP="000301DD">
      <w:pPr>
        <w:spacing w:after="0" w:line="240" w:lineRule="auto"/>
      </w:pPr>
      <w:r>
        <w:separator/>
      </w:r>
    </w:p>
  </w:endnote>
  <w:endnote w:type="continuationSeparator" w:id="0">
    <w:p w14:paraId="1CECF99D" w14:textId="77777777" w:rsidR="00773804" w:rsidRDefault="00773804" w:rsidP="0003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Liberation Sans Narrow">
    <w:altName w:val="Liberation Sans Narrow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125247"/>
      <w:docPartObj>
        <w:docPartGallery w:val="Page Numbers (Bottom of Page)"/>
        <w:docPartUnique/>
      </w:docPartObj>
    </w:sdtPr>
    <w:sdtEndPr>
      <w:rPr>
        <w:rFonts w:ascii="Liberation Sans Narrow" w:hAnsi="Liberation Sans Narrow"/>
      </w:rPr>
    </w:sdtEndPr>
    <w:sdtContent>
      <w:p w14:paraId="559B43A1" w14:textId="4E393971" w:rsidR="00BC6F23" w:rsidRDefault="00EF2F90" w:rsidP="00EF2F90">
        <w:pPr>
          <w:pStyle w:val="ac"/>
          <w:spacing w:before="120"/>
          <w:jc w:val="right"/>
        </w:pPr>
        <w:r>
          <w:rPr>
            <w:noProof/>
          </w:rPr>
          <w:drawing>
            <wp:inline distT="0" distB="0" distL="0" distR="0" wp14:anchorId="045D8BC1" wp14:editId="5366E30B">
              <wp:extent cx="5274310" cy="574311"/>
              <wp:effectExtent l="0" t="0" r="2540" b="0"/>
              <wp:docPr id="1435094980" name="Εικόνα 2" descr="Λογότυπα σε σειρά, έμβλημα της  ευρωπαϊκής ένωσης δίπλα αναγράφεται με τη συγχρηματοδότηση της ευρωπαϊκής ένωσης, λογότυπο ΕΣΠΑ 2021-2027, κάθετος πρόγραμμα κεντρική μακεδονία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5094980" name="Εικόνα 2" descr="Λογότυπα σε σειρά, έμβλημα της  ευρωπαϊκής ένωσης δίπλα αναγράφεται με τη συγχρηματοδότηση της ευρωπαϊκής ένωσης, λογότυπο ΕΣΠΑ 2021-2027, κάθετος πρόγραμμα κεντρική μακεδονία"/>
                      <pic:cNvPicPr preferRelativeResize="0"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743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BC6F23" w:rsidRPr="00B770ED">
          <w:rPr>
            <w:rFonts w:ascii="Liberation Sans Narrow" w:hAnsi="Liberation Sans Narrow"/>
          </w:rPr>
          <w:fldChar w:fldCharType="begin"/>
        </w:r>
        <w:r w:rsidR="00BC6F23" w:rsidRPr="00B770ED">
          <w:rPr>
            <w:rFonts w:ascii="Liberation Sans Narrow" w:hAnsi="Liberation Sans Narrow"/>
          </w:rPr>
          <w:instrText>PAGE   \* MERGEFORMAT</w:instrText>
        </w:r>
        <w:r w:rsidR="00BC6F23" w:rsidRPr="00B770ED">
          <w:rPr>
            <w:rFonts w:ascii="Liberation Sans Narrow" w:hAnsi="Liberation Sans Narrow"/>
          </w:rPr>
          <w:fldChar w:fldCharType="separate"/>
        </w:r>
        <w:r w:rsidR="00BC6F23" w:rsidRPr="00B770ED">
          <w:rPr>
            <w:rFonts w:ascii="Liberation Sans Narrow" w:hAnsi="Liberation Sans Narrow"/>
          </w:rPr>
          <w:t>2</w:t>
        </w:r>
        <w:r w:rsidR="00BC6F23" w:rsidRPr="00B770ED">
          <w:rPr>
            <w:rFonts w:ascii="Liberation Sans Narrow" w:hAnsi="Liberation Sans Narrow"/>
          </w:rPr>
          <w:fldChar w:fldCharType="end"/>
        </w:r>
      </w:p>
    </w:sdtContent>
  </w:sdt>
  <w:p w14:paraId="24F57DED" w14:textId="54C99D10" w:rsidR="000301DD" w:rsidRDefault="000301DD" w:rsidP="00BC6F23">
    <w:pPr>
      <w:pStyle w:val="ac"/>
      <w:jc w:val="center"/>
    </w:pPr>
  </w:p>
  <w:p w14:paraId="7E5CF5D8" w14:textId="7475928E" w:rsidR="005547BA" w:rsidRDefault="005547BA" w:rsidP="00192E27">
    <w:pPr>
      <w:jc w:val="center"/>
    </w:pPr>
  </w:p>
  <w:p w14:paraId="33A4CEA2" w14:textId="77777777" w:rsidR="004C5FA5" w:rsidRDefault="004C5F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4614" w14:textId="77777777" w:rsidR="00773804" w:rsidRDefault="00773804" w:rsidP="000301DD">
      <w:pPr>
        <w:spacing w:after="0" w:line="240" w:lineRule="auto"/>
      </w:pPr>
      <w:r>
        <w:separator/>
      </w:r>
    </w:p>
  </w:footnote>
  <w:footnote w:type="continuationSeparator" w:id="0">
    <w:p w14:paraId="736C5261" w14:textId="77777777" w:rsidR="00773804" w:rsidRDefault="00773804" w:rsidP="00030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pPr w:leftFromText="180" w:rightFromText="180" w:horzAnchor="margin" w:tblpXSpec="center" w:tblpY="-795"/>
      <w:tblW w:w="111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8930"/>
    </w:tblGrid>
    <w:tr w:rsidR="00E81CC0" w14:paraId="627EC160" w14:textId="77777777" w:rsidTr="005B427A">
      <w:tc>
        <w:tcPr>
          <w:tcW w:w="2269" w:type="dxa"/>
        </w:tcPr>
        <w:p w14:paraId="5CBA0414" w14:textId="77777777" w:rsidR="00E81CC0" w:rsidRDefault="00E81CC0" w:rsidP="00E3724C">
          <w:pPr>
            <w:pStyle w:val="ab"/>
            <w:spacing w:before="160"/>
            <w:ind w:left="176"/>
            <w:jc w:val="right"/>
          </w:pPr>
          <w:r>
            <w:rPr>
              <w:noProof/>
            </w:rPr>
            <w:drawing>
              <wp:inline distT="0" distB="0" distL="0" distR="0" wp14:anchorId="33CD67CD" wp14:editId="6A13FAD6">
                <wp:extent cx="857250" cy="1055823"/>
                <wp:effectExtent l="0" t="0" r="0" b="0"/>
                <wp:docPr id="1193599603" name="Εικόνα 1193599603" descr="Λογότυπο ΙΝ-ΕΣΑμεΑ: παρουσιάζει τρία άτομα πιασμένα σε κύκλο και στη μέση έχουν την υφήλιο. 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Εικόνα 23" descr="Λογότυπο ΙΝ-ΕΣΑμεΑ: παρουσιάζει τρία άτομα πιασμένα σε κύκλο και στη μέση έχουν την υφήλιο.  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224" cy="1069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73B59EA" w14:textId="77777777" w:rsidR="00E81CC0" w:rsidRDefault="00E81CC0" w:rsidP="00E81CC0">
          <w:pPr>
            <w:pStyle w:val="ab"/>
            <w:ind w:left="174"/>
          </w:pPr>
        </w:p>
      </w:tc>
      <w:tc>
        <w:tcPr>
          <w:tcW w:w="8930" w:type="dxa"/>
        </w:tcPr>
        <w:p w14:paraId="6AF5605D" w14:textId="7CDEB692" w:rsidR="00E81CC0" w:rsidRPr="00D56714" w:rsidRDefault="00D56714" w:rsidP="00E81CC0">
          <w:pPr>
            <w:pStyle w:val="ab"/>
            <w:spacing w:before="860"/>
            <w:rPr>
              <w:rFonts w:ascii="Liberation Sans Narrow" w:hAnsi="Liberation Sans Narrow"/>
              <w:b/>
              <w:bCs/>
              <w:color w:val="297889"/>
              <w:sz w:val="24"/>
              <w:szCs w:val="24"/>
              <w:lang w:val="en-US"/>
            </w:rPr>
          </w:pPr>
          <w:r w:rsidRPr="00750162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70EEA87" wp14:editId="1BEE303F">
                <wp:simplePos x="0" y="0"/>
                <wp:positionH relativeFrom="column">
                  <wp:posOffset>549910</wp:posOffset>
                </wp:positionH>
                <wp:positionV relativeFrom="paragraph">
                  <wp:posOffset>147320</wp:posOffset>
                </wp:positionV>
                <wp:extent cx="4990465" cy="1190625"/>
                <wp:effectExtent l="0" t="0" r="635" b="0"/>
                <wp:wrapNone/>
                <wp:docPr id="1740020244" name="Εικόνα 1740020244" descr="Ινστιτούτο Εθνικής Συνομοσπονδίας Ατόμων με Αναπηρία &amp; Χρόνιες Παθήσεις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2" name="Εικόνα 762" descr="Ινστιτούτο Εθνικής Συνομοσπονδίας Ατόμων με Αναπηρία &amp; Χρόνιες Παθήσεις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090" t="16527" b="42155"/>
                        <a:stretch/>
                      </pic:blipFill>
                      <pic:spPr bwMode="auto">
                        <a:xfrm>
                          <a:off x="0" y="0"/>
                          <a:ext cx="4990465" cy="1190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14BAFDF" w14:textId="2058CA4F" w:rsidR="004C5FA5" w:rsidRDefault="00FF2C29" w:rsidP="00FF2C29">
    <w:pPr>
      <w:tabs>
        <w:tab w:val="left" w:pos="91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ABB"/>
    <w:multiLevelType w:val="hybridMultilevel"/>
    <w:tmpl w:val="A29009DE"/>
    <w:lvl w:ilvl="0" w:tplc="D5A6D4FE">
      <w:start w:val="1"/>
      <w:numFmt w:val="bullet"/>
      <w:lvlText w:val="o"/>
      <w:lvlJc w:val="left"/>
      <w:pPr>
        <w:ind w:left="795" w:hanging="360"/>
      </w:pPr>
      <w:rPr>
        <w:rFonts w:ascii="Segoe UI" w:hAnsi="Segoe UI" w:cs="Segoe UI" w:hint="default"/>
        <w:color w:val="auto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8136B29"/>
    <w:multiLevelType w:val="multilevel"/>
    <w:tmpl w:val="B336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94B3B"/>
    <w:multiLevelType w:val="hybridMultilevel"/>
    <w:tmpl w:val="07BE4192"/>
    <w:lvl w:ilvl="0" w:tplc="177C79B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C2C1E"/>
    <w:multiLevelType w:val="hybridMultilevel"/>
    <w:tmpl w:val="41769C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F1248"/>
    <w:multiLevelType w:val="hybridMultilevel"/>
    <w:tmpl w:val="29CA7C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E23B9"/>
    <w:multiLevelType w:val="hybridMultilevel"/>
    <w:tmpl w:val="D0CA8BE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DD9"/>
    <w:multiLevelType w:val="hybridMultilevel"/>
    <w:tmpl w:val="538817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1790C"/>
    <w:multiLevelType w:val="multilevel"/>
    <w:tmpl w:val="3C143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052EC3"/>
    <w:multiLevelType w:val="hybridMultilevel"/>
    <w:tmpl w:val="A4D61ED2"/>
    <w:lvl w:ilvl="0" w:tplc="C1EC079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32A7C3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96708"/>
    <w:multiLevelType w:val="multilevel"/>
    <w:tmpl w:val="B9B8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735DB8"/>
    <w:multiLevelType w:val="hybridMultilevel"/>
    <w:tmpl w:val="3D44D1C2"/>
    <w:lvl w:ilvl="0" w:tplc="6D8E8244">
      <w:start w:val="1"/>
      <w:numFmt w:val="bullet"/>
      <w:lvlText w:val="-"/>
      <w:lvlJc w:val="left"/>
      <w:pPr>
        <w:ind w:left="720" w:hanging="360"/>
      </w:pPr>
      <w:rPr>
        <w:rFonts w:ascii="Myriad Pro Light" w:hAnsi="Myriad Pro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D4019"/>
    <w:multiLevelType w:val="multilevel"/>
    <w:tmpl w:val="8306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6E3347"/>
    <w:multiLevelType w:val="hybridMultilevel"/>
    <w:tmpl w:val="0670723E"/>
    <w:lvl w:ilvl="0" w:tplc="DDF6DF7A">
      <w:numFmt w:val="bullet"/>
      <w:lvlText w:val="-"/>
      <w:lvlJc w:val="left"/>
      <w:pPr>
        <w:ind w:left="720" w:hanging="360"/>
      </w:pPr>
      <w:rPr>
        <w:rFonts w:ascii="Liberation Sans Narrow" w:eastAsia="Calibri" w:hAnsi="Liberation Sans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B41A1"/>
    <w:multiLevelType w:val="multilevel"/>
    <w:tmpl w:val="1E08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776B7E"/>
    <w:multiLevelType w:val="hybridMultilevel"/>
    <w:tmpl w:val="49523230"/>
    <w:lvl w:ilvl="0" w:tplc="B456CA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F524C"/>
    <w:multiLevelType w:val="multilevel"/>
    <w:tmpl w:val="09CE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8F128C"/>
    <w:multiLevelType w:val="hybridMultilevel"/>
    <w:tmpl w:val="D02CA590"/>
    <w:lvl w:ilvl="0" w:tplc="1D1AEBF6">
      <w:numFmt w:val="bullet"/>
      <w:lvlText w:val="-"/>
      <w:lvlJc w:val="left"/>
      <w:pPr>
        <w:ind w:left="720" w:hanging="360"/>
      </w:pPr>
      <w:rPr>
        <w:rFonts w:ascii="Liberation Sans Narrow" w:eastAsia="Calibri" w:hAnsi="Liberation Sans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93EEB"/>
    <w:multiLevelType w:val="multilevel"/>
    <w:tmpl w:val="DAD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193B8E"/>
    <w:multiLevelType w:val="hybridMultilevel"/>
    <w:tmpl w:val="9D00AAAE"/>
    <w:lvl w:ilvl="0" w:tplc="7ECCE91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275317" w:themeColor="accent6" w:themeShade="80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5BBF0301"/>
    <w:multiLevelType w:val="hybridMultilevel"/>
    <w:tmpl w:val="A6D6F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54A0D"/>
    <w:multiLevelType w:val="multilevel"/>
    <w:tmpl w:val="40C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CA606A"/>
    <w:multiLevelType w:val="hybridMultilevel"/>
    <w:tmpl w:val="01C8A9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02372"/>
    <w:multiLevelType w:val="hybridMultilevel"/>
    <w:tmpl w:val="CE5AEEA8"/>
    <w:lvl w:ilvl="0" w:tplc="F3744A2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32A7C3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7040F"/>
    <w:multiLevelType w:val="hybridMultilevel"/>
    <w:tmpl w:val="A6D6F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42385"/>
    <w:multiLevelType w:val="hybridMultilevel"/>
    <w:tmpl w:val="A44C9D12"/>
    <w:lvl w:ilvl="0" w:tplc="BDB663EA">
      <w:start w:val="1"/>
      <w:numFmt w:val="decimal"/>
      <w:lvlText w:val="%1."/>
      <w:lvlJc w:val="left"/>
      <w:pPr>
        <w:ind w:left="420" w:hanging="360"/>
      </w:pPr>
    </w:lvl>
    <w:lvl w:ilvl="1" w:tplc="04080019">
      <w:start w:val="1"/>
      <w:numFmt w:val="lowerLetter"/>
      <w:lvlText w:val="%2."/>
      <w:lvlJc w:val="left"/>
      <w:pPr>
        <w:ind w:left="1140" w:hanging="360"/>
      </w:pPr>
    </w:lvl>
    <w:lvl w:ilvl="2" w:tplc="0408001B">
      <w:start w:val="1"/>
      <w:numFmt w:val="lowerRoman"/>
      <w:lvlText w:val="%3."/>
      <w:lvlJc w:val="right"/>
      <w:pPr>
        <w:ind w:left="1860" w:hanging="180"/>
      </w:pPr>
    </w:lvl>
    <w:lvl w:ilvl="3" w:tplc="0408000F">
      <w:start w:val="1"/>
      <w:numFmt w:val="decimal"/>
      <w:lvlText w:val="%4."/>
      <w:lvlJc w:val="left"/>
      <w:pPr>
        <w:ind w:left="2580" w:hanging="360"/>
      </w:pPr>
    </w:lvl>
    <w:lvl w:ilvl="4" w:tplc="04080019">
      <w:start w:val="1"/>
      <w:numFmt w:val="lowerLetter"/>
      <w:lvlText w:val="%5."/>
      <w:lvlJc w:val="left"/>
      <w:pPr>
        <w:ind w:left="3300" w:hanging="360"/>
      </w:pPr>
    </w:lvl>
    <w:lvl w:ilvl="5" w:tplc="0408001B">
      <w:start w:val="1"/>
      <w:numFmt w:val="lowerRoman"/>
      <w:lvlText w:val="%6."/>
      <w:lvlJc w:val="right"/>
      <w:pPr>
        <w:ind w:left="4020" w:hanging="180"/>
      </w:pPr>
    </w:lvl>
    <w:lvl w:ilvl="6" w:tplc="0408000F">
      <w:start w:val="1"/>
      <w:numFmt w:val="decimal"/>
      <w:lvlText w:val="%7."/>
      <w:lvlJc w:val="left"/>
      <w:pPr>
        <w:ind w:left="4740" w:hanging="360"/>
      </w:pPr>
    </w:lvl>
    <w:lvl w:ilvl="7" w:tplc="04080019">
      <w:start w:val="1"/>
      <w:numFmt w:val="lowerLetter"/>
      <w:lvlText w:val="%8."/>
      <w:lvlJc w:val="left"/>
      <w:pPr>
        <w:ind w:left="5460" w:hanging="360"/>
      </w:pPr>
    </w:lvl>
    <w:lvl w:ilvl="8" w:tplc="0408001B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66C1627"/>
    <w:multiLevelType w:val="hybridMultilevel"/>
    <w:tmpl w:val="1F6A72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257EA"/>
    <w:multiLevelType w:val="multilevel"/>
    <w:tmpl w:val="CAB2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200BBA"/>
    <w:multiLevelType w:val="multilevel"/>
    <w:tmpl w:val="1C86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72629C"/>
    <w:multiLevelType w:val="multilevel"/>
    <w:tmpl w:val="7DDA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9844E8"/>
    <w:multiLevelType w:val="multilevel"/>
    <w:tmpl w:val="6AF6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087792">
    <w:abstractNumId w:val="14"/>
  </w:num>
  <w:num w:numId="2" w16cid:durableId="1593272717">
    <w:abstractNumId w:val="23"/>
  </w:num>
  <w:num w:numId="3" w16cid:durableId="1335840062">
    <w:abstractNumId w:val="2"/>
  </w:num>
  <w:num w:numId="4" w16cid:durableId="1950892646">
    <w:abstractNumId w:val="19"/>
  </w:num>
  <w:num w:numId="5" w16cid:durableId="996611520">
    <w:abstractNumId w:val="6"/>
  </w:num>
  <w:num w:numId="6" w16cid:durableId="2019916462">
    <w:abstractNumId w:val="3"/>
  </w:num>
  <w:num w:numId="7" w16cid:durableId="326523343">
    <w:abstractNumId w:val="4"/>
  </w:num>
  <w:num w:numId="8" w16cid:durableId="1143086223">
    <w:abstractNumId w:val="21"/>
  </w:num>
  <w:num w:numId="9" w16cid:durableId="104274971">
    <w:abstractNumId w:val="25"/>
  </w:num>
  <w:num w:numId="10" w16cid:durableId="34087738">
    <w:abstractNumId w:val="0"/>
  </w:num>
  <w:num w:numId="11" w16cid:durableId="1136676712">
    <w:abstractNumId w:val="18"/>
  </w:num>
  <w:num w:numId="12" w16cid:durableId="1059093155">
    <w:abstractNumId w:val="8"/>
  </w:num>
  <w:num w:numId="13" w16cid:durableId="1851748815">
    <w:abstractNumId w:val="10"/>
  </w:num>
  <w:num w:numId="14" w16cid:durableId="261493323">
    <w:abstractNumId w:val="12"/>
  </w:num>
  <w:num w:numId="15" w16cid:durableId="907613485">
    <w:abstractNumId w:val="16"/>
  </w:num>
  <w:num w:numId="16" w16cid:durableId="357775393">
    <w:abstractNumId w:val="5"/>
  </w:num>
  <w:num w:numId="17" w16cid:durableId="1982689306">
    <w:abstractNumId w:val="22"/>
  </w:num>
  <w:num w:numId="18" w16cid:durableId="4656577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0750962">
    <w:abstractNumId w:val="26"/>
  </w:num>
  <w:num w:numId="20" w16cid:durableId="245307741">
    <w:abstractNumId w:val="27"/>
  </w:num>
  <w:num w:numId="21" w16cid:durableId="1032000421">
    <w:abstractNumId w:val="9"/>
  </w:num>
  <w:num w:numId="22" w16cid:durableId="2133209119">
    <w:abstractNumId w:val="13"/>
  </w:num>
  <w:num w:numId="23" w16cid:durableId="1542475167">
    <w:abstractNumId w:val="17"/>
  </w:num>
  <w:num w:numId="24" w16cid:durableId="757798388">
    <w:abstractNumId w:val="29"/>
  </w:num>
  <w:num w:numId="25" w16cid:durableId="1318194695">
    <w:abstractNumId w:val="1"/>
  </w:num>
  <w:num w:numId="26" w16cid:durableId="1083113852">
    <w:abstractNumId w:val="15"/>
  </w:num>
  <w:num w:numId="27" w16cid:durableId="246382499">
    <w:abstractNumId w:val="11"/>
  </w:num>
  <w:num w:numId="28" w16cid:durableId="2015184721">
    <w:abstractNumId w:val="20"/>
  </w:num>
  <w:num w:numId="29" w16cid:durableId="1201942306">
    <w:abstractNumId w:val="7"/>
  </w:num>
  <w:num w:numId="30" w16cid:durableId="20246252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C0"/>
    <w:rsid w:val="000056C8"/>
    <w:rsid w:val="00012A62"/>
    <w:rsid w:val="0001635D"/>
    <w:rsid w:val="00023253"/>
    <w:rsid w:val="00023676"/>
    <w:rsid w:val="00027E26"/>
    <w:rsid w:val="000301DD"/>
    <w:rsid w:val="00030968"/>
    <w:rsid w:val="00031203"/>
    <w:rsid w:val="00032D4B"/>
    <w:rsid w:val="00036C5E"/>
    <w:rsid w:val="000404BE"/>
    <w:rsid w:val="000423EF"/>
    <w:rsid w:val="00044523"/>
    <w:rsid w:val="00053D4E"/>
    <w:rsid w:val="00054830"/>
    <w:rsid w:val="000759B2"/>
    <w:rsid w:val="00091A57"/>
    <w:rsid w:val="0009218C"/>
    <w:rsid w:val="00096D8D"/>
    <w:rsid w:val="00097753"/>
    <w:rsid w:val="000C18CE"/>
    <w:rsid w:val="000C1C6E"/>
    <w:rsid w:val="000C5CDF"/>
    <w:rsid w:val="000D0DDE"/>
    <w:rsid w:val="000D50D5"/>
    <w:rsid w:val="000D6692"/>
    <w:rsid w:val="000E0442"/>
    <w:rsid w:val="000E0C01"/>
    <w:rsid w:val="000E10E7"/>
    <w:rsid w:val="000E28C5"/>
    <w:rsid w:val="000E400F"/>
    <w:rsid w:val="000E56E4"/>
    <w:rsid w:val="000E5C40"/>
    <w:rsid w:val="000E62AA"/>
    <w:rsid w:val="000E649C"/>
    <w:rsid w:val="0010032F"/>
    <w:rsid w:val="00100A61"/>
    <w:rsid w:val="00106385"/>
    <w:rsid w:val="00111C6C"/>
    <w:rsid w:val="00120868"/>
    <w:rsid w:val="00124690"/>
    <w:rsid w:val="0013030A"/>
    <w:rsid w:val="00135F3F"/>
    <w:rsid w:val="001416EE"/>
    <w:rsid w:val="00150FDA"/>
    <w:rsid w:val="00157D72"/>
    <w:rsid w:val="00161E7F"/>
    <w:rsid w:val="0017342F"/>
    <w:rsid w:val="00173EB9"/>
    <w:rsid w:val="001745DC"/>
    <w:rsid w:val="00182504"/>
    <w:rsid w:val="00186F6B"/>
    <w:rsid w:val="001915D8"/>
    <w:rsid w:val="00192E27"/>
    <w:rsid w:val="00192FD1"/>
    <w:rsid w:val="001953F4"/>
    <w:rsid w:val="0019699E"/>
    <w:rsid w:val="00196F9E"/>
    <w:rsid w:val="001A254C"/>
    <w:rsid w:val="001A4B08"/>
    <w:rsid w:val="001A66CA"/>
    <w:rsid w:val="001A7990"/>
    <w:rsid w:val="001B68A2"/>
    <w:rsid w:val="001C5848"/>
    <w:rsid w:val="001C74B3"/>
    <w:rsid w:val="001D48AC"/>
    <w:rsid w:val="001D7B6E"/>
    <w:rsid w:val="001E2E72"/>
    <w:rsid w:val="001E7B06"/>
    <w:rsid w:val="00205D50"/>
    <w:rsid w:val="002112F0"/>
    <w:rsid w:val="002232BC"/>
    <w:rsid w:val="00224966"/>
    <w:rsid w:val="002362B1"/>
    <w:rsid w:val="00237322"/>
    <w:rsid w:val="00241C42"/>
    <w:rsid w:val="002469E9"/>
    <w:rsid w:val="00250536"/>
    <w:rsid w:val="0025071D"/>
    <w:rsid w:val="00262489"/>
    <w:rsid w:val="0027441E"/>
    <w:rsid w:val="00284BF7"/>
    <w:rsid w:val="0029047C"/>
    <w:rsid w:val="002C5290"/>
    <w:rsid w:val="002E330B"/>
    <w:rsid w:val="002E6372"/>
    <w:rsid w:val="00303E66"/>
    <w:rsid w:val="00303FD4"/>
    <w:rsid w:val="00307869"/>
    <w:rsid w:val="00315A07"/>
    <w:rsid w:val="00316601"/>
    <w:rsid w:val="00322542"/>
    <w:rsid w:val="00324184"/>
    <w:rsid w:val="00324FB7"/>
    <w:rsid w:val="00327E7A"/>
    <w:rsid w:val="003415A6"/>
    <w:rsid w:val="00341C69"/>
    <w:rsid w:val="00342684"/>
    <w:rsid w:val="00350614"/>
    <w:rsid w:val="0035205D"/>
    <w:rsid w:val="00357271"/>
    <w:rsid w:val="00365664"/>
    <w:rsid w:val="003814D6"/>
    <w:rsid w:val="003848EB"/>
    <w:rsid w:val="003949B1"/>
    <w:rsid w:val="00394E54"/>
    <w:rsid w:val="003A37EA"/>
    <w:rsid w:val="003A64B3"/>
    <w:rsid w:val="003B003F"/>
    <w:rsid w:val="003B036D"/>
    <w:rsid w:val="003B2494"/>
    <w:rsid w:val="003C159D"/>
    <w:rsid w:val="003C27AB"/>
    <w:rsid w:val="003C6EEF"/>
    <w:rsid w:val="003D21F8"/>
    <w:rsid w:val="003E3F6F"/>
    <w:rsid w:val="003E64F4"/>
    <w:rsid w:val="003E6800"/>
    <w:rsid w:val="003F20A9"/>
    <w:rsid w:val="0040416C"/>
    <w:rsid w:val="004045BC"/>
    <w:rsid w:val="00405283"/>
    <w:rsid w:val="004117FC"/>
    <w:rsid w:val="00413731"/>
    <w:rsid w:val="004243D2"/>
    <w:rsid w:val="004279D9"/>
    <w:rsid w:val="004355AC"/>
    <w:rsid w:val="004357F6"/>
    <w:rsid w:val="0043776C"/>
    <w:rsid w:val="00442288"/>
    <w:rsid w:val="004453C9"/>
    <w:rsid w:val="00447056"/>
    <w:rsid w:val="0045456D"/>
    <w:rsid w:val="00457B1B"/>
    <w:rsid w:val="00466C6A"/>
    <w:rsid w:val="004738E2"/>
    <w:rsid w:val="004940B8"/>
    <w:rsid w:val="004959A7"/>
    <w:rsid w:val="004B2732"/>
    <w:rsid w:val="004B5A16"/>
    <w:rsid w:val="004B7FC6"/>
    <w:rsid w:val="004C0A57"/>
    <w:rsid w:val="004C13F4"/>
    <w:rsid w:val="004C373C"/>
    <w:rsid w:val="004C50AD"/>
    <w:rsid w:val="004C564C"/>
    <w:rsid w:val="004C5FA5"/>
    <w:rsid w:val="004C637B"/>
    <w:rsid w:val="004C6AC9"/>
    <w:rsid w:val="004C6F32"/>
    <w:rsid w:val="004D1B3F"/>
    <w:rsid w:val="004D23E3"/>
    <w:rsid w:val="004D2A23"/>
    <w:rsid w:val="004E1ACA"/>
    <w:rsid w:val="004F090C"/>
    <w:rsid w:val="00503550"/>
    <w:rsid w:val="005078C1"/>
    <w:rsid w:val="00510A9C"/>
    <w:rsid w:val="00511BF0"/>
    <w:rsid w:val="00512BD8"/>
    <w:rsid w:val="00521E6B"/>
    <w:rsid w:val="005270E4"/>
    <w:rsid w:val="00534E2F"/>
    <w:rsid w:val="005411D0"/>
    <w:rsid w:val="00545D63"/>
    <w:rsid w:val="00546F8C"/>
    <w:rsid w:val="005547BA"/>
    <w:rsid w:val="00554918"/>
    <w:rsid w:val="00555DB0"/>
    <w:rsid w:val="0056305D"/>
    <w:rsid w:val="00575CCF"/>
    <w:rsid w:val="0058227A"/>
    <w:rsid w:val="0058364D"/>
    <w:rsid w:val="00584382"/>
    <w:rsid w:val="0058669C"/>
    <w:rsid w:val="0059539E"/>
    <w:rsid w:val="00597BC9"/>
    <w:rsid w:val="005A0246"/>
    <w:rsid w:val="005A58F8"/>
    <w:rsid w:val="005B01A4"/>
    <w:rsid w:val="005B3E74"/>
    <w:rsid w:val="005B51A0"/>
    <w:rsid w:val="005B685A"/>
    <w:rsid w:val="005C26B1"/>
    <w:rsid w:val="005E5704"/>
    <w:rsid w:val="005F0934"/>
    <w:rsid w:val="005F307C"/>
    <w:rsid w:val="00601751"/>
    <w:rsid w:val="00601856"/>
    <w:rsid w:val="00602B36"/>
    <w:rsid w:val="00604D0C"/>
    <w:rsid w:val="006161A2"/>
    <w:rsid w:val="006516E1"/>
    <w:rsid w:val="00657403"/>
    <w:rsid w:val="00662941"/>
    <w:rsid w:val="00671695"/>
    <w:rsid w:val="00680EBA"/>
    <w:rsid w:val="00690507"/>
    <w:rsid w:val="0069258C"/>
    <w:rsid w:val="00692E42"/>
    <w:rsid w:val="0069401A"/>
    <w:rsid w:val="006A160E"/>
    <w:rsid w:val="006A5A7D"/>
    <w:rsid w:val="006A6E55"/>
    <w:rsid w:val="006B193B"/>
    <w:rsid w:val="006B52F5"/>
    <w:rsid w:val="006D16B1"/>
    <w:rsid w:val="006D44D2"/>
    <w:rsid w:val="006E59E3"/>
    <w:rsid w:val="006E758B"/>
    <w:rsid w:val="006F0FBB"/>
    <w:rsid w:val="00703600"/>
    <w:rsid w:val="00713320"/>
    <w:rsid w:val="00714215"/>
    <w:rsid w:val="0071449D"/>
    <w:rsid w:val="00721EB2"/>
    <w:rsid w:val="0072562F"/>
    <w:rsid w:val="00725E97"/>
    <w:rsid w:val="007425F6"/>
    <w:rsid w:val="00754234"/>
    <w:rsid w:val="0075579C"/>
    <w:rsid w:val="00760545"/>
    <w:rsid w:val="00771274"/>
    <w:rsid w:val="00773804"/>
    <w:rsid w:val="00773B1F"/>
    <w:rsid w:val="0078164D"/>
    <w:rsid w:val="00781D16"/>
    <w:rsid w:val="00787932"/>
    <w:rsid w:val="007917CB"/>
    <w:rsid w:val="007A4195"/>
    <w:rsid w:val="007A4791"/>
    <w:rsid w:val="007B6A02"/>
    <w:rsid w:val="007C3B3F"/>
    <w:rsid w:val="007D0BCC"/>
    <w:rsid w:val="007D6562"/>
    <w:rsid w:val="007E045D"/>
    <w:rsid w:val="007E1011"/>
    <w:rsid w:val="00804850"/>
    <w:rsid w:val="0081455C"/>
    <w:rsid w:val="00827FE5"/>
    <w:rsid w:val="0083525B"/>
    <w:rsid w:val="008357AB"/>
    <w:rsid w:val="00836874"/>
    <w:rsid w:val="0084049F"/>
    <w:rsid w:val="00845278"/>
    <w:rsid w:val="0084545A"/>
    <w:rsid w:val="00870A26"/>
    <w:rsid w:val="008752DC"/>
    <w:rsid w:val="00882918"/>
    <w:rsid w:val="00885733"/>
    <w:rsid w:val="0088668A"/>
    <w:rsid w:val="008879CD"/>
    <w:rsid w:val="00896F45"/>
    <w:rsid w:val="008A1DCB"/>
    <w:rsid w:val="008A5891"/>
    <w:rsid w:val="008B716A"/>
    <w:rsid w:val="008C0300"/>
    <w:rsid w:val="008C0DAE"/>
    <w:rsid w:val="008C0FA5"/>
    <w:rsid w:val="008C3A03"/>
    <w:rsid w:val="008D0B9B"/>
    <w:rsid w:val="008E65C0"/>
    <w:rsid w:val="008E6D97"/>
    <w:rsid w:val="008F6125"/>
    <w:rsid w:val="0090011E"/>
    <w:rsid w:val="0092209E"/>
    <w:rsid w:val="00935FB1"/>
    <w:rsid w:val="00946C64"/>
    <w:rsid w:val="009550A7"/>
    <w:rsid w:val="00956153"/>
    <w:rsid w:val="00970BED"/>
    <w:rsid w:val="009740A8"/>
    <w:rsid w:val="00975253"/>
    <w:rsid w:val="00977937"/>
    <w:rsid w:val="009932F0"/>
    <w:rsid w:val="0099756F"/>
    <w:rsid w:val="009A79DF"/>
    <w:rsid w:val="009B2132"/>
    <w:rsid w:val="009C4F44"/>
    <w:rsid w:val="009D5F8D"/>
    <w:rsid w:val="009F35AC"/>
    <w:rsid w:val="00A046BD"/>
    <w:rsid w:val="00A12C7A"/>
    <w:rsid w:val="00A364CA"/>
    <w:rsid w:val="00A36908"/>
    <w:rsid w:val="00A40336"/>
    <w:rsid w:val="00A45952"/>
    <w:rsid w:val="00A56F6A"/>
    <w:rsid w:val="00A62A93"/>
    <w:rsid w:val="00A6629B"/>
    <w:rsid w:val="00A913CB"/>
    <w:rsid w:val="00A9171B"/>
    <w:rsid w:val="00A91A11"/>
    <w:rsid w:val="00A93360"/>
    <w:rsid w:val="00A93942"/>
    <w:rsid w:val="00A947E9"/>
    <w:rsid w:val="00A949DB"/>
    <w:rsid w:val="00A97DB4"/>
    <w:rsid w:val="00AA2F23"/>
    <w:rsid w:val="00AA48A0"/>
    <w:rsid w:val="00AA6239"/>
    <w:rsid w:val="00AA6551"/>
    <w:rsid w:val="00AA72FF"/>
    <w:rsid w:val="00AB4EFA"/>
    <w:rsid w:val="00AC190A"/>
    <w:rsid w:val="00AC4394"/>
    <w:rsid w:val="00AC51B0"/>
    <w:rsid w:val="00AD4556"/>
    <w:rsid w:val="00AD7A09"/>
    <w:rsid w:val="00AE4A94"/>
    <w:rsid w:val="00AF03E4"/>
    <w:rsid w:val="00AF4015"/>
    <w:rsid w:val="00AF7990"/>
    <w:rsid w:val="00B03A59"/>
    <w:rsid w:val="00B0499F"/>
    <w:rsid w:val="00B1140A"/>
    <w:rsid w:val="00B17B1C"/>
    <w:rsid w:val="00B21B12"/>
    <w:rsid w:val="00B223E9"/>
    <w:rsid w:val="00B2772E"/>
    <w:rsid w:val="00B31753"/>
    <w:rsid w:val="00B31EEB"/>
    <w:rsid w:val="00B46771"/>
    <w:rsid w:val="00B51A4C"/>
    <w:rsid w:val="00B57F9F"/>
    <w:rsid w:val="00B64E6C"/>
    <w:rsid w:val="00B71278"/>
    <w:rsid w:val="00B7536C"/>
    <w:rsid w:val="00B75A44"/>
    <w:rsid w:val="00B76091"/>
    <w:rsid w:val="00B769BB"/>
    <w:rsid w:val="00B770ED"/>
    <w:rsid w:val="00B90473"/>
    <w:rsid w:val="00B96095"/>
    <w:rsid w:val="00BA0FBC"/>
    <w:rsid w:val="00BA155A"/>
    <w:rsid w:val="00BA3C3A"/>
    <w:rsid w:val="00BA412A"/>
    <w:rsid w:val="00BB1448"/>
    <w:rsid w:val="00BB26E7"/>
    <w:rsid w:val="00BC26E0"/>
    <w:rsid w:val="00BC6F23"/>
    <w:rsid w:val="00BD0BCE"/>
    <w:rsid w:val="00BD14BF"/>
    <w:rsid w:val="00BD1B7C"/>
    <w:rsid w:val="00BD37E2"/>
    <w:rsid w:val="00BD3D39"/>
    <w:rsid w:val="00BD7CFE"/>
    <w:rsid w:val="00BD7E2A"/>
    <w:rsid w:val="00BE5216"/>
    <w:rsid w:val="00BF12B5"/>
    <w:rsid w:val="00BF2A5C"/>
    <w:rsid w:val="00BF329D"/>
    <w:rsid w:val="00BF789B"/>
    <w:rsid w:val="00BF7A3C"/>
    <w:rsid w:val="00C0029B"/>
    <w:rsid w:val="00C00886"/>
    <w:rsid w:val="00C04F42"/>
    <w:rsid w:val="00C062E2"/>
    <w:rsid w:val="00C15512"/>
    <w:rsid w:val="00C15D36"/>
    <w:rsid w:val="00C16297"/>
    <w:rsid w:val="00C17D5D"/>
    <w:rsid w:val="00C24245"/>
    <w:rsid w:val="00C318CC"/>
    <w:rsid w:val="00C31D1F"/>
    <w:rsid w:val="00C34F0A"/>
    <w:rsid w:val="00C40D8E"/>
    <w:rsid w:val="00C424B4"/>
    <w:rsid w:val="00C52EB2"/>
    <w:rsid w:val="00C7070E"/>
    <w:rsid w:val="00C71836"/>
    <w:rsid w:val="00C83B00"/>
    <w:rsid w:val="00C84D2C"/>
    <w:rsid w:val="00C97DE1"/>
    <w:rsid w:val="00CA6CF4"/>
    <w:rsid w:val="00CA7190"/>
    <w:rsid w:val="00CB2730"/>
    <w:rsid w:val="00CB2B14"/>
    <w:rsid w:val="00CB4BD0"/>
    <w:rsid w:val="00CB66FD"/>
    <w:rsid w:val="00CB7198"/>
    <w:rsid w:val="00CB78A8"/>
    <w:rsid w:val="00CD06F6"/>
    <w:rsid w:val="00CD5514"/>
    <w:rsid w:val="00CD6FF9"/>
    <w:rsid w:val="00CE4976"/>
    <w:rsid w:val="00CE57EE"/>
    <w:rsid w:val="00CE7188"/>
    <w:rsid w:val="00CF4136"/>
    <w:rsid w:val="00D029C4"/>
    <w:rsid w:val="00D11326"/>
    <w:rsid w:val="00D1220A"/>
    <w:rsid w:val="00D16C7A"/>
    <w:rsid w:val="00D3198E"/>
    <w:rsid w:val="00D557B0"/>
    <w:rsid w:val="00D56714"/>
    <w:rsid w:val="00D56A1C"/>
    <w:rsid w:val="00D712DF"/>
    <w:rsid w:val="00D728B1"/>
    <w:rsid w:val="00DA59B3"/>
    <w:rsid w:val="00DB2F8A"/>
    <w:rsid w:val="00DC1FFF"/>
    <w:rsid w:val="00DC3E06"/>
    <w:rsid w:val="00DD2CD1"/>
    <w:rsid w:val="00DE20D1"/>
    <w:rsid w:val="00DE74A4"/>
    <w:rsid w:val="00DF4913"/>
    <w:rsid w:val="00E061BA"/>
    <w:rsid w:val="00E163B5"/>
    <w:rsid w:val="00E245D6"/>
    <w:rsid w:val="00E25067"/>
    <w:rsid w:val="00E3083E"/>
    <w:rsid w:val="00E3724C"/>
    <w:rsid w:val="00E40DAA"/>
    <w:rsid w:val="00E410DC"/>
    <w:rsid w:val="00E447D2"/>
    <w:rsid w:val="00E4563F"/>
    <w:rsid w:val="00E504B7"/>
    <w:rsid w:val="00E521E9"/>
    <w:rsid w:val="00E6201F"/>
    <w:rsid w:val="00E62143"/>
    <w:rsid w:val="00E62A07"/>
    <w:rsid w:val="00E63F0C"/>
    <w:rsid w:val="00E81CC0"/>
    <w:rsid w:val="00E840A6"/>
    <w:rsid w:val="00E94B85"/>
    <w:rsid w:val="00E9712F"/>
    <w:rsid w:val="00EA06E8"/>
    <w:rsid w:val="00EA3F58"/>
    <w:rsid w:val="00EA583A"/>
    <w:rsid w:val="00EA711F"/>
    <w:rsid w:val="00EB211D"/>
    <w:rsid w:val="00EC10BB"/>
    <w:rsid w:val="00EC5840"/>
    <w:rsid w:val="00EC79B8"/>
    <w:rsid w:val="00ED1026"/>
    <w:rsid w:val="00ED2B49"/>
    <w:rsid w:val="00ED7A81"/>
    <w:rsid w:val="00EE02D1"/>
    <w:rsid w:val="00EF2F90"/>
    <w:rsid w:val="00EF4C6A"/>
    <w:rsid w:val="00F0121C"/>
    <w:rsid w:val="00F02F58"/>
    <w:rsid w:val="00F05C9A"/>
    <w:rsid w:val="00F11E40"/>
    <w:rsid w:val="00F12FBF"/>
    <w:rsid w:val="00F2061B"/>
    <w:rsid w:val="00F3048C"/>
    <w:rsid w:val="00F30EE6"/>
    <w:rsid w:val="00F315F5"/>
    <w:rsid w:val="00F31AD6"/>
    <w:rsid w:val="00F341FA"/>
    <w:rsid w:val="00F3587D"/>
    <w:rsid w:val="00F37F14"/>
    <w:rsid w:val="00F43106"/>
    <w:rsid w:val="00F45737"/>
    <w:rsid w:val="00F47B80"/>
    <w:rsid w:val="00F5450F"/>
    <w:rsid w:val="00F63527"/>
    <w:rsid w:val="00F664A7"/>
    <w:rsid w:val="00F744CC"/>
    <w:rsid w:val="00F74F03"/>
    <w:rsid w:val="00F83B4E"/>
    <w:rsid w:val="00F86115"/>
    <w:rsid w:val="00F9004D"/>
    <w:rsid w:val="00F95701"/>
    <w:rsid w:val="00FA636F"/>
    <w:rsid w:val="00FB38B5"/>
    <w:rsid w:val="00FB5687"/>
    <w:rsid w:val="00FC21D3"/>
    <w:rsid w:val="00FC6AEC"/>
    <w:rsid w:val="00FD743C"/>
    <w:rsid w:val="00FE632D"/>
    <w:rsid w:val="00FF2C2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E6319"/>
  <w15:chartTrackingRefBased/>
  <w15:docId w15:val="{6D5C7782-3AA3-4871-BFDC-884141C2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11E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01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01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01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01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01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01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01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01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01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0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30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30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301D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301D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301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301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301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301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030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rsid w:val="00030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01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30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01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301DD"/>
    <w:rPr>
      <w:i/>
      <w:iCs/>
      <w:color w:val="404040" w:themeColor="text1" w:themeTint="BF"/>
    </w:rPr>
  </w:style>
  <w:style w:type="paragraph" w:styleId="a6">
    <w:name w:val="List Paragraph"/>
    <w:aliases w:val="Γράφημα,Bullet21,Bullet22,Bullet23,Bullet211,Bullet24,Bullet25,Bullet26,Bullet27,bl11,Bullet212,Bullet28,bl12,Bullet213,Bullet29,bl13,Bullet214,Bullet210,Bullet215,Itemize,List1,Liste à puces retrait droite,Bullet List"/>
    <w:basedOn w:val="a"/>
    <w:link w:val="Char2"/>
    <w:uiPriority w:val="34"/>
    <w:qFormat/>
    <w:rsid w:val="000301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301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030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3">
    <w:name w:val="Έντονο απόσπ. Char"/>
    <w:basedOn w:val="a0"/>
    <w:link w:val="a8"/>
    <w:uiPriority w:val="30"/>
    <w:rsid w:val="000301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01D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01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4"/>
    <w:uiPriority w:val="99"/>
    <w:unhideWhenUsed/>
    <w:rsid w:val="00030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0301DD"/>
    <w:rPr>
      <w:kern w:val="0"/>
      <w:sz w:val="22"/>
      <w:szCs w:val="22"/>
      <w14:ligatures w14:val="none"/>
    </w:rPr>
  </w:style>
  <w:style w:type="paragraph" w:styleId="ac">
    <w:name w:val="footer"/>
    <w:basedOn w:val="a"/>
    <w:link w:val="Char5"/>
    <w:uiPriority w:val="99"/>
    <w:unhideWhenUsed/>
    <w:rsid w:val="00030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0301DD"/>
    <w:rPr>
      <w:kern w:val="0"/>
      <w:sz w:val="22"/>
      <w:szCs w:val="22"/>
      <w14:ligatures w14:val="none"/>
    </w:rPr>
  </w:style>
  <w:style w:type="character" w:customStyle="1" w:styleId="Char2">
    <w:name w:val="Παράγραφος λίστας Char"/>
    <w:aliases w:val="Γράφημα Char,Bullet21 Char,Bullet22 Char,Bullet23 Char,Bullet211 Char,Bullet24 Char,Bullet25 Char,Bullet26 Char,Bullet27 Char,bl11 Char,Bullet212 Char,Bullet28 Char,bl12 Char,Bullet213 Char,Bullet29 Char,bl13 Char,Bullet214 Char"/>
    <w:basedOn w:val="a0"/>
    <w:link w:val="a6"/>
    <w:uiPriority w:val="34"/>
    <w:rsid w:val="009550A7"/>
  </w:style>
  <w:style w:type="paragraph" w:styleId="ad">
    <w:name w:val="footnote text"/>
    <w:basedOn w:val="a"/>
    <w:link w:val="Char6"/>
    <w:uiPriority w:val="99"/>
    <w:semiHidden/>
    <w:unhideWhenUsed/>
    <w:rsid w:val="009550A7"/>
    <w:pPr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0"/>
      <w:szCs w:val="20"/>
    </w:rPr>
  </w:style>
  <w:style w:type="character" w:customStyle="1" w:styleId="Char6">
    <w:name w:val="Κείμενο υποσημείωσης Char"/>
    <w:basedOn w:val="a0"/>
    <w:link w:val="ad"/>
    <w:uiPriority w:val="99"/>
    <w:semiHidden/>
    <w:rsid w:val="009550A7"/>
    <w:rPr>
      <w:rFonts w:ascii="Arial Narrow" w:eastAsia="Times New Roman" w:hAnsi="Arial Narrow" w:cs="Times New Roman"/>
      <w:color w:val="000000"/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9550A7"/>
    <w:rPr>
      <w:vertAlign w:val="superscript"/>
    </w:rPr>
  </w:style>
  <w:style w:type="character" w:styleId="-">
    <w:name w:val="Hyperlink"/>
    <w:basedOn w:val="a0"/>
    <w:uiPriority w:val="99"/>
    <w:unhideWhenUsed/>
    <w:rsid w:val="005270E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270E4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A93360"/>
    <w:rPr>
      <w:sz w:val="16"/>
      <w:szCs w:val="16"/>
    </w:rPr>
  </w:style>
  <w:style w:type="paragraph" w:styleId="af1">
    <w:name w:val="annotation text"/>
    <w:basedOn w:val="a"/>
    <w:link w:val="Char7"/>
    <w:uiPriority w:val="99"/>
    <w:unhideWhenUsed/>
    <w:rsid w:val="00A93360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0"/>
    <w:link w:val="af1"/>
    <w:uiPriority w:val="99"/>
    <w:rsid w:val="00A93360"/>
    <w:rPr>
      <w:kern w:val="0"/>
      <w:sz w:val="20"/>
      <w:szCs w:val="20"/>
      <w14:ligatures w14:val="none"/>
    </w:rPr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A93360"/>
    <w:rPr>
      <w:b/>
      <w:bCs/>
    </w:rPr>
  </w:style>
  <w:style w:type="character" w:customStyle="1" w:styleId="Char8">
    <w:name w:val="Θέμα σχολίου Char"/>
    <w:basedOn w:val="Char7"/>
    <w:link w:val="af2"/>
    <w:uiPriority w:val="99"/>
    <w:semiHidden/>
    <w:rsid w:val="00A93360"/>
    <w:rPr>
      <w:b/>
      <w:bCs/>
      <w:kern w:val="0"/>
      <w:sz w:val="20"/>
      <w:szCs w:val="20"/>
      <w14:ligatures w14:val="none"/>
    </w:rPr>
  </w:style>
  <w:style w:type="paragraph" w:styleId="af3">
    <w:name w:val="Revision"/>
    <w:hidden/>
    <w:uiPriority w:val="99"/>
    <w:semiHidden/>
    <w:rsid w:val="0041373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f4">
    <w:name w:val="Body Text"/>
    <w:basedOn w:val="a"/>
    <w:link w:val="Char9"/>
    <w:unhideWhenUsed/>
    <w:qFormat/>
    <w:rsid w:val="003C6E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customStyle="1" w:styleId="Char9">
    <w:name w:val="Σώμα κειμένου Char"/>
    <w:basedOn w:val="a0"/>
    <w:link w:val="af4"/>
    <w:rsid w:val="003C6EEF"/>
    <w:rPr>
      <w:rFonts w:ascii="Times New Roman" w:eastAsia="Times New Roman" w:hAnsi="Times New Roman" w:cs="Times New Roman"/>
      <w:kern w:val="0"/>
      <w:lang w:val="en-GB" w:eastAsia="el-GR"/>
      <w14:ligatures w14:val="none"/>
    </w:rPr>
  </w:style>
  <w:style w:type="paragraph" w:customStyle="1" w:styleId="af5">
    <w:name w:val="Πληροφορίες"/>
    <w:basedOn w:val="a"/>
    <w:link w:val="Chara"/>
    <w:qFormat/>
    <w:rsid w:val="00E447D2"/>
    <w:pPr>
      <w:spacing w:before="360" w:after="0" w:line="276" w:lineRule="auto"/>
      <w:jc w:val="both"/>
    </w:pPr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Chara">
    <w:name w:val="Πληροφορίες Char"/>
    <w:basedOn w:val="a0"/>
    <w:link w:val="af5"/>
    <w:rsid w:val="00E447D2"/>
    <w:rPr>
      <w:rFonts w:ascii="Cambria" w:eastAsia="Times New Roman" w:hAnsi="Cambria" w:cs="Times New Roman"/>
      <w:color w:val="000000"/>
      <w:kern w:val="0"/>
      <w:sz w:val="20"/>
      <w:szCs w:val="20"/>
      <w14:ligatures w14:val="none"/>
    </w:rPr>
  </w:style>
  <w:style w:type="character" w:styleId="af6">
    <w:name w:val="Strong"/>
    <w:aliases w:val="Ετικέτες"/>
    <w:basedOn w:val="a0"/>
    <w:uiPriority w:val="22"/>
    <w:qFormat/>
    <w:rsid w:val="00E447D2"/>
    <w:rPr>
      <w:rFonts w:ascii="Cambria" w:hAnsi="Cambria"/>
      <w:b/>
      <w:bCs/>
      <w:color w:val="000000" w:themeColor="text1"/>
      <w:sz w:val="23"/>
    </w:rPr>
  </w:style>
  <w:style w:type="character" w:styleId="af7">
    <w:name w:val="Placeholder Text"/>
    <w:basedOn w:val="a0"/>
    <w:uiPriority w:val="99"/>
    <w:semiHidden/>
    <w:rsid w:val="000E400F"/>
  </w:style>
  <w:style w:type="character" w:styleId="af8">
    <w:name w:val="Emphasis"/>
    <w:basedOn w:val="a0"/>
    <w:uiPriority w:val="20"/>
    <w:qFormat/>
    <w:rsid w:val="000E28C5"/>
    <w:rPr>
      <w:i/>
      <w:iCs/>
    </w:rPr>
  </w:style>
  <w:style w:type="paragraph" w:styleId="Web">
    <w:name w:val="Normal (Web)"/>
    <w:basedOn w:val="a"/>
    <w:uiPriority w:val="99"/>
    <w:semiHidden/>
    <w:unhideWhenUsed/>
    <w:rsid w:val="000D0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CDP\&#921;&#925;.&#917;.&#931;.&#913;.&#956;&#949;&#913;\&#917;&#928;&#921;&#931;&#932;&#927;&#923;&#927;&#935;&#913;&#929;&#932;&#913;\&#964;&#949;&#955;&#953;&#954;&#940;%20templates\&#917;&#931;&#928;&#913;\&#928;&#916;&#914;&#924;\template_anartisi%20apotelesmaton_epitropes_parousiologia_etc+logo%20espa.dot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48441-C30B-4B79-BC90-6044306D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template_anartisi apotelesmaton_epitropes_parousiologia_etc+logo espa</Template>
  <TotalTime>6</TotalTime>
  <Pages>2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Σωτηρία Μπράμου</dc:creator>
  <cp:keywords/>
  <dc:description/>
  <cp:lastModifiedBy>Evelina Kallimani</cp:lastModifiedBy>
  <cp:revision>3</cp:revision>
  <cp:lastPrinted>2025-11-26T07:13:00Z</cp:lastPrinted>
  <dcterms:created xsi:type="dcterms:W3CDTF">2026-10-22T10:46:00Z</dcterms:created>
  <dcterms:modified xsi:type="dcterms:W3CDTF">2026-10-22T10:48:00Z</dcterms:modified>
</cp:coreProperties>
</file>